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default" w:ascii="黑体" w:eastAsia="黑体"/>
          <w:sz w:val="32"/>
          <w:szCs w:val="32"/>
          <w:lang w:val="en-US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深圳市级知识产权公共服务网点名单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排名不分先后）</w:t>
      </w:r>
    </w:p>
    <w:tbl>
      <w:tblPr>
        <w:tblStyle w:val="5"/>
        <w:tblW w:w="14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3763"/>
        <w:gridCol w:w="3989"/>
        <w:gridCol w:w="1500"/>
        <w:gridCol w:w="2257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网点名称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地址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辖区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网点类别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深圳北京大学香港科技大学医学中心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深圳市福田区莲花路1120号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科研院所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深圳图书馆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深圳市福田区福中一路2001号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公共图书馆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深圳市知识产权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研究会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深圳市福田区深南大道6015号本元大厦15A5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深圳中一联合知识产权代理有限公司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深圳市福田区福田街道福安社区益田路5033号平安金融中心69层6901B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广东六棱镜数字科技发展有限公司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深圳市福田区莲花街道福中社区福中一路1001号生命保险大厦三十六层3605-10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深圳福田（时尚设计）知识产权快速维权中心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深圳市福田区红花路99号长平商务大厦8楼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国家级公益服务机构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深圳市集佳知识产权服务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深圳市罗湖区笋岗街道笋西社区梅园路9号润弘大厦T1第11层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罗湖区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凯鸣知识产权（深圳）有限公司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深圳市罗湖区黄贝街道新秀社区沿河北路1002号瑞思大厦1901B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罗湖区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深圳精智联合知识产权代理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深圳市盐田区海山街道鹏湾社区深盐路2039号壹海中心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盐田区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深圳市新材料行业协会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深圳市南山区桃源街道南山智园A4栋4层02房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深圳市战略性新兴产业发展促进会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深圳市南山区西丽街道万科云城万科里A栋8楼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深圳市软件行业协会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深圳市南山区深南大道9988号大族激光科技中心17楼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深圳市版权协会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深圳市南山区深圳湾科技生态园6栋603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深圳市企业科技创新促进会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深圳市南山区粤海街道高新区社区高新南七道20号深圳国家工程实验室大楼A501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深圳高智量知识产权运营有限公司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深圳市前海深港合作区南山街道深商街51号中英人寿大厦1902A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深圳国新南方知识产权代理有限公司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广东省深圳市南山区粤海街道高新区社区科技南路16号深圳湾科技生态园11栋513C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广东英维普知识产权服务有限公司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深圳市前海深港合作区南山街道梦海大道5289号中粮亚太大厦2304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深圳市智胜知识产权代理有限公司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深圳市前海深港合作区南山街道梦海大道5289号中粮亚太大厦2302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深圳华夏泰和知识产权有限公司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深圳市南山区粤海街道高新区社区科技南十二路22号先健科技大厦2103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深圳市公标知识产权鉴定评估中心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深圳市南山区梦海大道中粮亚太大厦东塔24层2403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深圳市恒程创新知识产权代理有限公司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深圳市南山区西丽街道西丽社区打石一路深圳国际创新谷六栋A座601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广东智诚知识产权研究院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深圳市宝安区西乡街道湾区新技术新产品展示中心六楼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其他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深圳市新能源行业协会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深圳市宝安区新安街道海纳科技大厦1706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深圳市设施农业行业协会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深圳市宝安区新安街道稻兴环球科创中心B座13层1315室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宝安区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深圳众鼎知识产权创新发展有限公司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深圳市龙岗区龙城街道龙岗留学人员创业园一园三楼314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龙岗区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深圳市知识产权金融协会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深圳市龙华区布龙路1010号智慧谷创新大楼821室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行业组织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27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深圳市赛恩倍吉知识产权代理有限公司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深圳市龙华区龙华街道玉翠社区龙观东路荣群大厦11层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龙华区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市场化服务机构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28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深圳技术大学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深圳市坪山区兰田路3002号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坪山区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高校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北京理工大学深圳汽车研究院(电动车辆国家工程实验室深圳研究院)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深圳市坪山区国家新能源汽车产业基地4号楼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坪山区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科研院所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深圳市光明科学城知识产权公共服务中心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深圳市光明区新湖街道圳美大道501号光明科学城物质科学研究中心B1栋5层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光明区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2025年度认定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2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31</w:t>
            </w:r>
          </w:p>
        </w:tc>
        <w:tc>
          <w:tcPr>
            <w:tcW w:w="37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中国农业科学院深圳农业基因组研究所（岭南现代农业科学与技术广东省实验室深圳分中心）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深圳市大鹏新区福农路1号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大鹏新区</w:t>
            </w:r>
          </w:p>
        </w:tc>
        <w:tc>
          <w:tcPr>
            <w:tcW w:w="22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科研院所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2026年度认定</w:t>
            </w:r>
          </w:p>
        </w:tc>
      </w:tr>
    </w:tbl>
    <w:p>
      <w:pPr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4NjI5OTBmMDM1ODFlMDkzNDFlZTFiMWNhZWU5ZTMifQ=="/>
  </w:docVars>
  <w:rsids>
    <w:rsidRoot w:val="00000000"/>
    <w:rsid w:val="35376B7A"/>
    <w:rsid w:val="732A6FF4"/>
    <w:rsid w:val="7577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2022-11-18T14:11:00Z</dcterms:created>
  <dc:creator>中知深德知识产权运营管理（深圳）有限公司</dc:creator>
  <cp:lastModifiedBy>gaonan</cp:lastModifiedBy>
  <dcterms:modified xsi:type="dcterms:W3CDTF">2026-09-22T16:35:46Z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F533C0905F9641638682F25AC125A69D</vt:lpwstr>
  </property>
</Properties>
</file>