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A7F7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“匠心筑梦 智汇南山”</w:t>
      </w:r>
    </w:p>
    <w:p w14:paraId="5FED722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年深圳</w:t>
      </w:r>
      <w:r>
        <w:rPr>
          <w:rFonts w:hint="eastAsia"/>
          <w:lang w:eastAsia="zh-CN"/>
        </w:rPr>
        <w:t>市</w:t>
      </w:r>
      <w:r>
        <w:rPr>
          <w:rFonts w:hint="eastAsia"/>
          <w:lang w:val="en-US" w:eastAsia="zh-CN"/>
        </w:rPr>
        <w:t>南山区</w:t>
      </w:r>
      <w:r>
        <w:rPr>
          <w:rFonts w:hint="eastAsia"/>
          <w:lang w:eastAsia="zh-CN"/>
        </w:rPr>
        <w:t>社会工作（社会工作方向）</w:t>
      </w:r>
      <w:r>
        <w:rPr>
          <w:rFonts w:hint="eastAsia"/>
          <w:lang w:val="en-US" w:eastAsia="zh-CN"/>
        </w:rPr>
        <w:t>职业技能竞赛</w:t>
      </w:r>
      <w:r>
        <w:rPr>
          <w:rFonts w:hint="eastAsia"/>
        </w:rPr>
        <w:t>实施方案</w:t>
      </w:r>
    </w:p>
    <w:p w14:paraId="19C9F1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44EA18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一、竞赛宗旨</w:t>
      </w:r>
    </w:p>
    <w:p w14:paraId="745012FB">
      <w:pPr>
        <w:ind w:firstLine="640" w:firstLineChars="200"/>
      </w:pPr>
      <w:r>
        <w:rPr>
          <w:rFonts w:hint="eastAsia"/>
        </w:rPr>
        <w:t>为深入贯彻落实习近平总书记关于社会工作的重要指示批示精神，充分发挥职业技能竞赛对社工人才培育的示范引领作用，建立健全社会工作者职业能力标准体系，推动全区社会工作队伍朝着规范化、职业化、专业化方向提质升级，锻造一批适配南山区精细化基层治理、精准化民生服务的高素质社工骨干人才。立足南山区全市社会工作先行示范定位，依托现有千余人规模社工队伍建设基础，常态化举办南山区社会工作者技能竞赛，持续夯实“以赛促学、以赛促训、以赛促改、以赛促建”的行业发展氛围，全面补齐社工实务短板、精进专业服务本领，不断增强辖区民生兜底、矛盾调处、群体帮扶、社区营造等服务供给质量，为南山基层治理体系和治理能力现代化建设筑牢坚实人才支撑。</w:t>
      </w:r>
    </w:p>
    <w:p w14:paraId="3134A5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组织机构</w:t>
      </w:r>
    </w:p>
    <w:p w14:paraId="39C6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主办单位：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深圳市市南山区人力资源局</w:t>
      </w:r>
    </w:p>
    <w:p w14:paraId="08BE9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中共深圳市南山区委社会工作部</w:t>
      </w:r>
    </w:p>
    <w:p w14:paraId="38F3C59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Chars="0" w:firstLine="2240" w:firstLineChars="7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深圳市南山区总工会</w:t>
      </w:r>
    </w:p>
    <w:p w14:paraId="2D32BF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承办单位：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深圳市南山区社会工作协会</w:t>
      </w:r>
    </w:p>
    <w:p w14:paraId="4A0069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协办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：区委组织部、区教育局、南山公安分局（禁毒大队）、区民政局、区卫生健康局、区人民检察院、团区委、区残联、南头街道、南山街道、西丽街道、沙河街道、蛇口街道、招商街道、粤海街道、桃源街道。</w:t>
      </w:r>
    </w:p>
    <w:p w14:paraId="02A3FD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指导单位：深圳市职业技能鉴定指导办公室</w:t>
      </w:r>
    </w:p>
    <w:p w14:paraId="7DD5FA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</w:rPr>
      </w:pP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  <w:lang w:val="en-US" w:eastAsia="zh-CN"/>
        </w:rPr>
        <w:t>为加强本次</w:t>
      </w:r>
      <w:r>
        <w:rPr>
          <w:rFonts w:ascii="LinTimes" w:hAnsi="LinTimes" w:eastAsia="仿宋_GB2312" w:cs="LinTimes"/>
          <w:color w:val="000000"/>
          <w:kern w:val="0"/>
          <w:sz w:val="32"/>
          <w:szCs w:val="32"/>
          <w:highlight w:val="none"/>
        </w:rPr>
        <w:t>大赛各项工作的日常组织、协调与管理，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在2026年深圳市南山区技能大赛组织委员会领导下，按照相关工作要求，成立南山区社会工作者（社会工作方向）职业技能竞赛执委会项目执委会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（以下简称执委会）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，负责</w:t>
      </w:r>
      <w:r>
        <w:rPr>
          <w:rFonts w:ascii="LinTimes" w:hAnsi="LinTimes" w:eastAsia="仿宋_GB2312" w:cs="LinTimes"/>
          <w:color w:val="000000"/>
          <w:kern w:val="0"/>
          <w:sz w:val="32"/>
          <w:szCs w:val="32"/>
          <w:highlight w:val="none"/>
        </w:rPr>
        <w:t>赛事组织协调、技术实施、</w:t>
      </w: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  <w:lang w:val="en-US" w:eastAsia="zh-CN"/>
        </w:rPr>
        <w:t>后勤</w:t>
      </w:r>
      <w:r>
        <w:rPr>
          <w:rFonts w:ascii="LinTimes" w:hAnsi="LinTimes" w:eastAsia="仿宋_GB2312" w:cs="LinTimes"/>
          <w:color w:val="000000"/>
          <w:kern w:val="0"/>
          <w:sz w:val="32"/>
          <w:szCs w:val="32"/>
          <w:highlight w:val="none"/>
        </w:rPr>
        <w:t>服务、健康安全服务保障等工作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  <w:lang w:val="en-US" w:eastAsia="zh-CN"/>
        </w:rPr>
        <w:t>执委会</w:t>
      </w: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</w:rPr>
        <w:t>成员如下：</w:t>
      </w:r>
    </w:p>
    <w:p w14:paraId="3D60A2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LinTimes" w:hAnsi="LinTimes" w:cs="LinTimes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</w:rPr>
        <w:t>主  任：</w:t>
      </w:r>
      <w:r>
        <w:rPr>
          <w:rFonts w:hint="eastAsia" w:ascii="LinTimes" w:hAnsi="LinTimes" w:cs="LinTimes"/>
          <w:color w:val="000000"/>
          <w:kern w:val="0"/>
          <w:sz w:val="32"/>
          <w:szCs w:val="32"/>
          <w:highlight w:val="none"/>
          <w:lang w:val="en-US" w:eastAsia="zh-CN"/>
        </w:rPr>
        <w:t>王会娟 南山区社会工作协会会长</w:t>
      </w:r>
    </w:p>
    <w:p w14:paraId="4099A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LinTimes" w:hAnsi="LinTimes" w:cs="LinTimes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</w:rPr>
        <w:t>副主任：</w:t>
      </w:r>
      <w:r>
        <w:rPr>
          <w:rFonts w:hint="eastAsia" w:ascii="LinTimes" w:hAnsi="LinTimes" w:cs="LinTimes"/>
          <w:color w:val="000000"/>
          <w:kern w:val="0"/>
          <w:sz w:val="32"/>
          <w:szCs w:val="32"/>
          <w:highlight w:val="none"/>
          <w:lang w:val="en-US" w:eastAsia="zh-CN"/>
        </w:rPr>
        <w:t>施章龙 南山区社会工作协会秘书长</w:t>
      </w:r>
    </w:p>
    <w:p w14:paraId="1A1676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1920" w:leftChars="200" w:hanging="1280" w:hangingChars="400"/>
        <w:textAlignment w:val="auto"/>
        <w:rPr>
          <w:rFonts w:hint="default" w:ascii="LinTimes" w:hAnsi="LinTimes" w:eastAsia="仿宋_GB2312" w:cs="LinTimes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</w:rPr>
        <w:t>成  员</w:t>
      </w:r>
      <w:r>
        <w:rPr>
          <w:rFonts w:hint="eastAsia" w:ascii="LinTimes" w:hAnsi="LinTimes" w:eastAsia="仿宋_GB2312" w:cs="LinTimes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LinTimes" w:hAnsi="LinTimes" w:cs="LinTimes"/>
          <w:color w:val="000000"/>
          <w:kern w:val="0"/>
          <w:sz w:val="32"/>
          <w:szCs w:val="32"/>
          <w:highlight w:val="none"/>
          <w:lang w:val="en-US" w:eastAsia="zh-CN"/>
        </w:rPr>
        <w:t>吕士嘉、赖钰冰、王志强、郭豫娟</w:t>
      </w:r>
    </w:p>
    <w:p w14:paraId="304CA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eastAsia="zh-CN"/>
        </w:rPr>
        <w:t>执委会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下设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综合部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赛务部、技术部、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eastAsia="zh-CN"/>
        </w:rPr>
        <w:t>申诉受理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、后勤保障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执委会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办公室设在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深圳市南山区社会工作协会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，地址：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南山区西部城建桃李花园6栋4楼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。联系方式：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施章龙、吕士嘉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，0755-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26665999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4193E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三、竞赛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安排</w:t>
      </w:r>
    </w:p>
    <w:p w14:paraId="0D002F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（一）竞赛项目</w:t>
      </w:r>
    </w:p>
    <w:p w14:paraId="51BA4D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南山区社会工作者（社会工作方向）职业技能竞赛</w:t>
      </w:r>
    </w:p>
    <w:p w14:paraId="0274D6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（二）竞赛标准</w:t>
      </w:r>
    </w:p>
    <w:p w14:paraId="698D2B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以社会工作者国家职业技能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（中级）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标准为依据，结合新时代基层社会治理、民生服务、社区建设发展实际需求，适当融入基层矛盾调解、特殊群体关爱、社区项目运营、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精神障碍领域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社工服务等知识、技术、方法与实务技能相关考核内容，由竞赛执行委员会组织行业专家、高校社工专业学者、一线资深社工共同编制竞赛考核细则，各项具体考核规范、评分细则、实操规程详见本次竞赛正式技术文件。</w:t>
      </w:r>
    </w:p>
    <w:p w14:paraId="18C5B3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（三）竞赛形式</w:t>
      </w:r>
    </w:p>
    <w:p w14:paraId="1E0D7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本次竞赛设置团体赛竞赛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形式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，分为初赛、决赛两个阶段进行；初赛由各区直部门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街道自行组织选拔，择优遴选组建18支团体队伍晋级决赛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每支队伍3人组成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3人来自同一参赛单位。</w:t>
      </w:r>
      <w:r>
        <w:rPr>
          <w:rFonts w:hint="eastAsia" w:ascii="仿宋_GB2312" w:hAnsi="仿宋_GB2312" w:eastAsia="仿宋_GB2312" w:cs="仿宋_GB2312"/>
          <w:sz w:val="32"/>
          <w:szCs w:val="32"/>
        </w:rPr>
        <w:t>决赛由执委会统一组织开展团体综合比拼，具体赛程规则、作答规范、评分标准等详细要求见技术文件。</w:t>
      </w:r>
    </w:p>
    <w:p w14:paraId="436F1D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（四）参赛条件</w:t>
      </w:r>
    </w:p>
    <w:p w14:paraId="7E22F0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次竞赛面向南山区组织开展，参赛的人员应当符合以下条件：年满16周岁且未到法定退休年龄，在南山区工作、学习，遵守相关法律法规，遵守职业道德，遵守竞赛规则、流程。已获得“中华技能大奖”“全国技术能手”“广东省技术能手”“深圳市技术能手”等荣誉的人员不以选手身份参赛，已获得“深圳市南山区技术能手”的人员不以选手身份参加相同赛项。</w:t>
      </w:r>
    </w:p>
    <w:p w14:paraId="47D10D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报名时间</w:t>
      </w:r>
    </w:p>
    <w:p w14:paraId="21D78EC2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0" w:lineRule="exact"/>
        <w:ind w:leftChars="0"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即日起</w:t>
      </w:r>
      <w:r>
        <w:rPr>
          <w:rFonts w:hint="eastAsia"/>
          <w:highlight w:val="none"/>
          <w:lang w:val="en-US" w:eastAsia="zh-CN"/>
        </w:rPr>
        <w:t>至2026年9月13日18:00。</w:t>
      </w:r>
    </w:p>
    <w:p w14:paraId="22B84B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rPr>
          <w:rFonts w:ascii="Calibri" w:hAnsi="Calibri" w:eastAsia="楷体_GB2312" w:cs="Calibri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（六）报名方式</w:t>
      </w:r>
    </w:p>
    <w:p w14:paraId="6E9276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参赛选手用手机微信扫描下方二维码在线报名，按报名条件和系统要求填写资料并上传报名材料。审核结果请登录平台→“我的”→我的办理事项中查看。</w:t>
      </w:r>
      <w:bookmarkStart w:id="0" w:name="_GoBack"/>
      <w:bookmarkEnd w:id="0"/>
    </w:p>
    <w:p w14:paraId="79293BF7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1562735" cy="1562735"/>
            <wp:effectExtent l="0" t="0" r="18415" b="184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A8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（七）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报名资料</w:t>
      </w:r>
    </w:p>
    <w:p w14:paraId="43859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报名参赛的选手根据报名系统要求将以下资料上传至相应位置：</w:t>
      </w:r>
    </w:p>
    <w:p w14:paraId="393BC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1.竞赛报名表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下载打印，本人签字和单位盖章后上传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68322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2.本人身份证正反面照片。</w:t>
      </w:r>
    </w:p>
    <w:p w14:paraId="49FAE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3.本人近期免冠白底电子彩色证件照。</w:t>
      </w:r>
    </w:p>
    <w:p w14:paraId="08813D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在南山区工作的选手，上传社保缴费证明；在南山区就读的学生，上传学生证照片。</w:t>
      </w:r>
    </w:p>
    <w:p w14:paraId="0CBFFDA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Chars="0" w:firstLine="640" w:firstLineChars="200"/>
        <w:rPr>
          <w:rFonts w:ascii="Calibri" w:hAnsi="Calibri" w:eastAsia="楷体_GB2312" w:cs="Calibri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（八）咨询电话</w:t>
      </w:r>
    </w:p>
    <w:p w14:paraId="74C94E38">
      <w:pPr>
        <w:keepNext w:val="0"/>
        <w:keepLines w:val="0"/>
        <w:pageBreakBefore w:val="0"/>
        <w:tabs>
          <w:tab w:val="left" w:pos="3270"/>
          <w:tab w:val="left" w:pos="7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72" w:firstLineChars="2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施章龙、吕士嘉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0755-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26665999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0C32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rPr>
          <w:rFonts w:ascii="Calibri" w:hAnsi="Calibri" w:eastAsia="楷体_GB2312" w:cs="Calibri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（九）竞赛时间、地点</w:t>
      </w:r>
    </w:p>
    <w:p w14:paraId="44DCD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1.初赛。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7日-9月13日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各区直部门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自行组织安排社工开展初赛及相关宣传工作。初赛阶段可采取线上或线下方式进行，确保参赛人员广泛参与。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各区直部门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根据初赛结果最终推荐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1-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2支队伍参与团体竞赛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决赛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5E541F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2.赛前培训。202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圳市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南山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桃园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路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桃李花园6栋4楼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开展决赛赛前培训。主要组织参赛选手实地熟悉竞赛场地设备；同步开展赛场安全教育、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设备标准操作规范讲解，并对竞赛流程安排、技术文件要求、赛项规则细则等内容进行全面解读与答疑。</w:t>
      </w:r>
    </w:p>
    <w:p w14:paraId="00CBC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3.决赛。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: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0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待定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深圳市南山区桃园路2号南山区委大楼C座3楼南山会堂。</w:t>
      </w:r>
    </w:p>
    <w:p w14:paraId="3229F3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以上竞赛时间、地点如有变</w:t>
      </w:r>
      <w:r>
        <w:rPr>
          <w:rFonts w:hint="eastAsia" w:ascii="仿宋_GB2312" w:hAnsi="仿宋_GB2312" w:eastAsia="仿宋_GB2312" w:cs="仿宋_GB2312"/>
          <w:sz w:val="32"/>
          <w:szCs w:val="32"/>
        </w:rPr>
        <w:t>动，以执委会通知为准。</w:t>
      </w:r>
    </w:p>
    <w:p w14:paraId="2792E0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奖励办法</w:t>
      </w:r>
    </w:p>
    <w:p w14:paraId="3329ECA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奖项</w:t>
      </w:r>
    </w:p>
    <w:p w14:paraId="485095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竞赛设置一等奖1队、二等奖2队、三等奖3队、优胜奖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队。</w:t>
      </w:r>
    </w:p>
    <w:p w14:paraId="681E711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0"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）认定“深圳市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南山区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技术能手”</w:t>
      </w:r>
    </w:p>
    <w:p w14:paraId="54A78C8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参赛选手由深圳市南山区人力资源局按照以下规定认定“深圳市南山区技术能手”：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团体赛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取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团体成绩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前6名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已认定为“深圳市技术能手”或“深圳市南山区技术能手”的选手，不再重复认定。</w:t>
      </w:r>
    </w:p>
    <w:p w14:paraId="316472B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</w:rPr>
        <w:t>）奖金</w:t>
      </w:r>
    </w:p>
    <w:p w14:paraId="6BA8A4F2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竞赛获奖</w:t>
      </w:r>
      <w:r>
        <w:rPr>
          <w:rFonts w:hint="eastAsia" w:ascii="仿宋_GB2312" w:hAnsi="仿宋_GB2312" w:eastAsia="仿宋_GB2312" w:cs="仿宋_GB2312"/>
          <w:sz w:val="32"/>
          <w:szCs w:val="32"/>
        </w:rPr>
        <w:t>选手由执委会颁发奖金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具体为：一等奖奖励人民币 4000 元，二等奖奖励人民币 3000 元，三等奖奖励人民币 2000 元,优胜奖奖励人民币 1000 元。各项奖金均为税前金额。</w:t>
      </w:r>
    </w:p>
    <w:p w14:paraId="3FB1D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（四）优秀组织奖</w:t>
      </w:r>
    </w:p>
    <w:p w14:paraId="35F7F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对在本次大赛中作出突出贡献，或在参赛组织工作中表现突出的单位，由执委会颁发优秀组织奖。</w:t>
      </w:r>
    </w:p>
    <w:p w14:paraId="0FDD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五、成绩公示方法</w:t>
      </w:r>
    </w:p>
    <w:p w14:paraId="082296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初赛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公示期限为24小时，决赛成绩公示期限为5个工作日。初赛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公示无异议后，公布入围决赛名单；决赛成绩公示无异议后，公布综合成绩及排名。成绩公示网站：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https://www.inanshan.org.cn/ztfw/rcfw/jshd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1703A1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六、申诉和仲裁</w:t>
      </w:r>
    </w:p>
    <w:p w14:paraId="27E443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（一）申诉</w:t>
      </w:r>
    </w:p>
    <w:p w14:paraId="688B0B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参赛选手对竞赛成绩存在异议或发现违规行为，应通过正当渠道并按程序反映和申诉，不得擅自传播、扩散未经核查证实的言论、信息，并在成绩公示期内向执委会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出具署名的书面反映材料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并举证，逾期或匿名异议不予受理。执委会将按照程序组织核查，并出具相应的处理意见。联系人：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施章龙、吕士嘉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0755-26665999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997A7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（二）仲裁</w:t>
      </w:r>
    </w:p>
    <w:p w14:paraId="331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执委会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处理结果有异议的，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参赛选手可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监督指导单位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出具署名的书面反映材料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举证。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监督指导单位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执委会的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协助下受理并开展调查。其中，经调查所反映情况属技术性问题的，仍交由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执委会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解决。属非技术性问题的，由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深圳市南山区人力资源局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和相关办赛单位裁决。深圳市南山区人力资源局联系人：王志刚，13603045131。</w:t>
      </w:r>
    </w:p>
    <w:p w14:paraId="724F85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27" w:firstLineChars="196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、其他</w:t>
      </w:r>
    </w:p>
    <w:p w14:paraId="6B1ED1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（一）参赛选手不遵守竞赛规程，或经查实有冒名顶替、作弊、扰乱赛场秩序等情形的，终止比赛资格，取消比赛成绩。已经获得相关荣誉、称号或者物质奖励的，由人力资源保障部门取消、追回。</w:t>
      </w:r>
    </w:p>
    <w:p w14:paraId="629632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（二）在职业技能竞赛中出现因管理不善，造成重大责任事故，或营私舞弊、成绩失实，造成恶劣影响的情形，对竞赛结果不予认定，并由有关部门追究相关单位和个人责任。</w:t>
      </w:r>
    </w:p>
    <w:p w14:paraId="5FA918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（三）竞赛相关人员违反工作纪律，造成恶劣影响的，由有关部门追究相关人员责任。</w:t>
      </w:r>
    </w:p>
    <w:p w14:paraId="41176F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（四）本竞赛不收取任何费用。</w:t>
      </w:r>
    </w:p>
    <w:p w14:paraId="33DD603E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Chars="0"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（五）本实施方案条款的最终解释权归深圳市</w:t>
      </w:r>
      <w:r>
        <w:rPr>
          <w:rFonts w:hint="eastAsia" w:ascii="Times New Roman" w:cs="仿宋_GB2312"/>
          <w:sz w:val="32"/>
          <w:szCs w:val="32"/>
          <w:lang w:val="en-US" w:eastAsia="zh-CN"/>
        </w:rPr>
        <w:t>南山区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人力资源局所有。</w:t>
      </w:r>
    </w:p>
    <w:p w14:paraId="69A346EB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8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FBBE7"/>
    <w:multiLevelType w:val="singleLevel"/>
    <w:tmpl w:val="0A2FBBE7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923A6"/>
    <w:rsid w:val="02F672FF"/>
    <w:rsid w:val="071D0390"/>
    <w:rsid w:val="07783292"/>
    <w:rsid w:val="0E794CFD"/>
    <w:rsid w:val="16A95608"/>
    <w:rsid w:val="19EE3721"/>
    <w:rsid w:val="1A7149AC"/>
    <w:rsid w:val="1ACA0BC6"/>
    <w:rsid w:val="1CB07D51"/>
    <w:rsid w:val="25121C70"/>
    <w:rsid w:val="290674A5"/>
    <w:rsid w:val="2EFD668A"/>
    <w:rsid w:val="2F1A2EE6"/>
    <w:rsid w:val="32127AA3"/>
    <w:rsid w:val="35DF0BBE"/>
    <w:rsid w:val="3BF923A6"/>
    <w:rsid w:val="3D436353"/>
    <w:rsid w:val="40781FFC"/>
    <w:rsid w:val="41344930"/>
    <w:rsid w:val="42765863"/>
    <w:rsid w:val="480E5F6C"/>
    <w:rsid w:val="4D2E7FE7"/>
    <w:rsid w:val="4D79103D"/>
    <w:rsid w:val="5667059C"/>
    <w:rsid w:val="5AE91E90"/>
    <w:rsid w:val="5D5850AB"/>
    <w:rsid w:val="5F8328B3"/>
    <w:rsid w:val="61A11A3C"/>
    <w:rsid w:val="629A3EA0"/>
    <w:rsid w:val="680B0F2A"/>
    <w:rsid w:val="68557718"/>
    <w:rsid w:val="6E70123B"/>
    <w:rsid w:val="6F706588"/>
    <w:rsid w:val="70DC09A8"/>
    <w:rsid w:val="70FB7870"/>
    <w:rsid w:val="74084724"/>
    <w:rsid w:val="795636B4"/>
    <w:rsid w:val="7F37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paragraph" w:styleId="4">
    <w:name w:val="heading 3"/>
    <w:basedOn w:val="2"/>
    <w:next w:val="1"/>
    <w:unhideWhenUsed/>
    <w:qFormat/>
    <w:uiPriority w:val="0"/>
    <w:pPr>
      <w:outlineLvl w:val="2"/>
    </w:pPr>
    <w:rPr>
      <w:rFonts w:eastAsia="楷体_GB2312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2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styleId="11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2765</Words>
  <Characters>2911</Characters>
  <Lines>0</Lines>
  <Paragraphs>0</Paragraphs>
  <TotalTime>164</TotalTime>
  <ScaleCrop>false</ScaleCrop>
  <LinksUpToDate>false</LinksUpToDate>
  <CharactersWithSpaces>2926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2026-07-27T02:29:00Z</dcterms:created>
  <dc:creator>留声机</dc:creator>
  <cp:lastModifiedBy>老实人</cp:lastModifiedBy>
  <dcterms:modified xsi:type="dcterms:W3CDTF">2026-09-07T06:10:05Z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65DD4405DDE1436AA1DE6231A61E2D0C_11</vt:lpwstr>
  </property>
  <property fmtid="{D5CDD505-2E9C-101B-9397-08002B2CF9AE}" pid="4" name="KSOTemplateDocerSaveRecord">
    <vt:lpwstr>eyJoZGlkIjoiYjZkNDZmMzZhNGEzNzMxMjQwMzZjMTcxZWE0MzI5ZDgiLCJ1c2VySWQiOiIyMTk1MDExNDIifQ==</vt:lpwstr>
  </property>
</Properties>
</file>