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3"/>
        <w:rPr>
          <w:rFonts w:eastAsia="仿宋_GB2312"/>
          <w:b/>
          <w:bCs/>
          <w:sz w:val="44"/>
        </w:rPr>
      </w:pPr>
      <w:bookmarkStart w:id="0" w:name="PO_content"/>
      <w:r>
        <w:rPr>
          <w:rFonts w:hint="eastAsia" w:eastAsia="仿宋_GB2312"/>
          <w:b/>
          <w:bCs/>
          <w:sz w:val="44"/>
        </w:rPr>
        <w:t>深圳市生态环境局宝安管理局</w:t>
      </w:r>
    </w:p>
    <w:p>
      <w:pPr>
        <w:ind w:firstLine="1325" w:firstLineChars="300"/>
        <w:rPr>
          <w:rFonts w:eastAsia="仿宋_GB2312"/>
          <w:b/>
          <w:bCs/>
          <w:sz w:val="44"/>
          <w:szCs w:val="44"/>
        </w:rPr>
      </w:pPr>
      <w:r>
        <w:rPr>
          <w:rFonts w:hint="eastAsia" w:eastAsia="仿宋_GB2312"/>
          <w:b/>
          <w:bCs/>
          <w:sz w:val="44"/>
          <w:szCs w:val="44"/>
        </w:rPr>
        <w:t>行政处罚（听证）告知书</w:t>
      </w:r>
    </w:p>
    <w:p>
      <w:pPr>
        <w:ind w:firstLine="1280" w:firstLineChars="400"/>
        <w:rPr>
          <w:rFonts w:ascii="仿宋_GB2312" w:eastAsia="仿宋_GB2312"/>
          <w:bCs/>
          <w:sz w:val="32"/>
        </w:rPr>
      </w:pPr>
      <w:r>
        <w:rPr>
          <w:rFonts w:hint="eastAsia" w:ascii="仿宋_GB2312" w:eastAsia="仿宋_GB2312"/>
          <w:bCs/>
          <w:sz w:val="32"/>
        </w:rPr>
        <w:t>深环宝安（听）告字〔</w:t>
      </w:r>
      <w:r>
        <w:rPr>
          <w:rFonts w:hint="eastAsia" w:ascii="仿宋_GB2312" w:hAnsi="仿宋_GB2312" w:eastAsia="仿宋_GB2312" w:cs="仿宋_GB2312"/>
          <w:bCs/>
          <w:sz w:val="32"/>
          <w:szCs w:val="32"/>
        </w:rPr>
        <w:t>2026</w:t>
      </w:r>
      <w:r>
        <w:rPr>
          <w:rFonts w:hint="eastAsia" w:ascii="仿宋_GB2312" w:eastAsia="仿宋_GB2312"/>
          <w:bCs/>
          <w:sz w:val="32"/>
        </w:rPr>
        <w:t>〕140号</w:t>
      </w:r>
    </w:p>
    <w:p>
      <w:pPr>
        <w:pStyle w:val="2"/>
      </w:pPr>
    </w:p>
    <w:p>
      <w:pPr>
        <w:spacing w:line="5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单位名称：</w:t>
      </w:r>
      <w:bookmarkStart w:id="1" w:name="OLE_LINK2"/>
      <w:bookmarkStart w:id="2" w:name="OLE_LINK1"/>
      <w:r>
        <w:rPr>
          <w:rFonts w:hint="eastAsia" w:ascii="仿宋_GB2312" w:hAnsi="仿宋_GB2312" w:eastAsia="仿宋_GB2312" w:cs="仿宋_GB2312"/>
          <w:sz w:val="32"/>
          <w:szCs w:val="32"/>
        </w:rPr>
        <w:t>江西临川建筑安装工程总公司</w:t>
      </w:r>
      <w:bookmarkEnd w:id="1"/>
    </w:p>
    <w:bookmarkEnd w:id="2"/>
    <w:p>
      <w:pPr>
        <w:spacing w:line="5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住所：江西省抚州市临川区抚临路20号</w:t>
      </w:r>
    </w:p>
    <w:p>
      <w:pPr>
        <w:spacing w:line="5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统一社会信用代码：913610021625946730</w:t>
      </w:r>
    </w:p>
    <w:p>
      <w:pPr>
        <w:spacing w:line="540" w:lineRule="exact"/>
        <w:rPr>
          <w:rFonts w:ascii="Times New Roman" w:hAnsi="Times New Roman" w:eastAsia="仿宋_GB2312" w:cs="Times New Roman"/>
        </w:rPr>
      </w:pPr>
      <w:r>
        <w:rPr>
          <w:rFonts w:hint="eastAsia" w:ascii="仿宋_GB2312" w:hAnsi="仿宋_GB2312" w:eastAsia="仿宋_GB2312" w:cs="仿宋_GB2312"/>
          <w:sz w:val="32"/>
          <w:szCs w:val="32"/>
        </w:rPr>
        <w:t>法定代表人：李光发</w:t>
      </w:r>
    </w:p>
    <w:p>
      <w:pPr>
        <w:pStyle w:val="16"/>
        <w:spacing w:before="193" w:line="219" w:lineRule="auto"/>
        <w:ind w:left="102" w:firstLine="640" w:firstLineChars="200"/>
        <w:rPr>
          <w:rFonts w:ascii="仿宋_GB2312" w:hAnsi="仿宋_GB2312" w:eastAsia="仿宋_GB2312" w:cs="仿宋_GB2312"/>
          <w:sz w:val="32"/>
          <w:szCs w:val="32"/>
          <w:lang w:eastAsia="zh-CN"/>
        </w:rPr>
      </w:pPr>
      <w:bookmarkStart w:id="3" w:name="OLE_LINK5"/>
      <w:r>
        <w:rPr>
          <w:rFonts w:hint="eastAsia" w:ascii="仿宋_GB2312" w:hAnsi="仿宋_GB2312" w:eastAsia="仿宋_GB2312" w:cs="仿宋_GB2312"/>
          <w:sz w:val="32"/>
          <w:szCs w:val="32"/>
          <w:lang w:eastAsia="zh-CN"/>
        </w:rPr>
        <w:t>2026年2月3日</w:t>
      </w:r>
      <w:r>
        <w:rPr>
          <w:rFonts w:ascii="仿宋_GB2312" w:hAnsi="仿宋_GB2312" w:eastAsia="仿宋_GB2312" w:cs="仿宋_GB2312"/>
          <w:sz w:val="32"/>
          <w:szCs w:val="32"/>
          <w:lang w:eastAsia="zh-CN"/>
        </w:rPr>
        <w:t>，我局执法人员</w:t>
      </w:r>
      <w:bookmarkStart w:id="4" w:name="OLE_LINK3"/>
      <w:r>
        <w:rPr>
          <w:rFonts w:hint="eastAsia" w:ascii="仿宋_GB2312" w:hAnsi="仿宋_GB2312" w:eastAsia="仿宋_GB2312" w:cs="仿宋_GB2312"/>
          <w:sz w:val="32"/>
          <w:szCs w:val="32"/>
          <w:lang w:eastAsia="zh-CN"/>
        </w:rPr>
        <w:t>对位于深圳市宝安区石岩街道羊台山路（宝石东路-石环南路）新建工程项目的施工现场</w:t>
      </w:r>
      <w:bookmarkEnd w:id="4"/>
      <w:r>
        <w:rPr>
          <w:rFonts w:hint="eastAsia" w:ascii="仿宋_GB2312" w:hAnsi="仿宋_GB2312" w:eastAsia="仿宋_GB2312" w:cs="仿宋_GB2312"/>
          <w:sz w:val="32"/>
          <w:szCs w:val="32"/>
          <w:lang w:eastAsia="zh-CN"/>
        </w:rPr>
        <w:t>进行现场检查及调查，</w:t>
      </w:r>
      <w:r>
        <w:rPr>
          <w:rFonts w:ascii="仿宋_GB2312" w:hAnsi="仿宋_GB2312" w:eastAsia="仿宋_GB2312" w:cs="仿宋_GB2312"/>
          <w:sz w:val="32"/>
          <w:szCs w:val="32"/>
          <w:lang w:eastAsia="zh-CN"/>
        </w:rPr>
        <w:t>发现你单位</w:t>
      </w:r>
      <w:r>
        <w:rPr>
          <w:rFonts w:hint="eastAsia" w:ascii="仿宋_GB2312" w:hAnsi="仿宋_GB2312" w:eastAsia="仿宋_GB2312" w:cs="仿宋_GB2312"/>
          <w:sz w:val="32"/>
          <w:szCs w:val="32"/>
          <w:lang w:eastAsia="zh-CN"/>
        </w:rPr>
        <w:t>实施了</w:t>
      </w:r>
      <w:r>
        <w:rPr>
          <w:rFonts w:ascii="仿宋_GB2312" w:hAnsi="仿宋_GB2312" w:eastAsia="仿宋_GB2312" w:cs="仿宋_GB2312"/>
          <w:sz w:val="32"/>
          <w:szCs w:val="32"/>
          <w:lang w:eastAsia="zh-CN"/>
        </w:rPr>
        <w:t>以下环境违法行为：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在夜间进行产生环境噪声的建筑施工作业。</w:t>
      </w:r>
    </w:p>
    <w:bookmarkEnd w:id="0"/>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2026年2月3日01时54分，我局执法人员对位于深圳市宝安区石岩街道羊台山路（宝石东路-石环南路）新建工程项目的施工现场进行现场检查，发现你单位正在进行混凝土浇筑作业，施工产生环境噪声，现场施工设备为1台天泵、1根振动棒、3台混凝土搅拌车。你单位为现场实际施工单位。该工地位于城市建成区。</w:t>
      </w:r>
    </w:p>
    <w:p>
      <w:pPr>
        <w:spacing w:line="56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rPr>
        <w:t>经查，</w:t>
      </w:r>
      <w:r>
        <w:rPr>
          <w:rFonts w:hint="eastAsia" w:ascii="仿宋_GB2312" w:hAnsi="仿宋_GB2312" w:eastAsia="仿宋_GB2312" w:cs="仿宋_GB2312"/>
          <w:color w:val="auto"/>
          <w:sz w:val="32"/>
          <w:szCs w:val="32"/>
        </w:rPr>
        <w:t>你单位</w:t>
      </w:r>
      <w:r>
        <w:rPr>
          <w:rFonts w:hint="eastAsia" w:ascii="仿宋_GB2312" w:hAnsi="仿宋_GB2312" w:eastAsia="仿宋_GB2312" w:cs="仿宋_GB2312"/>
          <w:color w:val="auto"/>
          <w:sz w:val="32"/>
          <w:szCs w:val="32"/>
        </w:rPr>
        <w:t>近一年内</w:t>
      </w:r>
      <w:r>
        <w:rPr>
          <w:rFonts w:hint="eastAsia" w:ascii="仿宋_GB2312" w:hAnsi="仿宋_GB2312" w:eastAsia="仿宋_GB2312" w:cs="仿宋_GB2312"/>
          <w:color w:val="auto"/>
          <w:sz w:val="32"/>
          <w:szCs w:val="32"/>
        </w:rPr>
        <w:t>没有同一违法行为的行政处罚记录</w:t>
      </w:r>
      <w:r>
        <w:rPr>
          <w:rFonts w:hint="eastAsia" w:ascii="仿宋_GB2312" w:hAnsi="仿宋_GB2312" w:eastAsia="仿宋_GB2312" w:cs="仿宋_GB2312"/>
          <w:color w:val="auto"/>
          <w:sz w:val="32"/>
          <w:szCs w:val="32"/>
          <w:lang w:eastAsia="zh-CN"/>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2026年3月19日23时21分，我局执法人员对你单位进行复查。现场复查时，该工地未施工作业。</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2026年</w:t>
      </w:r>
      <w:r>
        <w:rPr>
          <w:rFonts w:hint="eastAsia" w:ascii="仿宋_GB2312" w:hAnsi="仿宋_GB2312" w:eastAsia="仿宋_GB2312" w:cs="仿宋_GB2312"/>
          <w:sz w:val="32"/>
          <w:szCs w:val="32"/>
        </w:rPr>
        <w:t>3月</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sz w:val="32"/>
          <w:szCs w:val="32"/>
        </w:rPr>
        <w:t>，因你单位已从案涉工程项目退场，我局向你单位住所邮寄送达《责令改正违法行为决定书》（深环宝安责改字[2026]SY011号），2</w:t>
      </w:r>
      <w:r>
        <w:rPr>
          <w:rFonts w:ascii="仿宋_GB2312" w:hAnsi="仿宋_GB2312" w:eastAsia="仿宋_GB2312" w:cs="仿宋_GB2312"/>
          <w:sz w:val="32"/>
          <w:szCs w:val="32"/>
        </w:rPr>
        <w:t>026年</w:t>
      </w:r>
      <w:r>
        <w:rPr>
          <w:rFonts w:hint="eastAsia" w:ascii="仿宋_GB2312" w:hAnsi="仿宋_GB2312" w:eastAsia="仿宋_GB2312" w:cs="仿宋_GB2312"/>
          <w:sz w:val="32"/>
          <w:szCs w:val="32"/>
        </w:rPr>
        <w:t>3月</w:t>
      </w: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sz w:val="32"/>
          <w:szCs w:val="32"/>
        </w:rPr>
        <w:t>该邮件被退回。2026年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日，我局对你单位公告送达《责令改正违法行为决定书》（深环宝安责改字[2026]SY011号），责令你单位立即停止未取得夜间作业证明在夜间进行产生环境噪声的建筑施工作业的违法行为。2</w:t>
      </w:r>
      <w:r>
        <w:rPr>
          <w:rFonts w:ascii="仿宋_GB2312" w:hAnsi="仿宋_GB2312" w:eastAsia="仿宋_GB2312" w:cs="仿宋_GB2312"/>
          <w:sz w:val="32"/>
          <w:szCs w:val="32"/>
        </w:rPr>
        <w:t>026年</w:t>
      </w:r>
      <w:r>
        <w:rPr>
          <w:rFonts w:hint="eastAsia" w:ascii="仿宋_GB2312" w:hAnsi="仿宋_GB2312" w:eastAsia="仿宋_GB2312" w:cs="仿宋_GB2312"/>
          <w:color w:val="auto"/>
          <w:sz w:val="32"/>
          <w:szCs w:val="32"/>
          <w:lang w:val="en-US" w:eastAsia="zh-CN"/>
        </w:rPr>
        <w:t>5月13</w:t>
      </w:r>
      <w:r>
        <w:rPr>
          <w:rFonts w:ascii="仿宋_GB2312" w:hAnsi="仿宋_GB2312" w:eastAsia="仿宋_GB2312" w:cs="仿宋_GB2312"/>
          <w:color w:val="auto"/>
          <w:sz w:val="32"/>
          <w:szCs w:val="32"/>
        </w:rPr>
        <w:t>日</w:t>
      </w:r>
      <w:r>
        <w:rPr>
          <w:rFonts w:ascii="仿宋_GB2312" w:hAnsi="仿宋_GB2312" w:eastAsia="仿宋_GB2312" w:cs="仿宋_GB2312"/>
          <w:sz w:val="32"/>
          <w:szCs w:val="32"/>
        </w:rPr>
        <w:t>公告期满，视为送达。</w:t>
      </w:r>
    </w:p>
    <w:bookmarkEnd w:id="3"/>
    <w:p>
      <w:pPr>
        <w:widowControl/>
        <w:autoSpaceDE w:val="0"/>
        <w:autoSpaceDN w:val="0"/>
        <w:adjustRightIn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以上事实，主要有以下证据材料证明：</w:t>
      </w:r>
    </w:p>
    <w:p>
      <w:pPr>
        <w:widowControl/>
        <w:numPr>
          <w:ilvl w:val="0"/>
          <w:numId w:val="1"/>
        </w:numPr>
        <w:adjustRightInd w:val="0"/>
        <w:spacing w:line="560" w:lineRule="exact"/>
        <w:ind w:firstLine="640" w:firstLineChars="200"/>
      </w:pPr>
      <w:r>
        <w:rPr>
          <w:rFonts w:hint="eastAsia" w:ascii="仿宋_GB2312" w:hAnsi="仿宋_GB2312" w:eastAsia="仿宋_GB2312" w:cs="仿宋_GB2312"/>
          <w:sz w:val="32"/>
          <w:szCs w:val="32"/>
        </w:rPr>
        <w:t>2026年2月3日，我局制作的《现场检查（勘察）笔录》、现场照片、现场视频和《调查询问笔录》，证明我局执法人员依法对你单位进行了现场检查和调查，查明你单位实施了未取得夜间作业证明在夜间进行产生环境噪声的建筑施工作业的违法行为；</w:t>
      </w:r>
    </w:p>
    <w:p>
      <w:pPr>
        <w:widowControl/>
        <w:numPr>
          <w:ilvl w:val="0"/>
          <w:numId w:val="1"/>
        </w:numPr>
        <w:adjustRightIn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2026年2月3日，我局从深环宝安立[2025]88号案卷中调取的《营业执照》复印件、法定代表人（负责人/经营者）身份证复印件、《授权委托书》复印件、受委托人身份证复印件，以及2026年5月10日，我局制作的国家企业信用信息公示系统截图，证明你单位的主体身份</w:t>
      </w:r>
      <w:r>
        <w:rPr>
          <w:rFonts w:hint="eastAsia" w:ascii="仿宋_GB2312" w:hAnsi="宋体" w:eastAsia="仿宋_GB2312" w:cs="宋体"/>
          <w:kern w:val="0"/>
          <w:sz w:val="32"/>
          <w:szCs w:val="32"/>
        </w:rPr>
        <w:t>以及现场负责人已获授权</w:t>
      </w:r>
      <w:r>
        <w:rPr>
          <w:rFonts w:hint="eastAsia" w:ascii="仿宋_GB2312" w:hAnsi="仿宋_GB2312" w:eastAsia="仿宋_GB2312" w:cs="仿宋_GB2312"/>
          <w:sz w:val="32"/>
          <w:szCs w:val="32"/>
        </w:rPr>
        <w:t>；</w:t>
      </w:r>
    </w:p>
    <w:p>
      <w:pPr>
        <w:widowControl/>
        <w:numPr>
          <w:ilvl w:val="0"/>
          <w:numId w:val="1"/>
        </w:numPr>
        <w:adjustRightInd w:val="0"/>
        <w:spacing w:line="560" w:lineRule="exact"/>
        <w:ind w:firstLine="641"/>
      </w:pPr>
      <w:r>
        <w:rPr>
          <w:rFonts w:hint="eastAsia" w:ascii="仿宋_GB2312" w:hAnsi="仿宋_GB2312" w:eastAsia="仿宋_GB2312" w:cs="仿宋_GB2312"/>
          <w:sz w:val="32"/>
          <w:szCs w:val="32"/>
        </w:rPr>
        <w:t>2026年2月3日，我局从深环宝安立[2025]88号案卷中调取的《建筑业企业资质证书》复印件、《深圳市建设工程施工（单价）合同》复印件，证明你单位为现场实际施工单位；</w:t>
      </w:r>
    </w:p>
    <w:p>
      <w:pPr>
        <w:widowControl/>
        <w:numPr>
          <w:ilvl w:val="0"/>
          <w:numId w:val="1"/>
        </w:numPr>
        <w:adjustRightIn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2026年2月3日，我局制作的《责令改正违法行为决定书》（深环宝安责改字[2026]SY011号），2026年2月29日我局制作的中国邮政速递物流官网截图和2026年6月10日我局制作的平台公告截图，证明了我局责令你单位停止违法行为，由于向你单位直接送达存在困难，遂向你单位邮寄送达、公告送达《责令改正违法行为决定书》（深环宝安责改字[2026]SY011号）；</w:t>
      </w:r>
    </w:p>
    <w:p>
      <w:pPr>
        <w:widowControl/>
        <w:numPr>
          <w:ilvl w:val="0"/>
          <w:numId w:val="1"/>
        </w:numPr>
        <w:adjustRightIn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2026年3月19日，我局制作的《现场检查（勘察）笔录》、现场照片和现场视频，证明了我局执法人员对你单位进行复查时你单位已改正违法行为；</w:t>
      </w:r>
    </w:p>
    <w:p>
      <w:pPr>
        <w:widowControl/>
        <w:numPr>
          <w:ilvl w:val="0"/>
          <w:numId w:val="1"/>
        </w:numPr>
        <w:adjustRightIn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2026年5月10日，我局制作的行政处罚系统截图、调取的深环宝安罚字〔2025〕127号行政处罚决定书复印件，证明你单位近一年</w:t>
      </w:r>
      <w:r>
        <w:rPr>
          <w:rFonts w:hint="eastAsia" w:ascii="仿宋_GB2312" w:hAnsi="仿宋_GB2312" w:eastAsia="仿宋_GB2312" w:cs="仿宋_GB2312"/>
          <w:color w:val="auto"/>
          <w:sz w:val="32"/>
          <w:szCs w:val="32"/>
        </w:rPr>
        <w:t>内</w:t>
      </w: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rPr>
        <w:t>同一违法行为。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深圳经济特区环境噪声污染防治条例》第八十五条第七项：“本条例下列用语的含义：……（七）夜间，是指二十三时至次日七时”的规定，你单位的上述行为属于在夜间进行产生环境噪声的建筑施工作业，违反了《深圳经济特区环境噪声污染防治条例》第二十八条第一款“在城市建成区内，禁止在中午或者夜间进行产生环境噪声的建筑施工作业，但是有下列情形之一的除外：（一）国家、省、市重大项目因特殊需要必须连续作业的；（二）按照正常作业时间开始施工但是因生产工艺要求必须连续作业的；（三）因道路交通管制的原因需要在指定时间装卸、运输建筑材料、土石方和建筑废弃物的；（四）抢修、抢险、应急作业的。”之规定。</w:t>
      </w:r>
    </w:p>
    <w:p>
      <w:pPr>
        <w:spacing w:line="560" w:lineRule="exact"/>
        <w:ind w:firstLine="640" w:firstLineChars="200"/>
        <w:rPr>
          <w:rFonts w:ascii="仿宋_GB2312" w:hAnsi="仿宋_GB2312" w:eastAsia="仿宋_GB2312" w:cs="仿宋_GB2312"/>
          <w:sz w:val="32"/>
          <w:szCs w:val="32"/>
        </w:rPr>
      </w:pPr>
      <w:bookmarkStart w:id="5" w:name="OLE_LINK6"/>
      <w:bookmarkStart w:id="6" w:name="OLE_LINK4"/>
      <w:r>
        <w:rPr>
          <w:rFonts w:hint="eastAsia" w:ascii="仿宋_GB2312" w:hAnsi="仿宋_GB2312" w:eastAsia="仿宋_GB2312" w:cs="仿宋_GB2312"/>
          <w:sz w:val="32"/>
          <w:szCs w:val="32"/>
        </w:rPr>
        <w:t>根据《深圳经济特区环境噪声污染防治条例》第七十七条第一款第三项“违反本条例规定，有下列行为之一的，由生态环境主管部门责令改正，并按照下列规定予以处罚：（三）违反本条例第二十八条规定，在中午或者夜间进行产生环境噪声的建筑施工作业的，处三万元罚款；”的规定，我局拟对你单位处以如下行政处罚：</w:t>
      </w:r>
      <w:bookmarkEnd w:id="5"/>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处以罚款人民币叁万圆整。</w:t>
      </w:r>
    </w:p>
    <w:bookmarkEnd w:id="6"/>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行政处罚法》第七条第一款、第四十四条、第四十五条以及《生态环境行政处罚办法》第四十四条、第四十五条的规定，你单位对上述内容有权进行陈述和申辩。你单位如需要陈述和申辩，请于收到本告知书之日起五个工作日内提出，逾期未提出陈述和申辩的，视为放弃陈述和申辩的权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联系人： 谢璐璟  </w:t>
      </w:r>
      <w:bookmarkStart w:id="7" w:name="_GoBack"/>
      <w:bookmarkEnd w:id="7"/>
      <w:r>
        <w:rPr>
          <w:rFonts w:hint="eastAsia" w:ascii="仿宋_GB2312" w:hAnsi="仿宋_GB2312" w:eastAsia="仿宋_GB2312" w:cs="仿宋_GB2312"/>
          <w:sz w:val="32"/>
          <w:szCs w:val="32"/>
        </w:rPr>
        <w:t xml:space="preserve">       联系电话：27876468</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单位地址：深圳市宝安区新安二路96号303B</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深圳市生态环境局宝安管理局</w:t>
      </w:r>
    </w:p>
    <w:p>
      <w:pPr>
        <w:spacing w:line="560" w:lineRule="exact"/>
        <w:ind w:right="832" w:rightChars="396" w:firstLine="640" w:firstLineChars="200"/>
        <w:jc w:val="right"/>
      </w:pPr>
      <w:r>
        <w:rPr>
          <w:rFonts w:hint="eastAsia" w:ascii="仿宋_GB2312" w:hAnsi="仿宋_GB2312" w:eastAsia="仿宋_GB2312" w:cs="仿宋_GB2312"/>
          <w:sz w:val="32"/>
          <w:szCs w:val="32"/>
        </w:rPr>
        <w:t xml:space="preserve">                      2026年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月3</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jc w:val="center"/>
    </w:pPr>
    <w:r>
      <w:rPr>
        <w:rFonts w:hint="eastAsia"/>
      </w:rPr>
      <w:t>第</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rFonts w:hint="eastAsia"/>
      </w:rPr>
      <w:t>页</w:t>
    </w:r>
    <w:r>
      <w:rPr>
        <w:lang w:val="zh-CN"/>
      </w:rPr>
      <w:t xml:space="preserve"> / </w:t>
    </w:r>
    <w:r>
      <w:rPr>
        <w:rFonts w:hint="eastAsia"/>
        <w:lang w:val="zh-CN"/>
      </w:rPr>
      <w:t>共</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r>
      <w:rPr>
        <w:rFonts w:hint="eastAsia"/>
      </w:rPr>
      <w:t>页</w:t>
    </w:r>
  </w:p>
  <w:p>
    <w:pPr>
      <w:pStyle w:val="5"/>
      <w:ind w:firstLine="360"/>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961CBC"/>
    <w:multiLevelType w:val="singleLevel"/>
    <w:tmpl w:val="9E961CBC"/>
    <w:lvl w:ilvl="0" w:tentative="0">
      <w:start w:val="1"/>
      <w:numFmt w:val="decimal"/>
      <w:suff w:val="space"/>
      <w:lvlText w:val="%1."/>
      <w:lvlJc w:val="left"/>
      <w:rPr>
        <w:rFonts w:hint="default" w:ascii="仿宋_GB2312" w:hAnsi="仿宋_GB2312" w:eastAsia="仿宋_GB2312" w:cs="仿宋_GB2312"/>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zMGU3NjI4ZTY1M2M2YjNmZWNmODE1NWU1ODNlNmIifQ=="/>
  </w:docVars>
  <w:rsids>
    <w:rsidRoot w:val="00470E99"/>
    <w:rsid w:val="00004163"/>
    <w:rsid w:val="00025896"/>
    <w:rsid w:val="0008453B"/>
    <w:rsid w:val="00094770"/>
    <w:rsid w:val="000B4383"/>
    <w:rsid w:val="000B6D2B"/>
    <w:rsid w:val="000C2501"/>
    <w:rsid w:val="000C4522"/>
    <w:rsid w:val="000C66E3"/>
    <w:rsid w:val="000D37CF"/>
    <w:rsid w:val="000D630A"/>
    <w:rsid w:val="000E2145"/>
    <w:rsid w:val="00107B71"/>
    <w:rsid w:val="00111C23"/>
    <w:rsid w:val="00126031"/>
    <w:rsid w:val="001304ED"/>
    <w:rsid w:val="00135366"/>
    <w:rsid w:val="0014049E"/>
    <w:rsid w:val="00161045"/>
    <w:rsid w:val="00176343"/>
    <w:rsid w:val="00187278"/>
    <w:rsid w:val="001A21B5"/>
    <w:rsid w:val="001D4E06"/>
    <w:rsid w:val="00224627"/>
    <w:rsid w:val="00236292"/>
    <w:rsid w:val="002C56EE"/>
    <w:rsid w:val="00314003"/>
    <w:rsid w:val="00326A31"/>
    <w:rsid w:val="00386D6D"/>
    <w:rsid w:val="003C146E"/>
    <w:rsid w:val="003E1E78"/>
    <w:rsid w:val="003F1754"/>
    <w:rsid w:val="00470E99"/>
    <w:rsid w:val="00491876"/>
    <w:rsid w:val="004A56FF"/>
    <w:rsid w:val="004A5876"/>
    <w:rsid w:val="004E6A46"/>
    <w:rsid w:val="004F0D22"/>
    <w:rsid w:val="00530977"/>
    <w:rsid w:val="0056531F"/>
    <w:rsid w:val="005759FF"/>
    <w:rsid w:val="005A39AC"/>
    <w:rsid w:val="00644E73"/>
    <w:rsid w:val="0070051C"/>
    <w:rsid w:val="007531AD"/>
    <w:rsid w:val="00763B4C"/>
    <w:rsid w:val="007A30DF"/>
    <w:rsid w:val="007A5254"/>
    <w:rsid w:val="007E3A96"/>
    <w:rsid w:val="00891B78"/>
    <w:rsid w:val="00927B25"/>
    <w:rsid w:val="00952782"/>
    <w:rsid w:val="0096782C"/>
    <w:rsid w:val="00A51DF2"/>
    <w:rsid w:val="00A60D6E"/>
    <w:rsid w:val="00A62E4D"/>
    <w:rsid w:val="00A946B4"/>
    <w:rsid w:val="00B10B6F"/>
    <w:rsid w:val="00B22034"/>
    <w:rsid w:val="00B7215F"/>
    <w:rsid w:val="00BB7E6F"/>
    <w:rsid w:val="00BC7925"/>
    <w:rsid w:val="00BF4604"/>
    <w:rsid w:val="00C27BE9"/>
    <w:rsid w:val="00C549F0"/>
    <w:rsid w:val="00CB2256"/>
    <w:rsid w:val="00D73BBD"/>
    <w:rsid w:val="00D95179"/>
    <w:rsid w:val="00DE1828"/>
    <w:rsid w:val="00E32569"/>
    <w:rsid w:val="00E52413"/>
    <w:rsid w:val="00EA7F36"/>
    <w:rsid w:val="00EC58A8"/>
    <w:rsid w:val="00EC6FE5"/>
    <w:rsid w:val="00ED175F"/>
    <w:rsid w:val="00ED2ECA"/>
    <w:rsid w:val="00FB619E"/>
    <w:rsid w:val="00FC1247"/>
    <w:rsid w:val="00FE51F3"/>
    <w:rsid w:val="019E4ED3"/>
    <w:rsid w:val="02720839"/>
    <w:rsid w:val="036A1510"/>
    <w:rsid w:val="0532605E"/>
    <w:rsid w:val="054C4161"/>
    <w:rsid w:val="05B416F0"/>
    <w:rsid w:val="061D1A10"/>
    <w:rsid w:val="079212EF"/>
    <w:rsid w:val="07D843EB"/>
    <w:rsid w:val="08283748"/>
    <w:rsid w:val="08397703"/>
    <w:rsid w:val="0B407F26"/>
    <w:rsid w:val="0C284801"/>
    <w:rsid w:val="0D561AAC"/>
    <w:rsid w:val="0D941025"/>
    <w:rsid w:val="0DF658DB"/>
    <w:rsid w:val="0E1617ED"/>
    <w:rsid w:val="0E613E0B"/>
    <w:rsid w:val="10C85AC8"/>
    <w:rsid w:val="17616AD0"/>
    <w:rsid w:val="1868591E"/>
    <w:rsid w:val="18C95B0C"/>
    <w:rsid w:val="19355BD6"/>
    <w:rsid w:val="19721C27"/>
    <w:rsid w:val="1A367F46"/>
    <w:rsid w:val="1A974E89"/>
    <w:rsid w:val="1B4C5A10"/>
    <w:rsid w:val="1BAA0BEC"/>
    <w:rsid w:val="1E8E0744"/>
    <w:rsid w:val="1E937238"/>
    <w:rsid w:val="1F4E7D62"/>
    <w:rsid w:val="1FEE55B1"/>
    <w:rsid w:val="206A3B2F"/>
    <w:rsid w:val="21543067"/>
    <w:rsid w:val="224750CA"/>
    <w:rsid w:val="23533917"/>
    <w:rsid w:val="24B93C4E"/>
    <w:rsid w:val="25D92AE8"/>
    <w:rsid w:val="25FD5DBC"/>
    <w:rsid w:val="26FD2518"/>
    <w:rsid w:val="27352BE2"/>
    <w:rsid w:val="28041684"/>
    <w:rsid w:val="28144EEF"/>
    <w:rsid w:val="28877B0F"/>
    <w:rsid w:val="29253660"/>
    <w:rsid w:val="29C56BF1"/>
    <w:rsid w:val="29E568CE"/>
    <w:rsid w:val="2AEB08D9"/>
    <w:rsid w:val="2B1803C1"/>
    <w:rsid w:val="2C177643"/>
    <w:rsid w:val="2FF96E9A"/>
    <w:rsid w:val="304669FB"/>
    <w:rsid w:val="30BF2049"/>
    <w:rsid w:val="30FF5FB0"/>
    <w:rsid w:val="336F6BC3"/>
    <w:rsid w:val="34E71485"/>
    <w:rsid w:val="351879D3"/>
    <w:rsid w:val="35C159B0"/>
    <w:rsid w:val="36840A7D"/>
    <w:rsid w:val="369B31B3"/>
    <w:rsid w:val="38174F7E"/>
    <w:rsid w:val="3852482F"/>
    <w:rsid w:val="3914724D"/>
    <w:rsid w:val="393578EF"/>
    <w:rsid w:val="3A39381B"/>
    <w:rsid w:val="3A75751D"/>
    <w:rsid w:val="3B5E379C"/>
    <w:rsid w:val="3BF75330"/>
    <w:rsid w:val="3C371BD0"/>
    <w:rsid w:val="3E8B1DDF"/>
    <w:rsid w:val="3F1252E9"/>
    <w:rsid w:val="3F306D80"/>
    <w:rsid w:val="40161AFD"/>
    <w:rsid w:val="409E38AC"/>
    <w:rsid w:val="4182569C"/>
    <w:rsid w:val="418359C4"/>
    <w:rsid w:val="41F320F5"/>
    <w:rsid w:val="42076B60"/>
    <w:rsid w:val="45DF0FAA"/>
    <w:rsid w:val="4697627E"/>
    <w:rsid w:val="4717354F"/>
    <w:rsid w:val="4719477D"/>
    <w:rsid w:val="476363AA"/>
    <w:rsid w:val="47B62E30"/>
    <w:rsid w:val="4B830C9F"/>
    <w:rsid w:val="4C525FF2"/>
    <w:rsid w:val="4CC528E0"/>
    <w:rsid w:val="4E2D2E33"/>
    <w:rsid w:val="4F0020BC"/>
    <w:rsid w:val="4FE5609C"/>
    <w:rsid w:val="500969C8"/>
    <w:rsid w:val="50854860"/>
    <w:rsid w:val="50C57353"/>
    <w:rsid w:val="50EF43D0"/>
    <w:rsid w:val="511B3417"/>
    <w:rsid w:val="53425A4E"/>
    <w:rsid w:val="562615B6"/>
    <w:rsid w:val="57245405"/>
    <w:rsid w:val="57811AFA"/>
    <w:rsid w:val="57FA7D3E"/>
    <w:rsid w:val="58C64F01"/>
    <w:rsid w:val="59B63CDD"/>
    <w:rsid w:val="59D54856"/>
    <w:rsid w:val="5B052E61"/>
    <w:rsid w:val="5B2F7529"/>
    <w:rsid w:val="5B5B46DE"/>
    <w:rsid w:val="5C8C266C"/>
    <w:rsid w:val="5D951EEE"/>
    <w:rsid w:val="5E3F498C"/>
    <w:rsid w:val="5E694E28"/>
    <w:rsid w:val="601A05C8"/>
    <w:rsid w:val="60D81042"/>
    <w:rsid w:val="60E61435"/>
    <w:rsid w:val="612705FD"/>
    <w:rsid w:val="61587D6F"/>
    <w:rsid w:val="61EF64C1"/>
    <w:rsid w:val="64CA0FF6"/>
    <w:rsid w:val="657C3F3D"/>
    <w:rsid w:val="65A91EAA"/>
    <w:rsid w:val="65EB7404"/>
    <w:rsid w:val="65F8290B"/>
    <w:rsid w:val="66203D65"/>
    <w:rsid w:val="66371E65"/>
    <w:rsid w:val="67025054"/>
    <w:rsid w:val="674A31B8"/>
    <w:rsid w:val="68C553E8"/>
    <w:rsid w:val="68C61A62"/>
    <w:rsid w:val="692C03B8"/>
    <w:rsid w:val="6AA90C48"/>
    <w:rsid w:val="6BD06AD5"/>
    <w:rsid w:val="6CC00FD0"/>
    <w:rsid w:val="6D213317"/>
    <w:rsid w:val="6DAD2783"/>
    <w:rsid w:val="6DEB25DD"/>
    <w:rsid w:val="6E5C1B41"/>
    <w:rsid w:val="6EA03AC1"/>
    <w:rsid w:val="6F321C00"/>
    <w:rsid w:val="70531E2E"/>
    <w:rsid w:val="708C3D2B"/>
    <w:rsid w:val="71AB270C"/>
    <w:rsid w:val="726D54BB"/>
    <w:rsid w:val="72D51220"/>
    <w:rsid w:val="730772A2"/>
    <w:rsid w:val="75A243F0"/>
    <w:rsid w:val="75E95D2F"/>
    <w:rsid w:val="78FA6B39"/>
    <w:rsid w:val="7A5E1AFB"/>
    <w:rsid w:val="7AA02113"/>
    <w:rsid w:val="7B5E5C4B"/>
    <w:rsid w:val="7B9F3730"/>
    <w:rsid w:val="7C0B3F03"/>
    <w:rsid w:val="7DFD5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firstLineChars="200"/>
    </w:pPr>
  </w:style>
  <w:style w:type="paragraph" w:styleId="3">
    <w:name w:val="annotation text"/>
    <w:basedOn w:val="1"/>
    <w:link w:val="12"/>
    <w:autoRedefine/>
    <w:qFormat/>
    <w:uiPriority w:val="0"/>
    <w:pPr>
      <w:jc w:val="left"/>
    </w:pPr>
  </w:style>
  <w:style w:type="paragraph" w:styleId="4">
    <w:name w:val="Balloon Text"/>
    <w:basedOn w:val="1"/>
    <w:link w:val="14"/>
    <w:autoRedefine/>
    <w:qFormat/>
    <w:uiPriority w:val="0"/>
    <w:rPr>
      <w:sz w:val="18"/>
      <w:szCs w:val="18"/>
    </w:rPr>
  </w:style>
  <w:style w:type="paragraph" w:styleId="5">
    <w:name w:val="footer"/>
    <w:basedOn w:val="1"/>
    <w:autoRedefine/>
    <w:qFormat/>
    <w:uiPriority w:val="0"/>
    <w:pPr>
      <w:tabs>
        <w:tab w:val="center" w:pos="4153"/>
        <w:tab w:val="right" w:pos="8306"/>
      </w:tabs>
      <w:snapToGrid w:val="0"/>
    </w:pPr>
    <w:rPr>
      <w:sz w:val="18"/>
      <w:szCs w:val="18"/>
    </w:rPr>
  </w:style>
  <w:style w:type="paragraph" w:styleId="6">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3"/>
    <w:autoRedefine/>
    <w:qFormat/>
    <w:uiPriority w:val="0"/>
    <w:rPr>
      <w:b/>
      <w:bCs/>
    </w:rPr>
  </w:style>
  <w:style w:type="character" w:styleId="10">
    <w:name w:val="annotation reference"/>
    <w:basedOn w:val="9"/>
    <w:autoRedefine/>
    <w:qFormat/>
    <w:uiPriority w:val="0"/>
    <w:rPr>
      <w:sz w:val="21"/>
      <w:szCs w:val="21"/>
    </w:rPr>
  </w:style>
  <w:style w:type="character" w:customStyle="1" w:styleId="11">
    <w:name w:val="页眉 Char"/>
    <w:basedOn w:val="9"/>
    <w:link w:val="6"/>
    <w:autoRedefine/>
    <w:qFormat/>
    <w:uiPriority w:val="0"/>
    <w:rPr>
      <w:kern w:val="2"/>
      <w:sz w:val="18"/>
      <w:szCs w:val="18"/>
    </w:rPr>
  </w:style>
  <w:style w:type="character" w:customStyle="1" w:styleId="12">
    <w:name w:val="批注文字 Char"/>
    <w:basedOn w:val="9"/>
    <w:link w:val="3"/>
    <w:autoRedefine/>
    <w:qFormat/>
    <w:uiPriority w:val="0"/>
    <w:rPr>
      <w:kern w:val="2"/>
      <w:sz w:val="21"/>
      <w:szCs w:val="24"/>
    </w:rPr>
  </w:style>
  <w:style w:type="character" w:customStyle="1" w:styleId="13">
    <w:name w:val="批注主题 Char"/>
    <w:basedOn w:val="12"/>
    <w:link w:val="7"/>
    <w:autoRedefine/>
    <w:qFormat/>
    <w:uiPriority w:val="0"/>
    <w:rPr>
      <w:b/>
      <w:bCs/>
      <w:kern w:val="2"/>
      <w:sz w:val="21"/>
      <w:szCs w:val="24"/>
    </w:rPr>
  </w:style>
  <w:style w:type="character" w:customStyle="1" w:styleId="14">
    <w:name w:val="批注框文本 Char"/>
    <w:basedOn w:val="9"/>
    <w:link w:val="4"/>
    <w:autoRedefine/>
    <w:qFormat/>
    <w:uiPriority w:val="0"/>
    <w:rPr>
      <w:kern w:val="2"/>
      <w:sz w:val="18"/>
      <w:szCs w:val="18"/>
    </w:rPr>
  </w:style>
  <w:style w:type="paragraph" w:customStyle="1" w:styleId="15">
    <w:name w:val="Normal Indent1"/>
    <w:autoRedefine/>
    <w:qFormat/>
    <w:uiPriority w:val="99"/>
    <w:pPr>
      <w:widowControl w:val="0"/>
      <w:spacing w:line="560" w:lineRule="exact"/>
      <w:ind w:firstLine="640" w:firstLineChars="200"/>
      <w:jc w:val="both"/>
      <w:pPrChange w:id="0" w:author="lenovo" w:date="2025-09-03T18:53:00Z">
        <w:pPr>
          <w:widowControl w:val="0"/>
          <w:spacing w:line="360" w:lineRule="auto"/>
          <w:ind w:firstLine="200" w:firstLineChars="200"/>
          <w:jc w:val="both"/>
        </w:pPr>
      </w:pPrChange>
    </w:pPr>
    <w:rPr>
      <w:rFonts w:ascii="仿宋_GB2312" w:hAnsi="仿宋_GB2312" w:eastAsia="仿宋_GB2312" w:cs="仿宋_GB2312"/>
      <w:color w:val="FF0000"/>
      <w:kern w:val="2"/>
      <w:sz w:val="32"/>
      <w:szCs w:val="32"/>
      <w:lang w:val="en-US" w:eastAsia="zh-CN" w:bidi="ar-SA"/>
      <w:rPrChange w:id="1" w:author="lenovo" w:date="2025-09-03T18:53:00Z">
        <w:rPr>
          <w:rFonts w:eastAsia="宋体"/>
          <w:kern w:val="2"/>
          <w:sz w:val="21"/>
          <w:szCs w:val="24"/>
          <w:lang w:val="en-US" w:eastAsia="zh-CN" w:bidi="ar-SA"/>
        </w:rPr>
      </w:rPrChange>
    </w:rPr>
  </w:style>
  <w:style w:type="paragraph" w:customStyle="1" w:styleId="16">
    <w:name w:val="Table Text"/>
    <w:basedOn w:val="1"/>
    <w:autoRedefine/>
    <w:semiHidden/>
    <w:qFormat/>
    <w:uiPriority w:val="0"/>
    <w:rPr>
      <w:rFonts w:ascii="宋体" w:hAnsi="宋体" w:eastAsia="宋体" w:cs="宋体"/>
      <w:sz w:val="29"/>
      <w:szCs w:val="29"/>
      <w:lang w:eastAsia="en-US"/>
    </w:rPr>
  </w:style>
  <w:style w:type="table" w:customStyle="1" w:styleId="17">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32804-DEFC-4758-B4A0-6A98CA98A968}">
  <ds:schemaRefs/>
</ds:datastoreItem>
</file>

<file path=docProps/app.xml><?xml version="1.0" encoding="utf-8"?>
<Properties xmlns="http://schemas.openxmlformats.org/officeDocument/2006/extended-properties" xmlns:vt="http://schemas.openxmlformats.org/officeDocument/2006/docPropsVTypes">
  <Template>Normal.dotm</Template>
  <Pages>4</Pages>
  <Words>381</Words>
  <Characters>2172</Characters>
  <Lines>18</Lines>
  <Paragraphs>5</Paragraphs>
  <TotalTime>54</TotalTime>
  <ScaleCrop>false</ScaleCrop>
  <LinksUpToDate>false</LinksUpToDate>
  <CharactersWithSpaces>2548</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2026-08-11T07:10:00Z</dcterms:created>
  <dc:creator>Admin</dc:creator>
  <cp:lastModifiedBy>ZLQH—lawer</cp:lastModifiedBy>
  <cp:lastPrinted>2026-08-11T09:02:29Z</cp:lastPrinted>
  <dcterms:modified xsi:type="dcterms:W3CDTF">2026-08-11T09:15:19Z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C3EFDDDFBDEE414F96C2320D3FF517AE_13</vt:lpwstr>
  </property>
  <property fmtid="{D5CDD505-2E9C-101B-9397-08002B2CF9AE}" pid="4" name="KSOTemplateDocerSaveRecord">
    <vt:lpwstr>eyJoZGlkIjoiNGFlZDRiMzA3N2RhMmM5MmY4MjUyN2U4YjU5YWUzMjAiLCJ1c2VySWQiOiIxNTg4MTkyMjEzIn0=</vt:lpwstr>
  </property>
</Properties>
</file>