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0"/>
          <w:szCs w:val="40"/>
          <w:lang w:eastAsia="zh-CN"/>
        </w:rPr>
        <w:t>跨国公司</w:t>
      </w:r>
      <w:r>
        <w:rPr>
          <w:rFonts w:hint="eastAsia" w:ascii="Times New Roman" w:hAnsi="Times New Roman" w:eastAsia="方正小标宋简体" w:cs="Times New Roman"/>
          <w:bCs/>
          <w:color w:val="000000"/>
          <w:sz w:val="40"/>
          <w:szCs w:val="40"/>
          <w:lang w:eastAsia="zh-CN"/>
        </w:rPr>
        <w:t>中国区总部</w:t>
      </w:r>
      <w:r>
        <w:rPr>
          <w:rFonts w:hint="eastAsia" w:ascii="Times New Roman" w:hAnsi="Times New Roman" w:eastAsia="方正小标宋简体" w:cs="Times New Roman"/>
          <w:bCs/>
          <w:color w:val="000000"/>
          <w:sz w:val="40"/>
          <w:szCs w:val="40"/>
          <w:lang w:val="en-US" w:eastAsia="zh-CN"/>
        </w:rPr>
        <w:t>/亚太区总部/事业部全球总部</w:t>
      </w:r>
      <w:r>
        <w:rPr>
          <w:rFonts w:hint="default" w:ascii="Times New Roman" w:hAnsi="Times New Roman" w:eastAsia="方正小标宋简体" w:cs="Times New Roman"/>
          <w:bCs/>
          <w:color w:val="000000"/>
          <w:sz w:val="40"/>
          <w:szCs w:val="40"/>
          <w:lang w:eastAsia="zh-CN"/>
        </w:rPr>
        <w:t>授权书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highlight w:val="none"/>
          <w:lang w:eastAsia="zh-CN"/>
        </w:rPr>
        <w:t>（谨供参考）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本公司授权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公司作为唯一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eastAsia="zh-CN"/>
        </w:rPr>
        <w:t>中国区总部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亚太区总部/事业部全球总部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，履行企业在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eastAsia="zh-CN"/>
        </w:rPr>
        <w:t>中国境内（含港、澳、台地区）/中国、东亚、东南亚、南亚等主要国家和经济区域/全球范围内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以下职能（根据实际情况自行选择填写）：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（一）投资经营决策；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（二）资金运作和财务管理；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（三）研究开发和技术支持；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（四）商品采购、销售及市场营销服务；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（五）供应链管理等物流运作；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（六）本公司集团内部的共享服务及境外公司的服务外包；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（七）员工培训与管理；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（八）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管理以下企业：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1.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2.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3.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......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授权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eastAsia="zh-CN"/>
        </w:rPr>
        <w:t>中国区总部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亚太区总部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事业部全球总部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法定代表人。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eastAsia="zh-CN"/>
        </w:rPr>
        <w:t>特此授权。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2899" w:rightChars="906" w:firstLine="64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2899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2899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  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公司：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2899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有权签字人：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2899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职务：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2899" w:rightChars="906" w:firstLine="640" w:firstLineChars="200"/>
        <w:jc w:val="center"/>
        <w:textAlignment w:val="auto"/>
        <w:outlineLvl w:val="9"/>
        <w:rPr>
          <w:rFonts w:hint="default" w:ascii="Times New Roman" w:hAnsi="Times New Roman" w:eastAsia="宋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日期：</w:t>
      </w:r>
    </w:p>
    <w:p>
      <w:pPr>
        <w:widowControl w:val="0"/>
        <w:spacing w:after="120" w:afterLines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afterLines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afterLines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afterLines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afterLines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120" w:afterLines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91ACE"/>
    <w:rsid w:val="6C29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622" w:firstLineChars="20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2026-08-07T03:40:00Z</dcterms:created>
  <dc:creator>收文会务（陈楠）</dc:creator>
  <cp:lastModifiedBy>收文会务（陈楠）</cp:lastModifiedBy>
  <dcterms:modified xsi:type="dcterms:W3CDTF">2026-08-07T03:42:06Z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