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8AE7D1">
      <w:pPr>
        <w:pStyle w:val="5"/>
        <w:widowControl w:val="0"/>
        <w:spacing w:beforeLines="0" w:beforeAutospacing="0" w:after="0" w:afterLines="0" w:afterAutospacing="0" w:line="600" w:lineRule="exact"/>
        <w:ind w:firstLine="0" w:firstLineChars="0"/>
        <w:jc w:val="both"/>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rPr>
        <w:t>附件</w:t>
      </w:r>
      <w:r>
        <w:rPr>
          <w:rFonts w:hint="eastAsia" w:ascii="黑体" w:hAnsi="黑体" w:eastAsia="黑体" w:cs="黑体"/>
          <w:color w:val="auto"/>
          <w:sz w:val="32"/>
          <w:szCs w:val="32"/>
          <w:lang w:val="en-US" w:eastAsia="zh-CN"/>
        </w:rPr>
        <w:t>1</w:t>
      </w:r>
    </w:p>
    <w:p w14:paraId="24855784">
      <w:pPr>
        <w:pStyle w:val="5"/>
        <w:widowControl w:val="0"/>
        <w:spacing w:beforeLines="0" w:beforeAutospacing="0" w:after="0" w:afterLines="0" w:afterAutospacing="0" w:line="600" w:lineRule="exact"/>
        <w:ind w:firstLine="0" w:firstLineChars="0"/>
        <w:jc w:val="both"/>
        <w:rPr>
          <w:rFonts w:hint="eastAsia" w:ascii="黑体" w:hAnsi="黑体" w:eastAsia="黑体" w:cs="黑体"/>
          <w:color w:val="auto"/>
          <w:sz w:val="32"/>
          <w:szCs w:val="32"/>
          <w:lang w:val="en-US" w:eastAsia="zh-CN"/>
        </w:rPr>
      </w:pPr>
    </w:p>
    <w:p w14:paraId="2FEBE447">
      <w:pPr>
        <w:spacing w:after="0" w:line="600" w:lineRule="exact"/>
        <w:ind w:firstLine="0" w:firstLineChars="0"/>
        <w:jc w:val="center"/>
        <w:outlineLvl w:val="2"/>
        <w:rPr>
          <w:rFonts w:hint="default" w:ascii="Times New Roman" w:hAnsi="Times New Roman" w:eastAsia="方正小标宋简体" w:cs="Times New Roman"/>
          <w:color w:val="auto"/>
          <w:sz w:val="44"/>
          <w:szCs w:val="44"/>
        </w:rPr>
      </w:pPr>
      <w:r>
        <w:rPr>
          <w:rFonts w:ascii="Times New Roman" w:hAnsi="Times New Roman" w:eastAsia="方正小标宋简体" w:cs="Times New Roman"/>
          <w:color w:val="auto"/>
          <w:sz w:val="44"/>
          <w:szCs w:val="44"/>
        </w:rPr>
        <w:t>填报说明</w:t>
      </w:r>
    </w:p>
    <w:p w14:paraId="41328800">
      <w:pPr>
        <w:spacing w:after="0" w:line="600" w:lineRule="exact"/>
        <w:ind w:firstLine="640"/>
        <w:rPr>
          <w:color w:val="auto"/>
        </w:rPr>
      </w:pPr>
    </w:p>
    <w:p w14:paraId="0CEC0AFF">
      <w:pPr>
        <w:pStyle w:val="2"/>
        <w:spacing w:after="0" w:line="600" w:lineRule="exact"/>
        <w:ind w:firstLine="640"/>
        <w:outlineLvl w:val="3"/>
        <w:rPr>
          <w:rFonts w:eastAsia="黑体" w:cs="Times New Roman"/>
          <w:bCs/>
          <w:color w:val="auto"/>
          <w:szCs w:val="32"/>
        </w:rPr>
      </w:pPr>
      <w:r>
        <w:rPr>
          <w:rFonts w:eastAsia="黑体" w:cs="Times New Roman"/>
          <w:bCs/>
          <w:color w:val="auto"/>
          <w:szCs w:val="32"/>
        </w:rPr>
        <w:t>一、</w:t>
      </w:r>
      <w:r>
        <w:rPr>
          <w:rFonts w:hint="eastAsia" w:eastAsia="黑体" w:cs="Times New Roman"/>
          <w:bCs/>
          <w:color w:val="auto"/>
          <w:szCs w:val="32"/>
        </w:rPr>
        <w:t>资格审定</w:t>
      </w:r>
    </w:p>
    <w:p w14:paraId="17747F37">
      <w:pPr>
        <w:pStyle w:val="2"/>
        <w:widowControl w:val="0"/>
        <w:numPr>
          <w:ilvl w:val="0"/>
          <w:numId w:val="0"/>
        </w:numPr>
        <w:spacing w:after="0" w:line="600" w:lineRule="exact"/>
        <w:ind w:firstLine="640" w:firstLineChars="200"/>
        <w:rPr>
          <w:rFonts w:eastAsia="仿宋_GB2312" w:cs="Times New Roman"/>
          <w:color w:val="auto"/>
          <w:szCs w:val="32"/>
        </w:rPr>
      </w:pPr>
      <w:r>
        <w:rPr>
          <w:rFonts w:hint="eastAsia" w:eastAsia="仿宋_GB2312" w:cs="Times New Roman"/>
          <w:color w:val="auto"/>
          <w:szCs w:val="32"/>
        </w:rPr>
        <w:t>申报材料包括但不限于</w:t>
      </w:r>
      <w:r>
        <w:rPr>
          <w:rFonts w:hint="eastAsia" w:eastAsia="仿宋_GB2312" w:cs="Times New Roman"/>
          <w:color w:val="auto"/>
          <w:szCs w:val="32"/>
          <w:lang w:eastAsia="zh-CN"/>
        </w:rPr>
        <w:t>资格</w:t>
      </w:r>
      <w:r>
        <w:rPr>
          <w:rFonts w:hint="default" w:eastAsia="仿宋_GB2312" w:cs="Times New Roman"/>
          <w:color w:val="auto"/>
          <w:szCs w:val="32"/>
        </w:rPr>
        <w:t>申报表</w:t>
      </w:r>
      <w:r>
        <w:rPr>
          <w:rFonts w:hint="eastAsia" w:eastAsia="仿宋_GB2312" w:cs="Times New Roman"/>
          <w:color w:val="auto"/>
          <w:szCs w:val="32"/>
          <w:lang w:eastAsia="zh-CN"/>
        </w:rPr>
        <w:t>、</w:t>
      </w:r>
      <w:r>
        <w:rPr>
          <w:rFonts w:hint="eastAsia" w:eastAsia="仿宋_GB2312" w:cs="Times New Roman"/>
          <w:color w:val="auto"/>
          <w:szCs w:val="32"/>
        </w:rPr>
        <w:t>营业执照、装备</w:t>
      </w:r>
      <w:r>
        <w:rPr>
          <w:rFonts w:hint="eastAsia" w:eastAsia="仿宋_GB2312" w:cs="Times New Roman"/>
          <w:color w:val="auto"/>
          <w:szCs w:val="32"/>
          <w:lang w:eastAsia="zh-CN"/>
        </w:rPr>
        <w:t>价值证明材料</w:t>
      </w:r>
      <w:r>
        <w:rPr>
          <w:rFonts w:hint="eastAsia" w:eastAsia="仿宋_GB2312" w:cs="Times New Roman"/>
          <w:color w:val="auto"/>
          <w:szCs w:val="32"/>
        </w:rPr>
        <w:t>、</w:t>
      </w:r>
      <w:r>
        <w:rPr>
          <w:rFonts w:hint="eastAsia" w:eastAsia="仿宋_GB2312" w:cs="Times New Roman"/>
          <w:color w:val="auto"/>
          <w:szCs w:val="32"/>
          <w:lang w:val="en-US" w:eastAsia="zh-CN"/>
        </w:rPr>
        <w:t>知识产权证明</w:t>
      </w:r>
      <w:r>
        <w:rPr>
          <w:rFonts w:hint="eastAsia" w:eastAsia="仿宋_GB2312" w:cs="Times New Roman"/>
          <w:color w:val="auto"/>
          <w:szCs w:val="32"/>
        </w:rPr>
        <w:t>材料、</w:t>
      </w:r>
      <w:r>
        <w:rPr>
          <w:rFonts w:hint="eastAsia" w:eastAsia="仿宋_GB2312" w:cs="Times New Roman"/>
          <w:color w:val="auto"/>
          <w:szCs w:val="32"/>
          <w:lang w:eastAsia="zh-CN"/>
        </w:rPr>
        <w:t>技术参数证明材料</w:t>
      </w:r>
      <w:r>
        <w:rPr>
          <w:rFonts w:hint="eastAsia" w:eastAsia="仿宋_GB2312" w:cs="Times New Roman"/>
          <w:color w:val="auto"/>
          <w:szCs w:val="32"/>
        </w:rPr>
        <w:t>，企业相关自我声明等。</w:t>
      </w:r>
    </w:p>
    <w:p w14:paraId="0BDB5D6E">
      <w:pPr>
        <w:pStyle w:val="2"/>
        <w:spacing w:after="0" w:line="600" w:lineRule="exact"/>
        <w:ind w:firstLine="643"/>
        <w:outlineLvl w:val="4"/>
        <w:rPr>
          <w:rFonts w:eastAsia="楷体_GB2312" w:cs="Times New Roman"/>
          <w:b/>
          <w:bCs/>
          <w:color w:val="auto"/>
          <w:szCs w:val="32"/>
        </w:rPr>
      </w:pPr>
      <w:r>
        <w:rPr>
          <w:rFonts w:eastAsia="楷体_GB2312" w:cs="Times New Roman"/>
          <w:b/>
          <w:bCs/>
          <w:color w:val="auto"/>
          <w:szCs w:val="32"/>
        </w:rPr>
        <w:t>（</w:t>
      </w:r>
      <w:r>
        <w:rPr>
          <w:rFonts w:hint="eastAsia" w:eastAsia="楷体_GB2312" w:cs="Times New Roman"/>
          <w:b/>
          <w:bCs/>
          <w:color w:val="auto"/>
          <w:szCs w:val="32"/>
        </w:rPr>
        <w:t>一</w:t>
      </w:r>
      <w:r>
        <w:rPr>
          <w:rFonts w:eastAsia="楷体_GB2312" w:cs="Times New Roman"/>
          <w:b/>
          <w:bCs/>
          <w:color w:val="auto"/>
          <w:szCs w:val="32"/>
        </w:rPr>
        <w:t>）</w:t>
      </w:r>
      <w:r>
        <w:rPr>
          <w:rFonts w:hint="eastAsia" w:eastAsia="楷体_GB2312" w:cs="Times New Roman"/>
          <w:b/>
          <w:bCs/>
          <w:color w:val="auto"/>
          <w:szCs w:val="32"/>
          <w:lang w:eastAsia="zh-CN"/>
        </w:rPr>
        <w:t>资格</w:t>
      </w:r>
      <w:r>
        <w:rPr>
          <w:rFonts w:hint="eastAsia" w:eastAsia="楷体_GB2312" w:cs="Times New Roman"/>
          <w:b/>
          <w:bCs/>
          <w:color w:val="auto"/>
          <w:szCs w:val="32"/>
        </w:rPr>
        <w:t>申</w:t>
      </w:r>
      <w:r>
        <w:rPr>
          <w:rFonts w:hint="default" w:eastAsia="楷体_GB2312" w:cs="Times New Roman"/>
          <w:b/>
          <w:bCs/>
          <w:color w:val="auto"/>
          <w:szCs w:val="32"/>
        </w:rPr>
        <w:t>报</w:t>
      </w:r>
      <w:r>
        <w:rPr>
          <w:rFonts w:hint="eastAsia" w:eastAsia="楷体_GB2312" w:cs="Times New Roman"/>
          <w:b/>
          <w:bCs/>
          <w:color w:val="auto"/>
          <w:szCs w:val="32"/>
        </w:rPr>
        <w:t>表</w:t>
      </w:r>
    </w:p>
    <w:p w14:paraId="63E7B9FE">
      <w:pPr>
        <w:pStyle w:val="2"/>
        <w:widowControl w:val="0"/>
        <w:numPr>
          <w:ilvl w:val="0"/>
          <w:numId w:val="0"/>
        </w:numPr>
        <w:spacing w:after="0" w:line="600" w:lineRule="exact"/>
        <w:ind w:firstLine="640"/>
        <w:rPr>
          <w:rFonts w:hint="eastAsia" w:eastAsia="仿宋_GB2312" w:cs="Times New Roman"/>
          <w:color w:val="auto"/>
          <w:szCs w:val="32"/>
        </w:rPr>
      </w:pPr>
      <w:r>
        <w:rPr>
          <w:rFonts w:eastAsia="仿宋_GB2312" w:cs="Times New Roman"/>
          <w:color w:val="auto"/>
          <w:szCs w:val="32"/>
        </w:rPr>
        <w:t>由</w:t>
      </w:r>
      <w:r>
        <w:rPr>
          <w:rFonts w:hint="eastAsia" w:eastAsia="仿宋_GB2312" w:cs="Times New Roman"/>
          <w:color w:val="auto"/>
          <w:szCs w:val="32"/>
        </w:rPr>
        <w:t>装备制造企业</w:t>
      </w:r>
      <w:r>
        <w:rPr>
          <w:rFonts w:eastAsia="仿宋_GB2312" w:cs="Times New Roman"/>
          <w:color w:val="auto"/>
          <w:szCs w:val="32"/>
        </w:rPr>
        <w:t>填写并加盖公章</w:t>
      </w:r>
      <w:r>
        <w:rPr>
          <w:rFonts w:hint="eastAsia" w:eastAsia="仿宋_GB2312" w:cs="Times New Roman"/>
          <w:color w:val="auto"/>
          <w:szCs w:val="32"/>
        </w:rPr>
        <w:t>（详见</w:t>
      </w:r>
      <w:bookmarkStart w:id="0" w:name="hmcheck_8bc7eadc40134493be3571877305b679"/>
      <w:r>
        <w:rPr>
          <w:rFonts w:hint="eastAsia" w:eastAsia="仿宋_GB2312" w:cs="Times New Roman"/>
          <w:color w:val="auto"/>
          <w:szCs w:val="32"/>
          <w:shd w:val="clear" w:color="auto" w:fill="FFFFFF"/>
        </w:rPr>
        <w:t>附</w:t>
      </w:r>
      <w:bookmarkEnd w:id="0"/>
      <w:r>
        <w:rPr>
          <w:rFonts w:eastAsia="仿宋_GB2312" w:cs="Times New Roman"/>
          <w:color w:val="auto"/>
          <w:szCs w:val="32"/>
        </w:rPr>
        <w:t>1</w:t>
      </w:r>
      <w:r>
        <w:rPr>
          <w:rFonts w:hint="eastAsia" w:eastAsia="仿宋_GB2312" w:cs="Times New Roman"/>
          <w:color w:val="auto"/>
          <w:szCs w:val="32"/>
        </w:rPr>
        <w:t>）。</w:t>
      </w:r>
    </w:p>
    <w:p w14:paraId="1A8E837B">
      <w:pPr>
        <w:pStyle w:val="2"/>
        <w:spacing w:after="0" w:line="600" w:lineRule="exact"/>
        <w:ind w:firstLine="643"/>
        <w:outlineLvl w:val="4"/>
        <w:rPr>
          <w:rFonts w:eastAsia="楷体_GB2312" w:cs="Times New Roman"/>
          <w:b/>
          <w:bCs/>
          <w:color w:val="auto"/>
          <w:szCs w:val="32"/>
        </w:rPr>
      </w:pPr>
      <w:r>
        <w:rPr>
          <w:rFonts w:eastAsia="楷体_GB2312" w:cs="Times New Roman"/>
          <w:b/>
          <w:bCs/>
          <w:color w:val="auto"/>
          <w:szCs w:val="32"/>
        </w:rPr>
        <w:t>（</w:t>
      </w:r>
      <w:r>
        <w:rPr>
          <w:rFonts w:hint="eastAsia" w:eastAsia="楷体_GB2312" w:cs="Times New Roman"/>
          <w:b/>
          <w:bCs/>
          <w:color w:val="auto"/>
          <w:szCs w:val="32"/>
        </w:rPr>
        <w:t>二</w:t>
      </w:r>
      <w:r>
        <w:rPr>
          <w:rFonts w:eastAsia="楷体_GB2312" w:cs="Times New Roman"/>
          <w:b/>
          <w:bCs/>
          <w:color w:val="auto"/>
          <w:szCs w:val="32"/>
        </w:rPr>
        <w:t>）装备</w:t>
      </w:r>
      <w:r>
        <w:rPr>
          <w:rFonts w:hint="eastAsia" w:eastAsia="楷体_GB2312" w:cs="Times New Roman"/>
          <w:b/>
          <w:bCs/>
          <w:color w:val="auto"/>
          <w:szCs w:val="32"/>
          <w:lang w:eastAsia="zh-CN"/>
        </w:rPr>
        <w:t>价值证明材料</w:t>
      </w:r>
    </w:p>
    <w:p w14:paraId="5E608513">
      <w:pPr>
        <w:pStyle w:val="2"/>
        <w:spacing w:after="0" w:line="600" w:lineRule="exact"/>
        <w:ind w:firstLine="640"/>
        <w:rPr>
          <w:rFonts w:hint="eastAsia" w:ascii="Times New Roman" w:hAnsi="Times New Roman" w:eastAsia="仿宋_GB2312" w:cs="Times New Roman"/>
          <w:color w:val="auto"/>
          <w:szCs w:val="32"/>
          <w:lang w:val="en-US" w:eastAsia="zh-CN"/>
        </w:rPr>
      </w:pPr>
      <w:r>
        <w:rPr>
          <w:rFonts w:hint="eastAsia" w:ascii="Times New Roman" w:hAnsi="Times New Roman" w:eastAsia="仿宋_GB2312" w:cs="Times New Roman"/>
          <w:color w:val="auto"/>
          <w:szCs w:val="32"/>
          <w:lang w:val="en-US" w:eastAsia="zh-CN"/>
        </w:rPr>
        <w:t>装备价值证明材料包括但不限于销售合同、销售订单、意向订单等，上述材料具备其一即可。材料内容至少应满足以下要求：</w:t>
      </w:r>
    </w:p>
    <w:p w14:paraId="554A325C">
      <w:pPr>
        <w:pStyle w:val="2"/>
        <w:spacing w:after="0" w:line="600" w:lineRule="exact"/>
        <w:ind w:firstLine="640"/>
        <w:rPr>
          <w:rFonts w:eastAsia="仿宋_GB2312" w:cs="Times New Roman"/>
          <w:color w:val="auto"/>
          <w:szCs w:val="32"/>
        </w:rPr>
      </w:pPr>
      <w:r>
        <w:rPr>
          <w:rFonts w:hint="eastAsia" w:eastAsia="仿宋_GB2312" w:cs="Times New Roman"/>
          <w:color w:val="auto"/>
          <w:szCs w:val="32"/>
        </w:rPr>
        <w:t>1.装备须销售给最终用户，不能是企业自产自</w:t>
      </w:r>
      <w:r>
        <w:rPr>
          <w:rFonts w:hint="eastAsia" w:eastAsia="仿宋_GB2312" w:cs="Times New Roman"/>
          <w:color w:val="auto"/>
          <w:szCs w:val="32"/>
          <w:lang w:eastAsia="zh-CN"/>
        </w:rPr>
        <w:t>购</w:t>
      </w:r>
      <w:r>
        <w:rPr>
          <w:rFonts w:hint="eastAsia" w:eastAsia="仿宋_GB2312" w:cs="Times New Roman"/>
          <w:color w:val="auto"/>
          <w:szCs w:val="32"/>
        </w:rPr>
        <w:t>产品。最终用户单位不得为贸易商，涉及中间商的，则须提供装备制造企业至最终用户的全套合同复印件。涉及装备租赁的，须同时提供装备制造企业至最终用户的销售合同及租赁合同复印件。</w:t>
      </w:r>
    </w:p>
    <w:p w14:paraId="534BEAB5">
      <w:pPr>
        <w:pStyle w:val="2"/>
        <w:spacing w:after="0" w:line="600" w:lineRule="exact"/>
        <w:ind w:firstLine="640"/>
        <w:rPr>
          <w:rFonts w:eastAsia="仿宋_GB2312" w:cs="Times New Roman"/>
          <w:color w:val="auto"/>
          <w:szCs w:val="32"/>
        </w:rPr>
      </w:pPr>
      <w:r>
        <w:rPr>
          <w:rFonts w:hint="eastAsia" w:eastAsia="仿宋_GB2312" w:cs="Times New Roman"/>
          <w:color w:val="auto"/>
          <w:szCs w:val="32"/>
        </w:rPr>
        <w:t>2.</w:t>
      </w:r>
      <w:r>
        <w:rPr>
          <w:rFonts w:hint="eastAsia" w:eastAsia="仿宋_GB2312" w:cs="Times New Roman"/>
          <w:color w:val="auto"/>
          <w:szCs w:val="32"/>
          <w:lang w:eastAsia="zh-CN"/>
        </w:rPr>
        <w:t>材料内容</w:t>
      </w:r>
      <w:r>
        <w:rPr>
          <w:rFonts w:hint="eastAsia" w:eastAsia="仿宋_GB2312" w:cs="Times New Roman"/>
          <w:color w:val="auto"/>
          <w:szCs w:val="32"/>
        </w:rPr>
        <w:t>应包含装备购买方、装备价值、</w:t>
      </w:r>
      <w:r>
        <w:rPr>
          <w:rFonts w:hint="eastAsia" w:eastAsia="仿宋_GB2312" w:cs="Times New Roman"/>
          <w:color w:val="auto"/>
          <w:szCs w:val="32"/>
          <w:lang w:eastAsia="zh-CN"/>
        </w:rPr>
        <w:t>装备数量、</w:t>
      </w:r>
      <w:r>
        <w:rPr>
          <w:rFonts w:hint="eastAsia" w:eastAsia="仿宋_GB2312" w:cs="Times New Roman"/>
          <w:color w:val="auto"/>
          <w:szCs w:val="32"/>
        </w:rPr>
        <w:t>技术参数、合同签订时间、买卖双方盖章页等信息，且内容清晰，不存在遮挡涂黑等情况。</w:t>
      </w:r>
    </w:p>
    <w:p w14:paraId="41090A31">
      <w:pPr>
        <w:pStyle w:val="2"/>
        <w:spacing w:after="0" w:line="600" w:lineRule="exact"/>
        <w:ind w:firstLine="640"/>
        <w:rPr>
          <w:rFonts w:hint="eastAsia" w:ascii="Times New Roman" w:hAnsi="Times New Roman" w:eastAsia="仿宋_GB2312" w:cs="Times New Roman"/>
          <w:color w:val="auto"/>
          <w:szCs w:val="32"/>
        </w:rPr>
      </w:pPr>
      <w:r>
        <w:rPr>
          <w:rFonts w:hint="eastAsia" w:eastAsia="仿宋_GB2312" w:cs="Times New Roman"/>
          <w:color w:val="auto"/>
          <w:szCs w:val="32"/>
        </w:rPr>
        <w:t>3.装备名称、用户名称以及销售合同等与评审有关的关键重要信息如为外文，需同时提供中文翻译，繁体中文需同时提供简</w:t>
      </w:r>
      <w:r>
        <w:rPr>
          <w:rFonts w:hint="eastAsia" w:ascii="Times New Roman" w:hAnsi="Times New Roman" w:eastAsia="仿宋_GB2312" w:cs="Times New Roman"/>
          <w:color w:val="auto"/>
          <w:szCs w:val="32"/>
        </w:rPr>
        <w:t>体中文注释，外币交易项目须提供参考汇率。</w:t>
      </w:r>
    </w:p>
    <w:p w14:paraId="5E849065">
      <w:pPr>
        <w:pStyle w:val="2"/>
        <w:spacing w:after="0" w:line="600" w:lineRule="exact"/>
        <w:ind w:firstLine="640"/>
        <w:rPr>
          <w:rFonts w:hint="eastAsia" w:ascii="Times New Roman" w:hAnsi="Times New Roman" w:eastAsia="仿宋_GB2312" w:cs="Times New Roman"/>
          <w:color w:val="auto"/>
          <w:szCs w:val="32"/>
          <w:lang w:val="en-US" w:eastAsia="zh-CN"/>
        </w:rPr>
      </w:pPr>
      <w:r>
        <w:rPr>
          <w:rFonts w:hint="eastAsia" w:ascii="Times New Roman" w:hAnsi="Times New Roman" w:eastAsia="仿宋_GB2312" w:cs="Times New Roman"/>
          <w:color w:val="auto"/>
          <w:szCs w:val="32"/>
          <w:lang w:val="en-US" w:eastAsia="zh-CN"/>
        </w:rPr>
        <w:t>4.《目录》“9.4航天运载器”领域，允许以单发火箭</w:t>
      </w:r>
      <w:r>
        <w:rPr>
          <w:rFonts w:hint="eastAsia" w:eastAsia="仿宋_GB2312" w:cs="Times New Roman"/>
          <w:color w:val="auto"/>
          <w:szCs w:val="32"/>
          <w:lang w:val="en-US" w:eastAsia="zh-CN"/>
        </w:rPr>
        <w:t>发射服务合同或成本构成清单</w:t>
      </w:r>
      <w:r>
        <w:rPr>
          <w:rFonts w:hint="eastAsia" w:ascii="Times New Roman" w:hAnsi="Times New Roman" w:eastAsia="仿宋_GB2312" w:cs="Times New Roman"/>
          <w:color w:val="auto"/>
          <w:szCs w:val="32"/>
          <w:lang w:val="en-US" w:eastAsia="zh-CN"/>
        </w:rPr>
        <w:t>作为装备价值证明材料。</w:t>
      </w:r>
    </w:p>
    <w:p w14:paraId="50597D93">
      <w:pPr>
        <w:pStyle w:val="2"/>
        <w:spacing w:after="0" w:line="600" w:lineRule="exact"/>
        <w:ind w:firstLine="643"/>
        <w:outlineLvl w:val="4"/>
        <w:rPr>
          <w:rFonts w:eastAsia="楷体_GB2312" w:cs="Times New Roman"/>
          <w:b/>
          <w:bCs/>
          <w:color w:val="auto"/>
          <w:szCs w:val="32"/>
        </w:rPr>
      </w:pPr>
      <w:r>
        <w:rPr>
          <w:rFonts w:hint="eastAsia" w:eastAsia="楷体_GB2312" w:cs="Times New Roman"/>
          <w:b/>
          <w:bCs/>
          <w:color w:val="auto"/>
          <w:szCs w:val="32"/>
        </w:rPr>
        <w:t>（三）</w:t>
      </w:r>
      <w:r>
        <w:rPr>
          <w:rFonts w:hint="eastAsia" w:eastAsia="楷体_GB2312" w:cs="Times New Roman"/>
          <w:b/>
          <w:bCs/>
          <w:color w:val="auto"/>
          <w:szCs w:val="32"/>
          <w:lang w:val="en-US" w:eastAsia="zh-CN"/>
        </w:rPr>
        <w:t>知识产权</w:t>
      </w:r>
      <w:r>
        <w:rPr>
          <w:rFonts w:eastAsia="楷体_GB2312" w:cs="Times New Roman"/>
          <w:b/>
          <w:bCs/>
          <w:color w:val="auto"/>
          <w:szCs w:val="32"/>
        </w:rPr>
        <w:t>证明材料</w:t>
      </w:r>
    </w:p>
    <w:p w14:paraId="08BB545A">
      <w:pPr>
        <w:pStyle w:val="2"/>
        <w:spacing w:after="0" w:line="600" w:lineRule="exact"/>
        <w:ind w:firstLine="640"/>
        <w:rPr>
          <w:rFonts w:hint="eastAsia" w:ascii="Times New Roman" w:hAnsi="Times New Roman" w:eastAsia="仿宋_GB2312" w:cs="Times New Roman"/>
          <w:color w:val="auto"/>
          <w:szCs w:val="32"/>
          <w:lang w:eastAsia="zh-CN"/>
        </w:rPr>
      </w:pPr>
      <w:r>
        <w:rPr>
          <w:rFonts w:hint="eastAsia" w:ascii="Times New Roman" w:hAnsi="Times New Roman" w:eastAsia="仿宋_GB2312" w:cs="Times New Roman"/>
          <w:color w:val="auto"/>
          <w:szCs w:val="32"/>
        </w:rPr>
        <w:t>提</w:t>
      </w:r>
      <w:bookmarkStart w:id="1" w:name="OLE_LINK1"/>
      <w:r>
        <w:rPr>
          <w:rFonts w:hint="eastAsia" w:ascii="Times New Roman" w:hAnsi="Times New Roman" w:eastAsia="仿宋_GB2312" w:cs="Times New Roman"/>
          <w:color w:val="auto"/>
          <w:szCs w:val="32"/>
        </w:rPr>
        <w:t>供相关</w:t>
      </w:r>
      <w:r>
        <w:rPr>
          <w:rFonts w:hint="eastAsia" w:eastAsia="仿宋_GB2312" w:cs="Times New Roman"/>
          <w:color w:val="auto"/>
          <w:szCs w:val="32"/>
          <w:lang w:eastAsia="zh-CN"/>
        </w:rPr>
        <w:t>核心</w:t>
      </w:r>
      <w:r>
        <w:rPr>
          <w:rFonts w:hint="eastAsia" w:ascii="Times New Roman" w:hAnsi="Times New Roman" w:eastAsia="仿宋_GB2312" w:cs="Times New Roman"/>
          <w:color w:val="auto"/>
          <w:szCs w:val="32"/>
          <w:lang w:eastAsia="zh-CN"/>
        </w:rPr>
        <w:t>发明专利</w:t>
      </w:r>
      <w:r>
        <w:rPr>
          <w:rFonts w:hint="eastAsia" w:ascii="Times New Roman" w:hAnsi="Times New Roman" w:eastAsia="仿宋_GB2312" w:cs="Times New Roman"/>
          <w:color w:val="auto"/>
          <w:szCs w:val="32"/>
        </w:rPr>
        <w:t>证书复印件</w:t>
      </w:r>
      <w:r>
        <w:rPr>
          <w:rFonts w:hint="eastAsia" w:eastAsia="仿宋_GB2312" w:cs="Times New Roman"/>
          <w:color w:val="auto"/>
          <w:szCs w:val="32"/>
          <w:lang w:eastAsia="zh-CN"/>
        </w:rPr>
        <w:t>，</w:t>
      </w:r>
      <w:r>
        <w:rPr>
          <w:rFonts w:hint="eastAsia" w:ascii="Times New Roman" w:hAnsi="Times New Roman" w:eastAsia="仿宋_GB2312" w:cs="Times New Roman"/>
          <w:color w:val="auto"/>
          <w:szCs w:val="32"/>
        </w:rPr>
        <w:t>或申报、受理材料。</w:t>
      </w:r>
      <w:r>
        <w:rPr>
          <w:rFonts w:hint="eastAsia" w:ascii="Times New Roman" w:hAnsi="Times New Roman" w:eastAsia="仿宋_GB2312" w:cs="Times New Roman"/>
          <w:color w:val="auto"/>
          <w:szCs w:val="32"/>
          <w:lang w:eastAsia="zh-CN"/>
        </w:rPr>
        <w:t>若专利权人非申报企业，</w:t>
      </w:r>
      <w:r>
        <w:rPr>
          <w:rFonts w:hint="eastAsia" w:eastAsia="仿宋_GB2312" w:cs="Times New Roman"/>
          <w:color w:val="auto"/>
          <w:szCs w:val="32"/>
          <w:lang w:eastAsia="zh-CN"/>
        </w:rPr>
        <w:t>须</w:t>
      </w:r>
      <w:r>
        <w:rPr>
          <w:rFonts w:hint="eastAsia" w:ascii="Times New Roman" w:hAnsi="Times New Roman" w:eastAsia="仿宋_GB2312" w:cs="Times New Roman"/>
          <w:color w:val="auto"/>
          <w:szCs w:val="32"/>
          <w:lang w:eastAsia="zh-CN"/>
        </w:rPr>
        <w:t>提供专利权人出具的技术授权书。</w:t>
      </w:r>
    </w:p>
    <w:p w14:paraId="2F7FD1C6">
      <w:pPr>
        <w:pStyle w:val="2"/>
        <w:spacing w:after="0" w:line="600" w:lineRule="exact"/>
        <w:ind w:firstLine="640"/>
        <w:rPr>
          <w:rFonts w:hint="default" w:ascii="Times New Roman" w:hAnsi="Times New Roman" w:eastAsia="仿宋_GB2312" w:cs="Times New Roman"/>
          <w:color w:val="auto"/>
          <w:szCs w:val="32"/>
          <w:lang w:val="en-US" w:eastAsia="zh-CN"/>
        </w:rPr>
      </w:pPr>
      <w:r>
        <w:rPr>
          <w:rFonts w:hint="eastAsia" w:eastAsia="仿宋_GB2312" w:cs="Times New Roman"/>
          <w:i w:val="0"/>
          <w:caps w:val="0"/>
          <w:color w:val="auto"/>
          <w:spacing w:val="0"/>
          <w:sz w:val="32"/>
          <w:szCs w:val="32"/>
          <w:lang w:eastAsia="zh-CN"/>
        </w:rPr>
        <w:t>提供包含企业研发制造情况、申报装备具备中国原产属性的自我声明。</w:t>
      </w:r>
    </w:p>
    <w:bookmarkEnd w:id="1"/>
    <w:p w14:paraId="0A44CAD7">
      <w:pPr>
        <w:pStyle w:val="2"/>
        <w:spacing w:after="0" w:line="600" w:lineRule="exact"/>
        <w:ind w:firstLine="643"/>
        <w:outlineLvl w:val="4"/>
        <w:rPr>
          <w:rFonts w:eastAsia="楷体_GB2312" w:cs="Times New Roman"/>
          <w:b/>
          <w:bCs/>
          <w:color w:val="auto"/>
          <w:szCs w:val="32"/>
        </w:rPr>
      </w:pPr>
      <w:r>
        <w:rPr>
          <w:rFonts w:hint="eastAsia" w:eastAsia="楷体_GB2312" w:cs="Times New Roman"/>
          <w:b/>
          <w:bCs/>
          <w:color w:val="auto"/>
          <w:szCs w:val="32"/>
        </w:rPr>
        <w:t>（</w:t>
      </w:r>
      <w:r>
        <w:rPr>
          <w:rFonts w:eastAsia="楷体_GB2312" w:cs="Times New Roman"/>
          <w:b/>
          <w:bCs/>
          <w:color w:val="auto"/>
          <w:szCs w:val="32"/>
        </w:rPr>
        <w:t>四</w:t>
      </w:r>
      <w:r>
        <w:rPr>
          <w:rFonts w:hint="eastAsia" w:eastAsia="楷体_GB2312" w:cs="Times New Roman"/>
          <w:b/>
          <w:bCs/>
          <w:color w:val="auto"/>
          <w:szCs w:val="32"/>
        </w:rPr>
        <w:t>）</w:t>
      </w:r>
      <w:r>
        <w:rPr>
          <w:rFonts w:hint="eastAsia" w:eastAsia="楷体_GB2312" w:cs="Times New Roman"/>
          <w:b/>
          <w:bCs/>
          <w:color w:val="auto"/>
          <w:szCs w:val="32"/>
          <w:lang w:eastAsia="zh-CN"/>
        </w:rPr>
        <w:t>技术参数</w:t>
      </w:r>
      <w:r>
        <w:rPr>
          <w:rFonts w:hint="eastAsia" w:eastAsia="楷体_GB2312" w:cs="Times New Roman"/>
          <w:b/>
          <w:bCs/>
          <w:color w:val="auto"/>
          <w:szCs w:val="32"/>
        </w:rPr>
        <w:t>证明材料</w:t>
      </w:r>
    </w:p>
    <w:p w14:paraId="4C962ADF">
      <w:pPr>
        <w:pStyle w:val="2"/>
        <w:spacing w:after="0" w:line="600" w:lineRule="exact"/>
        <w:ind w:firstLine="640"/>
        <w:rPr>
          <w:rFonts w:hint="eastAsia" w:ascii="Times New Roman" w:hAnsi="Times New Roman" w:eastAsia="仿宋_GB2312" w:cs="Times New Roman"/>
          <w:color w:val="auto"/>
          <w:szCs w:val="32"/>
          <w:lang w:eastAsia="zh-CN"/>
        </w:rPr>
      </w:pPr>
      <w:r>
        <w:rPr>
          <w:rFonts w:hint="eastAsia" w:ascii="Times New Roman" w:hAnsi="Times New Roman" w:eastAsia="仿宋_GB2312" w:cs="Times New Roman"/>
          <w:color w:val="auto"/>
          <w:szCs w:val="32"/>
        </w:rPr>
        <w:t>技术参数证明材料</w:t>
      </w:r>
      <w:r>
        <w:rPr>
          <w:rFonts w:hint="eastAsia" w:ascii="Times New Roman" w:hAnsi="Times New Roman" w:eastAsia="仿宋_GB2312" w:cs="Times New Roman"/>
          <w:color w:val="auto"/>
          <w:szCs w:val="32"/>
          <w:lang w:eastAsia="zh-CN"/>
        </w:rPr>
        <w:t>包括</w:t>
      </w:r>
      <w:r>
        <w:rPr>
          <w:rFonts w:hint="eastAsia" w:ascii="Times New Roman" w:hAnsi="Times New Roman" w:eastAsia="仿宋_GB2312" w:cs="Times New Roman"/>
          <w:color w:val="auto"/>
          <w:szCs w:val="32"/>
        </w:rPr>
        <w:t>第三方检测报告</w:t>
      </w:r>
      <w:r>
        <w:rPr>
          <w:rFonts w:hint="eastAsia" w:ascii="Times New Roman" w:hAnsi="Times New Roman" w:eastAsia="仿宋_GB2312" w:cs="Times New Roman"/>
          <w:color w:val="auto"/>
          <w:szCs w:val="32"/>
          <w:lang w:eastAsia="zh-CN"/>
        </w:rPr>
        <w:t>、</w:t>
      </w:r>
      <w:r>
        <w:rPr>
          <w:rFonts w:hint="eastAsia" w:ascii="Times New Roman" w:hAnsi="Times New Roman" w:eastAsia="仿宋_GB2312" w:cs="Times New Roman"/>
          <w:color w:val="auto"/>
          <w:szCs w:val="32"/>
        </w:rPr>
        <w:t>用户合格证明</w:t>
      </w:r>
      <w:r>
        <w:rPr>
          <w:rFonts w:hint="eastAsia" w:ascii="Times New Roman" w:hAnsi="Times New Roman" w:eastAsia="仿宋_GB2312" w:cs="Times New Roman"/>
          <w:color w:val="auto"/>
          <w:szCs w:val="32"/>
          <w:lang w:val="en-US" w:eastAsia="zh-CN"/>
        </w:rPr>
        <w:t>，上述材料具备其一即可。相关要求如下：</w:t>
      </w:r>
    </w:p>
    <w:p w14:paraId="1A7EF7CB">
      <w:pPr>
        <w:pStyle w:val="2"/>
        <w:spacing w:after="0" w:line="600" w:lineRule="exact"/>
        <w:ind w:firstLine="640"/>
        <w:rPr>
          <w:rFonts w:eastAsia="仿宋_GB2312" w:cs="Times New Roman"/>
          <w:color w:val="auto"/>
          <w:szCs w:val="32"/>
        </w:rPr>
      </w:pPr>
      <w:r>
        <w:rPr>
          <w:rFonts w:eastAsia="仿宋_GB2312" w:cs="Times New Roman"/>
          <w:color w:val="auto"/>
          <w:szCs w:val="32"/>
        </w:rPr>
        <w:t>1</w:t>
      </w:r>
      <w:r>
        <w:rPr>
          <w:rFonts w:hint="eastAsia" w:eastAsia="仿宋_GB2312" w:cs="Times New Roman"/>
          <w:color w:val="auto"/>
          <w:szCs w:val="32"/>
          <w:lang w:eastAsia="zh-CN"/>
        </w:rPr>
        <w:t>.</w:t>
      </w:r>
      <w:r>
        <w:rPr>
          <w:rFonts w:eastAsia="仿宋_GB2312" w:cs="Times New Roman"/>
          <w:color w:val="auto"/>
          <w:szCs w:val="32"/>
        </w:rPr>
        <w:t>第三方检测报告。提供</w:t>
      </w:r>
      <w:r>
        <w:rPr>
          <w:rFonts w:hint="eastAsia" w:eastAsia="仿宋_GB2312" w:cs="Times New Roman"/>
          <w:color w:val="auto"/>
          <w:szCs w:val="32"/>
        </w:rPr>
        <w:t>省级及以上市场监管部门批准或者其授权部门认可的</w:t>
      </w:r>
      <w:r>
        <w:rPr>
          <w:rFonts w:eastAsia="仿宋_GB2312" w:cs="Times New Roman"/>
          <w:color w:val="auto"/>
          <w:szCs w:val="32"/>
        </w:rPr>
        <w:t>第三方实验室</w:t>
      </w:r>
      <w:r>
        <w:rPr>
          <w:rFonts w:hint="eastAsia" w:eastAsia="仿宋_GB2312" w:cs="Times New Roman"/>
          <w:color w:val="auto"/>
          <w:szCs w:val="32"/>
        </w:rPr>
        <w:t>或</w:t>
      </w:r>
      <w:r>
        <w:rPr>
          <w:rFonts w:eastAsia="仿宋_GB2312" w:cs="Times New Roman"/>
          <w:color w:val="auto"/>
          <w:szCs w:val="32"/>
        </w:rPr>
        <w:t>检验检测机构出具的检测报告。检测报告至少应包含《目录》所列技术参数，并有明确结论，且结论应为合格。</w:t>
      </w:r>
    </w:p>
    <w:p w14:paraId="2145ACEF">
      <w:pPr>
        <w:pStyle w:val="2"/>
        <w:spacing w:after="0" w:line="600" w:lineRule="exact"/>
        <w:ind w:firstLine="640"/>
        <w:rPr>
          <w:rFonts w:hint="default" w:ascii="Times New Roman" w:hAnsi="Times New Roman" w:eastAsia="仿宋_GB2312" w:cs="Times New Roman"/>
          <w:color w:val="auto"/>
          <w:szCs w:val="32"/>
        </w:rPr>
      </w:pPr>
      <w:r>
        <w:rPr>
          <w:rFonts w:hint="eastAsia" w:eastAsia="仿宋_GB2312" w:cs="Times New Roman"/>
          <w:color w:val="auto"/>
          <w:szCs w:val="32"/>
          <w:lang w:val="en-US" w:eastAsia="zh-CN"/>
        </w:rPr>
        <w:t>2.</w:t>
      </w:r>
      <w:r>
        <w:rPr>
          <w:rFonts w:hint="default" w:ascii="Times New Roman" w:hAnsi="Times New Roman" w:eastAsia="仿宋_GB2312" w:cs="Times New Roman"/>
          <w:color w:val="auto"/>
          <w:szCs w:val="32"/>
        </w:rPr>
        <w:t>用户合格证明。提供</w:t>
      </w:r>
      <w:r>
        <w:rPr>
          <w:rFonts w:eastAsia="楷体_GB2312" w:cs="Times New Roman"/>
          <w:b w:val="0"/>
          <w:bCs w:val="0"/>
          <w:color w:val="auto"/>
          <w:szCs w:val="32"/>
        </w:rPr>
        <w:t>装备</w:t>
      </w:r>
      <w:r>
        <w:rPr>
          <w:rFonts w:hint="eastAsia" w:eastAsia="楷体_GB2312" w:cs="Times New Roman"/>
          <w:b w:val="0"/>
          <w:bCs w:val="0"/>
          <w:color w:val="auto"/>
          <w:szCs w:val="32"/>
          <w:lang w:eastAsia="zh-CN"/>
        </w:rPr>
        <w:t>价值证明材料所载</w:t>
      </w:r>
      <w:r>
        <w:rPr>
          <w:rFonts w:hint="default" w:ascii="Times New Roman" w:hAnsi="Times New Roman" w:eastAsia="仿宋_GB2312" w:cs="Times New Roman"/>
          <w:color w:val="auto"/>
          <w:szCs w:val="32"/>
        </w:rPr>
        <w:t>用户单位出具的合格证明，至少应包含《目录》所列技术参数</w:t>
      </w:r>
      <w:r>
        <w:rPr>
          <w:rFonts w:hint="eastAsia" w:eastAsia="仿宋_GB2312" w:cs="Times New Roman"/>
          <w:color w:val="auto"/>
          <w:szCs w:val="32"/>
          <w:lang w:eastAsia="zh-CN"/>
        </w:rPr>
        <w:t>，</w:t>
      </w:r>
      <w:r>
        <w:rPr>
          <w:rFonts w:hint="eastAsia" w:ascii="Times New Roman" w:hAnsi="Times New Roman" w:eastAsia="仿宋_GB2312" w:cs="Times New Roman"/>
          <w:color w:val="auto"/>
          <w:sz w:val="32"/>
          <w:szCs w:val="32"/>
          <w:lang w:val="en-US" w:eastAsia="zh-CN"/>
        </w:rPr>
        <w:t>依靠公式计算间接证明的需同步提供完整计算过程</w:t>
      </w:r>
      <w:r>
        <w:rPr>
          <w:rFonts w:hint="default" w:ascii="Times New Roman" w:hAnsi="Times New Roman" w:eastAsia="仿宋_GB2312" w:cs="Times New Roman"/>
          <w:color w:val="auto"/>
          <w:szCs w:val="32"/>
        </w:rPr>
        <w:t>。用户合格证明需加盖用户单位公章。若为海外用户，</w:t>
      </w:r>
      <w:r>
        <w:rPr>
          <w:rFonts w:hint="eastAsia" w:eastAsia="仿宋_GB2312" w:cs="Times New Roman"/>
          <w:color w:val="auto"/>
          <w:szCs w:val="32"/>
        </w:rPr>
        <w:t>单位公章可用签字代替</w:t>
      </w:r>
      <w:r>
        <w:rPr>
          <w:rFonts w:hint="eastAsia" w:eastAsia="仿宋_GB2312" w:cs="Times New Roman"/>
          <w:color w:val="auto"/>
          <w:szCs w:val="32"/>
          <w:lang w:eastAsia="zh-CN"/>
        </w:rPr>
        <w:t>。</w:t>
      </w:r>
    </w:p>
    <w:p w14:paraId="38A459F4">
      <w:pPr>
        <w:pStyle w:val="2"/>
        <w:spacing w:after="0" w:line="600" w:lineRule="exact"/>
        <w:ind w:firstLine="640"/>
        <w:rPr>
          <w:rFonts w:hint="eastAsia" w:ascii="Times New Roman" w:hAnsi="Times New Roman" w:eastAsia="仿宋_GB2312" w:cs="Times New Roman"/>
          <w:color w:val="auto"/>
          <w:szCs w:val="32"/>
          <w:lang w:eastAsia="zh-CN"/>
        </w:rPr>
      </w:pPr>
      <w:r>
        <w:rPr>
          <w:rFonts w:hint="eastAsia" w:eastAsia="仿宋_GB2312" w:cs="Times New Roman"/>
          <w:color w:val="auto"/>
          <w:szCs w:val="32"/>
          <w:lang w:val="en-US" w:eastAsia="zh-CN"/>
        </w:rPr>
        <w:t>3.</w:t>
      </w:r>
      <w:r>
        <w:rPr>
          <w:rFonts w:hint="eastAsia" w:ascii="Times New Roman" w:hAnsi="Times New Roman" w:eastAsia="仿宋_GB2312" w:cs="Times New Roman"/>
          <w:color w:val="auto"/>
          <w:szCs w:val="32"/>
          <w:lang w:val="en-US" w:eastAsia="zh-CN"/>
        </w:rPr>
        <w:t>《目录》“9.4航天运载器”领域，允许以包含《目录》核心技术指标的《出厂评审报告》</w:t>
      </w:r>
      <w:r>
        <w:rPr>
          <w:rFonts w:hint="eastAsia" w:eastAsia="仿宋_GB2312" w:cs="Times New Roman"/>
          <w:color w:val="auto"/>
          <w:szCs w:val="32"/>
          <w:lang w:val="en-US" w:eastAsia="zh-CN"/>
        </w:rPr>
        <w:t>、</w:t>
      </w:r>
      <w:r>
        <w:rPr>
          <w:rFonts w:hint="eastAsia" w:ascii="Times New Roman" w:hAnsi="Times New Roman" w:eastAsia="仿宋_GB2312" w:cs="Times New Roman"/>
          <w:color w:val="auto"/>
          <w:szCs w:val="32"/>
          <w:lang w:val="en-US" w:eastAsia="zh-CN"/>
        </w:rPr>
        <w:t>《设计总结报告》等作为技术参数证明材料</w:t>
      </w:r>
      <w:r>
        <w:rPr>
          <w:rFonts w:hint="eastAsia" w:ascii="Times New Roman" w:hAnsi="Times New Roman" w:eastAsia="仿宋_GB2312" w:cs="Times New Roman"/>
          <w:color w:val="auto"/>
          <w:szCs w:val="32"/>
          <w:lang w:eastAsia="zh-CN"/>
        </w:rPr>
        <w:t>。</w:t>
      </w:r>
    </w:p>
    <w:p w14:paraId="651129BD">
      <w:pPr>
        <w:pStyle w:val="2"/>
        <w:spacing w:after="0" w:line="600" w:lineRule="exact"/>
        <w:ind w:firstLine="640"/>
        <w:outlineLvl w:val="3"/>
        <w:rPr>
          <w:rFonts w:eastAsia="黑体" w:cs="Times New Roman"/>
          <w:bCs/>
          <w:color w:val="auto"/>
          <w:szCs w:val="32"/>
        </w:rPr>
      </w:pPr>
      <w:r>
        <w:rPr>
          <w:rFonts w:hint="eastAsia" w:eastAsia="黑体" w:cs="Times New Roman"/>
          <w:bCs/>
          <w:color w:val="auto"/>
          <w:szCs w:val="32"/>
        </w:rPr>
        <w:t>二</w:t>
      </w:r>
      <w:r>
        <w:rPr>
          <w:rFonts w:eastAsia="黑体" w:cs="Times New Roman"/>
          <w:bCs/>
          <w:color w:val="auto"/>
          <w:szCs w:val="32"/>
        </w:rPr>
        <w:t>、</w:t>
      </w:r>
      <w:r>
        <w:rPr>
          <w:rFonts w:hint="eastAsia" w:eastAsia="黑体" w:cs="Times New Roman"/>
          <w:bCs/>
          <w:color w:val="auto"/>
          <w:szCs w:val="32"/>
        </w:rPr>
        <w:t>资金申请</w:t>
      </w:r>
    </w:p>
    <w:p w14:paraId="67AF7D02">
      <w:pPr>
        <w:pStyle w:val="2"/>
        <w:widowControl w:val="0"/>
        <w:numPr>
          <w:ilvl w:val="0"/>
          <w:numId w:val="0"/>
        </w:numPr>
        <w:spacing w:after="0" w:line="600" w:lineRule="exact"/>
        <w:ind w:firstLine="640" w:firstLineChars="200"/>
        <w:rPr>
          <w:rFonts w:eastAsia="仿宋_GB2312" w:cs="Times New Roman"/>
          <w:color w:val="auto"/>
          <w:szCs w:val="32"/>
        </w:rPr>
      </w:pPr>
      <w:r>
        <w:rPr>
          <w:rFonts w:hint="default" w:eastAsia="仿宋_GB2312" w:cs="Times New Roman"/>
          <w:color w:val="auto"/>
          <w:szCs w:val="32"/>
        </w:rPr>
        <w:t>申请</w:t>
      </w:r>
      <w:r>
        <w:rPr>
          <w:rFonts w:hint="eastAsia" w:eastAsia="仿宋_GB2312" w:cs="Times New Roman"/>
          <w:color w:val="auto"/>
          <w:szCs w:val="32"/>
        </w:rPr>
        <w:t>材料包括但不限于</w:t>
      </w:r>
      <w:r>
        <w:rPr>
          <w:rFonts w:hint="default" w:eastAsia="仿宋_GB2312" w:cs="Times New Roman"/>
          <w:color w:val="auto"/>
          <w:szCs w:val="32"/>
        </w:rPr>
        <w:t>资金</w:t>
      </w:r>
      <w:r>
        <w:rPr>
          <w:rFonts w:hint="eastAsia" w:eastAsia="仿宋_GB2312" w:cs="Times New Roman"/>
          <w:color w:val="auto"/>
          <w:szCs w:val="32"/>
        </w:rPr>
        <w:t>申请表、装备销售合同与交付证明、</w:t>
      </w:r>
      <w:r>
        <w:rPr>
          <w:rFonts w:hint="default" w:eastAsia="仿宋_GB2312" w:cs="Times New Roman"/>
          <w:color w:val="auto"/>
          <w:szCs w:val="32"/>
        </w:rPr>
        <w:t>保单</w:t>
      </w:r>
      <w:r>
        <w:rPr>
          <w:rFonts w:hint="eastAsia" w:eastAsia="仿宋_GB2312" w:cs="Times New Roman"/>
          <w:color w:val="auto"/>
          <w:szCs w:val="32"/>
        </w:rPr>
        <w:t>、保费发票、保费足额缴纳证明、企业相关自我声明、完税证明等。</w:t>
      </w:r>
    </w:p>
    <w:p w14:paraId="1D51BFF0">
      <w:pPr>
        <w:pStyle w:val="2"/>
        <w:spacing w:after="0" w:line="600" w:lineRule="exact"/>
        <w:ind w:firstLine="643"/>
        <w:outlineLvl w:val="4"/>
        <w:rPr>
          <w:rFonts w:eastAsia="楷体_GB2312" w:cs="Times New Roman"/>
          <w:b/>
          <w:bCs/>
          <w:color w:val="auto"/>
          <w:szCs w:val="32"/>
        </w:rPr>
      </w:pPr>
      <w:r>
        <w:rPr>
          <w:rFonts w:eastAsia="楷体_GB2312" w:cs="Times New Roman"/>
          <w:b/>
          <w:bCs/>
          <w:color w:val="auto"/>
          <w:szCs w:val="32"/>
        </w:rPr>
        <w:t>（</w:t>
      </w:r>
      <w:r>
        <w:rPr>
          <w:rFonts w:hint="eastAsia" w:eastAsia="楷体_GB2312" w:cs="Times New Roman"/>
          <w:b/>
          <w:bCs/>
          <w:color w:val="auto"/>
          <w:szCs w:val="32"/>
        </w:rPr>
        <w:t>一</w:t>
      </w:r>
      <w:r>
        <w:rPr>
          <w:rFonts w:eastAsia="楷体_GB2312" w:cs="Times New Roman"/>
          <w:b/>
          <w:bCs/>
          <w:color w:val="auto"/>
          <w:szCs w:val="32"/>
        </w:rPr>
        <w:t>）</w:t>
      </w:r>
      <w:r>
        <w:rPr>
          <w:rFonts w:hint="eastAsia" w:eastAsia="楷体_GB2312" w:cs="Times New Roman"/>
          <w:b/>
          <w:bCs/>
          <w:color w:val="auto"/>
          <w:szCs w:val="32"/>
          <w:lang w:eastAsia="zh-CN"/>
        </w:rPr>
        <w:t>资金</w:t>
      </w:r>
      <w:r>
        <w:rPr>
          <w:rFonts w:hint="eastAsia" w:eastAsia="楷体_GB2312" w:cs="Times New Roman"/>
          <w:b/>
          <w:bCs/>
          <w:color w:val="auto"/>
          <w:szCs w:val="32"/>
        </w:rPr>
        <w:t>申请表</w:t>
      </w:r>
    </w:p>
    <w:p w14:paraId="36E519DE">
      <w:pPr>
        <w:pStyle w:val="2"/>
        <w:spacing w:after="0" w:line="600" w:lineRule="exact"/>
        <w:ind w:firstLine="640"/>
        <w:rPr>
          <w:rFonts w:eastAsia="仿宋_GB2312" w:cs="Times New Roman"/>
          <w:color w:val="auto"/>
          <w:szCs w:val="32"/>
        </w:rPr>
      </w:pPr>
      <w:r>
        <w:rPr>
          <w:rFonts w:hint="eastAsia" w:eastAsia="仿宋_GB2312" w:cs="Times New Roman"/>
          <w:color w:val="auto"/>
          <w:szCs w:val="32"/>
        </w:rPr>
        <w:t>由装备制造企业填写，装备制造企业与承保公司加盖公章（详见附</w:t>
      </w:r>
      <w:r>
        <w:rPr>
          <w:rFonts w:hint="default" w:eastAsia="仿宋_GB2312" w:cs="Times New Roman"/>
          <w:color w:val="auto"/>
          <w:szCs w:val="32"/>
        </w:rPr>
        <w:t>2</w:t>
      </w:r>
      <w:r>
        <w:rPr>
          <w:rFonts w:hint="eastAsia" w:eastAsia="仿宋_GB2312" w:cs="Times New Roman"/>
          <w:color w:val="auto"/>
          <w:szCs w:val="32"/>
        </w:rPr>
        <w:t>）。</w:t>
      </w:r>
    </w:p>
    <w:p w14:paraId="0E216945">
      <w:pPr>
        <w:pStyle w:val="2"/>
        <w:spacing w:after="0" w:line="600" w:lineRule="exact"/>
        <w:ind w:firstLine="643"/>
        <w:outlineLvl w:val="4"/>
        <w:rPr>
          <w:rFonts w:eastAsia="楷体_GB2312" w:cs="Times New Roman"/>
          <w:b/>
          <w:bCs/>
          <w:color w:val="auto"/>
          <w:szCs w:val="32"/>
        </w:rPr>
      </w:pPr>
      <w:r>
        <w:rPr>
          <w:rFonts w:eastAsia="楷体_GB2312" w:cs="Times New Roman"/>
          <w:b/>
          <w:bCs/>
          <w:color w:val="auto"/>
          <w:szCs w:val="32"/>
        </w:rPr>
        <w:t>（</w:t>
      </w:r>
      <w:r>
        <w:rPr>
          <w:rFonts w:hint="eastAsia" w:eastAsia="楷体_GB2312" w:cs="Times New Roman"/>
          <w:b/>
          <w:bCs/>
          <w:color w:val="auto"/>
          <w:szCs w:val="32"/>
        </w:rPr>
        <w:t>二</w:t>
      </w:r>
      <w:r>
        <w:rPr>
          <w:rFonts w:eastAsia="楷体_GB2312" w:cs="Times New Roman"/>
          <w:b/>
          <w:bCs/>
          <w:color w:val="auto"/>
          <w:szCs w:val="32"/>
        </w:rPr>
        <w:t>）装备销售</w:t>
      </w:r>
      <w:r>
        <w:rPr>
          <w:rFonts w:hint="eastAsia" w:eastAsia="楷体_GB2312" w:cs="Times New Roman"/>
          <w:b/>
          <w:bCs/>
          <w:color w:val="auto"/>
          <w:szCs w:val="32"/>
        </w:rPr>
        <w:t>合同</w:t>
      </w:r>
    </w:p>
    <w:p w14:paraId="22F11B34">
      <w:pPr>
        <w:pStyle w:val="2"/>
        <w:spacing w:after="0" w:line="600" w:lineRule="exact"/>
        <w:ind w:firstLine="640"/>
        <w:rPr>
          <w:rFonts w:eastAsia="仿宋_GB2312" w:cs="Times New Roman"/>
          <w:color w:val="auto"/>
          <w:szCs w:val="32"/>
        </w:rPr>
      </w:pPr>
      <w:r>
        <w:rPr>
          <w:rFonts w:eastAsia="仿宋_GB2312" w:cs="Times New Roman"/>
          <w:color w:val="auto"/>
          <w:szCs w:val="32"/>
        </w:rPr>
        <w:t>1</w:t>
      </w:r>
      <w:r>
        <w:rPr>
          <w:rFonts w:hint="eastAsia" w:eastAsia="仿宋_GB2312" w:cs="Times New Roman"/>
          <w:color w:val="auto"/>
          <w:szCs w:val="32"/>
        </w:rPr>
        <w:t>.</w:t>
      </w:r>
      <w:r>
        <w:rPr>
          <w:rFonts w:eastAsia="仿宋_GB2312" w:cs="Times New Roman"/>
          <w:color w:val="auto"/>
          <w:szCs w:val="32"/>
        </w:rPr>
        <w:t>装备须销售给最终用户，不能是企业自产自</w:t>
      </w:r>
      <w:r>
        <w:rPr>
          <w:rFonts w:hint="eastAsia" w:eastAsia="仿宋_GB2312" w:cs="Times New Roman"/>
          <w:color w:val="auto"/>
          <w:szCs w:val="32"/>
          <w:lang w:eastAsia="zh-CN"/>
        </w:rPr>
        <w:t>购</w:t>
      </w:r>
      <w:r>
        <w:rPr>
          <w:rFonts w:eastAsia="仿宋_GB2312" w:cs="Times New Roman"/>
          <w:color w:val="auto"/>
          <w:szCs w:val="32"/>
        </w:rPr>
        <w:t>产品。</w:t>
      </w:r>
      <w:r>
        <w:rPr>
          <w:rFonts w:hint="eastAsia" w:eastAsia="仿宋_GB2312" w:cs="Times New Roman"/>
          <w:color w:val="auto"/>
          <w:szCs w:val="32"/>
        </w:rPr>
        <w:t>最终用户单位不得为贸易商，</w:t>
      </w:r>
      <w:r>
        <w:rPr>
          <w:rFonts w:eastAsia="仿宋_GB2312" w:cs="Times New Roman"/>
          <w:color w:val="auto"/>
          <w:szCs w:val="32"/>
        </w:rPr>
        <w:t>涉及中间商的，则须提供至最终用户的全套合同复印件。涉及装备租赁的，须同时提供至最终用户的销售合同</w:t>
      </w:r>
      <w:r>
        <w:rPr>
          <w:rFonts w:hint="eastAsia" w:eastAsia="仿宋_GB2312" w:cs="Times New Roman"/>
          <w:color w:val="auto"/>
          <w:szCs w:val="32"/>
        </w:rPr>
        <w:t>及</w:t>
      </w:r>
      <w:r>
        <w:rPr>
          <w:rFonts w:eastAsia="仿宋_GB2312" w:cs="Times New Roman"/>
          <w:color w:val="auto"/>
          <w:szCs w:val="32"/>
        </w:rPr>
        <w:t>租赁合同复印件。</w:t>
      </w:r>
    </w:p>
    <w:p w14:paraId="09C812A3">
      <w:pPr>
        <w:pStyle w:val="2"/>
        <w:spacing w:after="0" w:line="600" w:lineRule="exact"/>
        <w:ind w:firstLine="640"/>
        <w:rPr>
          <w:rFonts w:eastAsia="仿宋_GB2312" w:cs="Times New Roman"/>
          <w:color w:val="auto"/>
          <w:szCs w:val="32"/>
        </w:rPr>
      </w:pPr>
      <w:r>
        <w:rPr>
          <w:rFonts w:eastAsia="仿宋_GB2312" w:cs="Times New Roman"/>
          <w:color w:val="auto"/>
          <w:szCs w:val="32"/>
        </w:rPr>
        <w:t>2</w:t>
      </w:r>
      <w:r>
        <w:rPr>
          <w:rFonts w:hint="eastAsia" w:eastAsia="仿宋_GB2312" w:cs="Times New Roman"/>
          <w:color w:val="auto"/>
          <w:szCs w:val="32"/>
        </w:rPr>
        <w:t>.</w:t>
      </w:r>
      <w:r>
        <w:rPr>
          <w:rFonts w:hint="eastAsia" w:eastAsia="仿宋_GB2312" w:cs="Times New Roman"/>
          <w:color w:val="auto"/>
          <w:szCs w:val="32"/>
          <w:lang w:eastAsia="zh-CN"/>
        </w:rPr>
        <w:t>销售</w:t>
      </w:r>
      <w:r>
        <w:rPr>
          <w:rFonts w:eastAsia="仿宋_GB2312" w:cs="Times New Roman"/>
          <w:color w:val="auto"/>
          <w:szCs w:val="32"/>
        </w:rPr>
        <w:t>合同应包含装备购买方、装备价值、</w:t>
      </w:r>
      <w:r>
        <w:rPr>
          <w:rFonts w:hint="eastAsia" w:eastAsia="仿宋_GB2312" w:cs="Times New Roman"/>
          <w:color w:val="auto"/>
          <w:szCs w:val="32"/>
          <w:lang w:eastAsia="zh-CN"/>
        </w:rPr>
        <w:t>装备数量、</w:t>
      </w:r>
      <w:r>
        <w:rPr>
          <w:rFonts w:eastAsia="仿宋_GB2312" w:cs="Times New Roman"/>
          <w:color w:val="auto"/>
          <w:szCs w:val="32"/>
        </w:rPr>
        <w:t>技术参数、合同签订时间、买卖双方盖章页等信息，且内容清晰，不存在遮挡涂黑等情况。</w:t>
      </w:r>
    </w:p>
    <w:p w14:paraId="5CF7CF3A">
      <w:pPr>
        <w:pStyle w:val="2"/>
        <w:spacing w:after="0" w:line="600" w:lineRule="exact"/>
        <w:ind w:firstLine="640"/>
        <w:rPr>
          <w:rFonts w:eastAsia="仿宋_GB2312" w:cs="Times New Roman"/>
          <w:color w:val="auto"/>
          <w:szCs w:val="32"/>
        </w:rPr>
      </w:pPr>
      <w:r>
        <w:rPr>
          <w:rFonts w:eastAsia="仿宋_GB2312" w:cs="Times New Roman"/>
          <w:color w:val="auto"/>
          <w:szCs w:val="32"/>
        </w:rPr>
        <w:t>3</w:t>
      </w:r>
      <w:r>
        <w:rPr>
          <w:rFonts w:hint="eastAsia" w:eastAsia="仿宋_GB2312" w:cs="Times New Roman"/>
          <w:color w:val="auto"/>
          <w:szCs w:val="32"/>
        </w:rPr>
        <w:t>.</w:t>
      </w:r>
      <w:r>
        <w:rPr>
          <w:rFonts w:eastAsia="仿宋_GB2312" w:cs="Times New Roman"/>
          <w:color w:val="auto"/>
          <w:szCs w:val="32"/>
        </w:rPr>
        <w:t>装备名称、用户名称以及销售合同等与评审有关的关键重要信息如为外文，需同时提供中文翻译，繁体中文需同时提供简体中文注释，外币交易项目须提供参考汇率。</w:t>
      </w:r>
    </w:p>
    <w:p w14:paraId="68FCF176">
      <w:pPr>
        <w:pStyle w:val="2"/>
        <w:spacing w:after="0" w:line="600" w:lineRule="exact"/>
        <w:ind w:firstLine="643"/>
        <w:outlineLvl w:val="4"/>
        <w:rPr>
          <w:rFonts w:eastAsia="楷体_GB2312" w:cs="Times New Roman"/>
          <w:b/>
          <w:bCs/>
          <w:color w:val="auto"/>
          <w:szCs w:val="32"/>
        </w:rPr>
      </w:pPr>
      <w:r>
        <w:rPr>
          <w:rFonts w:hint="eastAsia" w:eastAsia="楷体_GB2312" w:cs="Times New Roman"/>
          <w:b/>
          <w:bCs/>
          <w:color w:val="auto"/>
          <w:szCs w:val="32"/>
        </w:rPr>
        <w:t>（三）装备交付证明</w:t>
      </w:r>
    </w:p>
    <w:p w14:paraId="1BC2E934">
      <w:pPr>
        <w:pStyle w:val="2"/>
        <w:spacing w:after="0" w:line="600" w:lineRule="exact"/>
        <w:ind w:firstLine="640"/>
        <w:rPr>
          <w:rFonts w:eastAsia="仿宋_GB2312" w:cs="Times New Roman"/>
          <w:color w:val="auto"/>
          <w:szCs w:val="32"/>
        </w:rPr>
      </w:pPr>
      <w:r>
        <w:rPr>
          <w:rFonts w:hint="eastAsia" w:eastAsia="仿宋_GB2312" w:cs="Times New Roman"/>
          <w:color w:val="auto"/>
          <w:szCs w:val="32"/>
        </w:rPr>
        <w:t>1.由用户单位出具并加盖公章的“装备交付证明”或同等效力材料复印件，且证明须标注</w:t>
      </w:r>
      <w:r>
        <w:rPr>
          <w:rFonts w:hint="eastAsia" w:eastAsia="仿宋_GB2312" w:cs="Times New Roman"/>
          <w:color w:val="auto"/>
          <w:szCs w:val="32"/>
          <w:lang w:eastAsia="zh-CN"/>
        </w:rPr>
        <w:t>装备名称、</w:t>
      </w:r>
      <w:r>
        <w:rPr>
          <w:rFonts w:hint="eastAsia" w:eastAsia="仿宋_GB2312" w:cs="Times New Roman"/>
          <w:color w:val="auto"/>
          <w:szCs w:val="32"/>
        </w:rPr>
        <w:t>装备型号与交付时间。</w:t>
      </w:r>
    </w:p>
    <w:p w14:paraId="2135EC7D">
      <w:pPr>
        <w:pStyle w:val="2"/>
        <w:spacing w:after="0" w:line="600" w:lineRule="exact"/>
        <w:ind w:firstLine="640"/>
        <w:rPr>
          <w:rFonts w:hint="eastAsia" w:eastAsia="仿宋_GB2312" w:cs="Times New Roman"/>
          <w:color w:val="auto"/>
          <w:szCs w:val="32"/>
        </w:rPr>
      </w:pPr>
      <w:r>
        <w:rPr>
          <w:rFonts w:hint="eastAsia" w:eastAsia="仿宋_GB2312" w:cs="Times New Roman"/>
          <w:color w:val="auto"/>
          <w:szCs w:val="32"/>
        </w:rPr>
        <w:t>2.若用户为海外用户，“装备交付证明”可用报关单或同等效力材料代替，单位公章可用签字代替。</w:t>
      </w:r>
    </w:p>
    <w:p w14:paraId="06A14C74">
      <w:pPr>
        <w:pStyle w:val="2"/>
        <w:spacing w:after="0" w:line="600" w:lineRule="exact"/>
        <w:ind w:firstLine="640"/>
        <w:rPr>
          <w:rFonts w:eastAsia="仿宋_GB2312" w:cs="Times New Roman"/>
          <w:color w:val="auto"/>
          <w:szCs w:val="32"/>
        </w:rPr>
      </w:pPr>
      <w:r>
        <w:rPr>
          <w:rFonts w:hint="eastAsia" w:eastAsia="仿宋_GB2312" w:cs="Times New Roman"/>
          <w:color w:val="auto"/>
          <w:szCs w:val="32"/>
        </w:rPr>
        <w:t>3.对于购买首台（套）重大技术装备运输保险产品，“装备交付证明”可用发货单、货运合同或同等效力材料代替。</w:t>
      </w:r>
    </w:p>
    <w:p w14:paraId="425C5D47">
      <w:pPr>
        <w:pStyle w:val="2"/>
        <w:spacing w:after="0" w:line="600" w:lineRule="exact"/>
        <w:ind w:firstLine="643"/>
        <w:outlineLvl w:val="4"/>
        <w:rPr>
          <w:rFonts w:eastAsia="楷体_GB2312" w:cs="Times New Roman"/>
          <w:b/>
          <w:bCs/>
          <w:color w:val="auto"/>
          <w:szCs w:val="32"/>
        </w:rPr>
      </w:pPr>
      <w:r>
        <w:rPr>
          <w:rFonts w:hint="eastAsia" w:eastAsia="楷体_GB2312" w:cs="Times New Roman"/>
          <w:b/>
          <w:bCs/>
          <w:color w:val="auto"/>
          <w:szCs w:val="32"/>
        </w:rPr>
        <w:t>（</w:t>
      </w:r>
      <w:r>
        <w:rPr>
          <w:rFonts w:eastAsia="楷体_GB2312" w:cs="Times New Roman"/>
          <w:b/>
          <w:bCs/>
          <w:color w:val="auto"/>
          <w:szCs w:val="32"/>
        </w:rPr>
        <w:t>四</w:t>
      </w:r>
      <w:r>
        <w:rPr>
          <w:rFonts w:hint="eastAsia" w:eastAsia="楷体_GB2312" w:cs="Times New Roman"/>
          <w:b/>
          <w:bCs/>
          <w:color w:val="auto"/>
          <w:szCs w:val="32"/>
        </w:rPr>
        <w:t>）保单、保费发票、保费足额缴纳证明</w:t>
      </w:r>
    </w:p>
    <w:p w14:paraId="2997DE56">
      <w:pPr>
        <w:pStyle w:val="2"/>
        <w:spacing w:after="0" w:line="600" w:lineRule="exact"/>
        <w:ind w:firstLine="640"/>
        <w:rPr>
          <w:rFonts w:eastAsia="仿宋_GB2312" w:cs="Times New Roman"/>
          <w:color w:val="auto"/>
          <w:szCs w:val="32"/>
        </w:rPr>
      </w:pPr>
      <w:r>
        <w:rPr>
          <w:rFonts w:hint="eastAsia" w:eastAsia="仿宋_GB2312" w:cs="Times New Roman"/>
          <w:color w:val="auto"/>
          <w:szCs w:val="32"/>
        </w:rPr>
        <w:t>1.投保单位须为装备制造企业，保险公司应使用经报送备案的保险条款和保险费率，不得通过特别约定或签订补充协议等形式改变经备案的保险条款和保险费率。涉及出口的产品，可按国际业务专属条款投保。</w:t>
      </w:r>
    </w:p>
    <w:p w14:paraId="269F3A4B">
      <w:pPr>
        <w:pStyle w:val="2"/>
        <w:spacing w:after="0" w:line="600" w:lineRule="exact"/>
        <w:ind w:firstLine="640"/>
        <w:rPr>
          <w:rFonts w:eastAsia="仿宋_GB2312" w:cs="Times New Roman"/>
          <w:color w:val="auto"/>
          <w:szCs w:val="32"/>
        </w:rPr>
      </w:pPr>
      <w:r>
        <w:rPr>
          <w:rFonts w:hint="eastAsia" w:eastAsia="仿宋_GB2312" w:cs="Times New Roman"/>
          <w:color w:val="auto"/>
          <w:szCs w:val="32"/>
        </w:rPr>
        <w:t>2.提供保单、保费发票与保费足额缴纳</w:t>
      </w:r>
      <w:r>
        <w:rPr>
          <w:rFonts w:hint="default" w:eastAsia="仿宋_GB2312" w:cs="Times New Roman"/>
          <w:color w:val="auto"/>
          <w:szCs w:val="32"/>
        </w:rPr>
        <w:t>的银行流水复印件</w:t>
      </w:r>
      <w:r>
        <w:rPr>
          <w:rFonts w:hint="eastAsia" w:eastAsia="仿宋_GB2312" w:cs="Times New Roman"/>
          <w:color w:val="auto"/>
          <w:szCs w:val="32"/>
        </w:rPr>
        <w:t>，发票</w:t>
      </w:r>
      <w:r>
        <w:rPr>
          <w:rFonts w:hint="default" w:eastAsia="仿宋_GB2312" w:cs="Times New Roman"/>
          <w:color w:val="auto"/>
          <w:szCs w:val="32"/>
        </w:rPr>
        <w:t>、银行流水</w:t>
      </w:r>
      <w:r>
        <w:rPr>
          <w:rFonts w:hint="eastAsia" w:eastAsia="仿宋_GB2312" w:cs="Times New Roman"/>
          <w:color w:val="auto"/>
          <w:szCs w:val="32"/>
        </w:rPr>
        <w:t>金额应与保单保费实收金额一致。</w:t>
      </w:r>
    </w:p>
    <w:p w14:paraId="0CD804C9">
      <w:pPr>
        <w:pStyle w:val="2"/>
        <w:spacing w:after="0" w:line="600" w:lineRule="exact"/>
        <w:ind w:firstLine="640"/>
        <w:rPr>
          <w:rFonts w:eastAsia="仿宋_GB2312" w:cs="Times New Roman"/>
          <w:color w:val="auto"/>
          <w:szCs w:val="32"/>
        </w:rPr>
      </w:pPr>
      <w:r>
        <w:rPr>
          <w:rFonts w:hint="eastAsia" w:eastAsia="仿宋_GB2312" w:cs="Times New Roman"/>
          <w:color w:val="auto"/>
          <w:szCs w:val="32"/>
        </w:rPr>
        <w:t>3.保单要素齐全，信息清晰可辨，装备信息、销售合同交易金额等内容应列出且与销售合同一致，如为外文需同时提供中文翻译。</w:t>
      </w:r>
    </w:p>
    <w:p w14:paraId="50F9D23E">
      <w:pPr>
        <w:pStyle w:val="2"/>
        <w:spacing w:after="0" w:line="600" w:lineRule="exact"/>
        <w:ind w:firstLine="643"/>
        <w:outlineLvl w:val="4"/>
        <w:rPr>
          <w:rFonts w:eastAsia="楷体_GB2312" w:cs="Times New Roman"/>
          <w:b/>
          <w:bCs/>
          <w:color w:val="auto"/>
          <w:szCs w:val="32"/>
        </w:rPr>
      </w:pPr>
      <w:r>
        <w:rPr>
          <w:rFonts w:hint="eastAsia" w:eastAsia="楷体_GB2312" w:cs="Times New Roman"/>
          <w:b/>
          <w:bCs/>
          <w:color w:val="auto"/>
          <w:szCs w:val="32"/>
        </w:rPr>
        <w:t>（五）完税证明</w:t>
      </w:r>
    </w:p>
    <w:p w14:paraId="49D6F786">
      <w:pPr>
        <w:pStyle w:val="2"/>
        <w:spacing w:after="0" w:line="600" w:lineRule="exact"/>
        <w:ind w:firstLine="640"/>
        <w:rPr>
          <w:rFonts w:eastAsia="仿宋_GB2312" w:cs="Times New Roman"/>
          <w:color w:val="auto"/>
          <w:szCs w:val="32"/>
        </w:rPr>
      </w:pPr>
      <w:r>
        <w:rPr>
          <w:rFonts w:hint="eastAsia" w:eastAsia="仿宋_GB2312" w:cs="Times New Roman"/>
          <w:color w:val="auto"/>
          <w:szCs w:val="32"/>
        </w:rPr>
        <w:t>由税务机关开具的</w:t>
      </w:r>
      <w:r>
        <w:rPr>
          <w:rFonts w:hint="default" w:eastAsia="仿宋_GB2312" w:cs="Times New Roman"/>
          <w:color w:val="auto"/>
          <w:szCs w:val="32"/>
        </w:rPr>
        <w:t>相关</w:t>
      </w:r>
      <w:r>
        <w:rPr>
          <w:rFonts w:hint="eastAsia" w:eastAsia="仿宋_GB2312" w:cs="Times New Roman"/>
          <w:color w:val="auto"/>
          <w:szCs w:val="32"/>
        </w:rPr>
        <w:t>装备或上年度企业完税证明。</w:t>
      </w:r>
    </w:p>
    <w:p w14:paraId="588A3B90">
      <w:pPr>
        <w:pStyle w:val="2"/>
        <w:spacing w:after="0" w:line="600" w:lineRule="exact"/>
        <w:ind w:firstLine="640"/>
        <w:outlineLvl w:val="3"/>
        <w:rPr>
          <w:rFonts w:eastAsia="黑体" w:cs="Times New Roman"/>
          <w:bCs/>
          <w:color w:val="auto"/>
          <w:szCs w:val="32"/>
        </w:rPr>
      </w:pPr>
      <w:r>
        <w:rPr>
          <w:rFonts w:hint="eastAsia" w:eastAsia="黑体" w:cs="Times New Roman"/>
          <w:bCs/>
          <w:color w:val="auto"/>
          <w:szCs w:val="32"/>
        </w:rPr>
        <w:t>三、推荐单位报送材料</w:t>
      </w:r>
    </w:p>
    <w:p w14:paraId="1B65618F">
      <w:pPr>
        <w:pStyle w:val="2"/>
        <w:spacing w:after="0" w:line="600" w:lineRule="exact"/>
        <w:ind w:firstLine="640"/>
        <w:rPr>
          <w:rFonts w:eastAsia="仿宋_GB2312" w:cs="Times New Roman"/>
          <w:color w:val="auto"/>
          <w:szCs w:val="32"/>
          <w:highlight w:val="none"/>
        </w:rPr>
      </w:pPr>
      <w:r>
        <w:rPr>
          <w:rFonts w:eastAsia="仿宋_GB2312" w:cs="Times New Roman"/>
          <w:color w:val="auto"/>
          <w:szCs w:val="32"/>
          <w:highlight w:val="none"/>
        </w:rPr>
        <w:t>推荐单位</w:t>
      </w:r>
      <w:r>
        <w:rPr>
          <w:rFonts w:hint="eastAsia" w:eastAsia="仿宋_GB2312" w:cs="Times New Roman"/>
          <w:color w:val="auto"/>
          <w:szCs w:val="32"/>
          <w:highlight w:val="none"/>
        </w:rPr>
        <w:t>需</w:t>
      </w:r>
      <w:r>
        <w:rPr>
          <w:rFonts w:eastAsia="仿宋_GB2312" w:cs="Times New Roman"/>
          <w:color w:val="auto"/>
          <w:szCs w:val="32"/>
          <w:highlight w:val="none"/>
        </w:rPr>
        <w:t>报送加盖</w:t>
      </w:r>
      <w:r>
        <w:rPr>
          <w:rFonts w:hint="eastAsia" w:eastAsia="仿宋_GB2312" w:cs="Times New Roman"/>
          <w:color w:val="auto"/>
          <w:szCs w:val="32"/>
          <w:highlight w:val="none"/>
        </w:rPr>
        <w:t>推荐</w:t>
      </w:r>
      <w:r>
        <w:rPr>
          <w:rFonts w:eastAsia="仿宋_GB2312" w:cs="Times New Roman"/>
          <w:color w:val="auto"/>
          <w:szCs w:val="32"/>
          <w:highlight w:val="none"/>
        </w:rPr>
        <w:t>单位公章的资格审定和资金申请汇总表</w:t>
      </w:r>
      <w:r>
        <w:rPr>
          <w:rFonts w:hint="eastAsia" w:eastAsia="仿宋_GB2312" w:cs="Times New Roman"/>
          <w:color w:val="auto"/>
          <w:szCs w:val="32"/>
          <w:highlight w:val="none"/>
        </w:rPr>
        <w:t>（详见附</w:t>
      </w:r>
      <w:r>
        <w:rPr>
          <w:rFonts w:hint="default" w:eastAsia="仿宋_GB2312" w:cs="Times New Roman"/>
          <w:color w:val="auto"/>
          <w:szCs w:val="32"/>
          <w:highlight w:val="none"/>
        </w:rPr>
        <w:t>3、4</w:t>
      </w:r>
      <w:r>
        <w:rPr>
          <w:rFonts w:hint="eastAsia" w:eastAsia="仿宋_GB2312" w:cs="Times New Roman"/>
          <w:color w:val="auto"/>
          <w:szCs w:val="32"/>
          <w:highlight w:val="none"/>
        </w:rPr>
        <w:t>）</w:t>
      </w:r>
      <w:r>
        <w:rPr>
          <w:rFonts w:hint="default" w:eastAsia="仿宋_GB2312" w:cs="Times New Roman"/>
          <w:color w:val="auto"/>
          <w:szCs w:val="32"/>
          <w:highlight w:val="none"/>
        </w:rPr>
        <w:t>、</w:t>
      </w:r>
      <w:r>
        <w:rPr>
          <w:rFonts w:eastAsia="仿宋_GB2312" w:cs="Times New Roman"/>
          <w:color w:val="auto"/>
          <w:szCs w:val="32"/>
          <w:highlight w:val="none"/>
        </w:rPr>
        <w:t>资格审定和资金申请意见表</w:t>
      </w:r>
      <w:r>
        <w:rPr>
          <w:rFonts w:hint="eastAsia" w:eastAsia="仿宋_GB2312" w:cs="Times New Roman"/>
          <w:color w:val="auto"/>
          <w:szCs w:val="32"/>
          <w:highlight w:val="none"/>
        </w:rPr>
        <w:t>（详见附</w:t>
      </w:r>
      <w:r>
        <w:rPr>
          <w:rFonts w:eastAsia="仿宋_GB2312" w:cs="Times New Roman"/>
          <w:color w:val="auto"/>
          <w:szCs w:val="32"/>
          <w:highlight w:val="none"/>
        </w:rPr>
        <w:t>5、6</w:t>
      </w:r>
      <w:r>
        <w:rPr>
          <w:rFonts w:hint="eastAsia" w:eastAsia="仿宋_GB2312" w:cs="Times New Roman"/>
          <w:color w:val="auto"/>
          <w:szCs w:val="32"/>
          <w:highlight w:val="none"/>
        </w:rPr>
        <w:t>），以及企业</w:t>
      </w:r>
      <w:r>
        <w:rPr>
          <w:rFonts w:hint="default" w:eastAsia="仿宋_GB2312" w:cs="Times New Roman"/>
          <w:color w:val="auto"/>
          <w:szCs w:val="32"/>
          <w:highlight w:val="none"/>
        </w:rPr>
        <w:t>报送</w:t>
      </w:r>
      <w:r>
        <w:rPr>
          <w:rFonts w:hint="eastAsia" w:eastAsia="仿宋_GB2312" w:cs="Times New Roman"/>
          <w:color w:val="auto"/>
          <w:szCs w:val="32"/>
          <w:highlight w:val="none"/>
        </w:rPr>
        <w:t>材料</w:t>
      </w:r>
      <w:r>
        <w:rPr>
          <w:rFonts w:eastAsia="仿宋_GB2312" w:cs="Times New Roman"/>
          <w:color w:val="auto"/>
          <w:szCs w:val="32"/>
          <w:highlight w:val="none"/>
        </w:rPr>
        <w:t>。</w:t>
      </w:r>
    </w:p>
    <w:p w14:paraId="5A142533">
      <w:pPr>
        <w:pStyle w:val="2"/>
        <w:spacing w:line="600" w:lineRule="exact"/>
        <w:rPr>
          <w:rFonts w:eastAsia="仿宋_GB2312" w:cs="Times New Roman"/>
          <w:color w:val="auto"/>
          <w:szCs w:val="32"/>
          <w:highlight w:val="none"/>
        </w:rPr>
      </w:pPr>
    </w:p>
    <w:p w14:paraId="4A7DE50B">
      <w:pPr>
        <w:widowControl w:val="0"/>
        <w:spacing w:after="0" w:line="600" w:lineRule="exact"/>
        <w:ind w:left="0" w:firstLine="640" w:firstLineChars="200"/>
        <w:rPr>
          <w:rFonts w:eastAsia="仿宋_GB2312" w:cs="Times New Roman"/>
          <w:color w:val="auto"/>
          <w:szCs w:val="32"/>
        </w:rPr>
      </w:pPr>
      <w:r>
        <w:rPr>
          <w:rFonts w:eastAsia="仿宋_GB2312" w:cs="Times New Roman"/>
          <w:color w:val="auto"/>
          <w:szCs w:val="32"/>
        </w:rPr>
        <w:t>附：1</w:t>
      </w:r>
      <w:r>
        <w:rPr>
          <w:rFonts w:hint="default" w:ascii="Times New Roman" w:hAnsi="Times New Roman" w:eastAsia="仿宋_GB2312" w:cs="Times New Roman"/>
          <w:color w:val="auto"/>
          <w:szCs w:val="32"/>
          <w:lang w:val="en-US" w:eastAsia="zh-CN"/>
        </w:rPr>
        <w:t>.</w:t>
      </w:r>
      <w:r>
        <w:rPr>
          <w:rFonts w:hint="default" w:ascii="Times New Roman" w:hAnsi="Times New Roman" w:eastAsia="仿宋_GB2312" w:cs="Times New Roman"/>
          <w:color w:val="auto"/>
          <w:szCs w:val="32"/>
        </w:rPr>
        <w:t>资格</w:t>
      </w:r>
      <w:r>
        <w:rPr>
          <w:rFonts w:hint="eastAsia" w:eastAsia="仿宋_GB2312" w:cs="Times New Roman"/>
          <w:color w:val="auto"/>
          <w:szCs w:val="32"/>
        </w:rPr>
        <w:t>申</w:t>
      </w:r>
      <w:r>
        <w:rPr>
          <w:rFonts w:hint="default" w:eastAsia="仿宋_GB2312" w:cs="Times New Roman"/>
          <w:color w:val="auto"/>
          <w:szCs w:val="32"/>
        </w:rPr>
        <w:t>报</w:t>
      </w:r>
      <w:r>
        <w:rPr>
          <w:rFonts w:hint="eastAsia" w:eastAsia="仿宋_GB2312" w:cs="Times New Roman"/>
          <w:color w:val="auto"/>
          <w:szCs w:val="32"/>
        </w:rPr>
        <w:t>表</w:t>
      </w:r>
    </w:p>
    <w:p w14:paraId="34C9E7E5">
      <w:pPr>
        <w:widowControl w:val="0"/>
        <w:spacing w:beforeLines="0" w:after="0" w:afterLines="0" w:line="600" w:lineRule="exact"/>
        <w:ind w:left="0" w:firstLine="1280" w:firstLineChars="400"/>
        <w:rPr>
          <w:rFonts w:eastAsia="仿宋_GB2312" w:cs="Times New Roman"/>
          <w:color w:val="auto"/>
          <w:szCs w:val="32"/>
        </w:rPr>
      </w:pPr>
      <w:r>
        <w:rPr>
          <w:rFonts w:hint="default" w:eastAsia="仿宋_GB2312" w:cs="Times New Roman"/>
          <w:color w:val="auto"/>
          <w:szCs w:val="32"/>
          <w:lang w:eastAsia="zh-CN"/>
        </w:rPr>
        <w:t>2</w:t>
      </w:r>
      <w:r>
        <w:rPr>
          <w:rFonts w:hint="eastAsia" w:eastAsia="仿宋_GB2312" w:cs="Times New Roman"/>
          <w:color w:val="auto"/>
          <w:szCs w:val="32"/>
          <w:lang w:val="en-US" w:eastAsia="zh-CN"/>
        </w:rPr>
        <w:t>.</w:t>
      </w:r>
      <w:r>
        <w:rPr>
          <w:rFonts w:hint="default" w:eastAsia="仿宋_GB2312" w:cs="Times New Roman"/>
          <w:color w:val="auto"/>
          <w:szCs w:val="32"/>
        </w:rPr>
        <w:t>资金</w:t>
      </w:r>
      <w:r>
        <w:rPr>
          <w:rFonts w:hint="eastAsia" w:eastAsia="仿宋_GB2312" w:cs="Times New Roman"/>
          <w:color w:val="auto"/>
          <w:szCs w:val="32"/>
        </w:rPr>
        <w:t>申请表</w:t>
      </w:r>
    </w:p>
    <w:p w14:paraId="31A2B92F">
      <w:pPr>
        <w:widowControl w:val="0"/>
        <w:spacing w:beforeLines="0" w:after="0" w:afterLines="0" w:line="600" w:lineRule="exact"/>
        <w:ind w:left="0" w:firstLine="1280" w:firstLineChars="400"/>
        <w:rPr>
          <w:rFonts w:hint="eastAsia" w:eastAsia="仿宋_GB2312" w:cs="Times New Roman"/>
          <w:color w:val="auto"/>
          <w:szCs w:val="32"/>
        </w:rPr>
      </w:pPr>
      <w:r>
        <w:rPr>
          <w:rFonts w:hint="default" w:eastAsia="仿宋_GB2312" w:cs="Times New Roman"/>
          <w:color w:val="auto"/>
          <w:szCs w:val="32"/>
          <w:lang w:eastAsia="zh-CN"/>
        </w:rPr>
        <w:t>3</w:t>
      </w:r>
      <w:r>
        <w:rPr>
          <w:rFonts w:hint="eastAsia" w:eastAsia="仿宋_GB2312" w:cs="Times New Roman"/>
          <w:color w:val="auto"/>
          <w:szCs w:val="32"/>
          <w:lang w:val="en-US" w:eastAsia="zh-CN"/>
        </w:rPr>
        <w:t>.</w:t>
      </w:r>
      <w:r>
        <w:rPr>
          <w:rFonts w:hint="default" w:eastAsia="仿宋_GB2312" w:cs="Times New Roman"/>
          <w:color w:val="auto"/>
          <w:szCs w:val="32"/>
        </w:rPr>
        <w:t>资格审定</w:t>
      </w:r>
      <w:r>
        <w:rPr>
          <w:rFonts w:hint="eastAsia" w:eastAsia="仿宋_GB2312" w:cs="Times New Roman"/>
          <w:color w:val="auto"/>
          <w:szCs w:val="32"/>
        </w:rPr>
        <w:t>汇总表</w:t>
      </w:r>
    </w:p>
    <w:p w14:paraId="2C07552B">
      <w:pPr>
        <w:widowControl w:val="0"/>
        <w:spacing w:beforeLines="0" w:after="0" w:afterLines="0" w:line="600" w:lineRule="exact"/>
        <w:ind w:left="0" w:firstLine="1280" w:firstLineChars="400"/>
        <w:rPr>
          <w:rFonts w:eastAsia="仿宋_GB2312" w:cs="Times New Roman"/>
          <w:color w:val="auto"/>
          <w:szCs w:val="32"/>
        </w:rPr>
      </w:pPr>
      <w:r>
        <w:rPr>
          <w:rFonts w:hint="default" w:eastAsia="仿宋_GB2312" w:cs="Times New Roman"/>
          <w:color w:val="auto"/>
          <w:szCs w:val="32"/>
          <w:lang w:eastAsia="zh-CN"/>
        </w:rPr>
        <w:t>4</w:t>
      </w:r>
      <w:r>
        <w:rPr>
          <w:rFonts w:hint="eastAsia" w:eastAsia="仿宋_GB2312" w:cs="Times New Roman"/>
          <w:color w:val="auto"/>
          <w:szCs w:val="32"/>
          <w:lang w:val="en-US" w:eastAsia="zh-CN"/>
        </w:rPr>
        <w:t>.</w:t>
      </w:r>
      <w:r>
        <w:rPr>
          <w:rFonts w:hint="default" w:ascii="Times New Roman" w:hAnsi="Times New Roman" w:eastAsia="仿宋_GB2312" w:cs="Times New Roman"/>
          <w:color w:val="auto"/>
          <w:szCs w:val="32"/>
        </w:rPr>
        <w:t>资金申请</w:t>
      </w:r>
      <w:r>
        <w:rPr>
          <w:rFonts w:hint="eastAsia" w:eastAsia="仿宋_GB2312" w:cs="Times New Roman"/>
          <w:color w:val="auto"/>
          <w:szCs w:val="32"/>
        </w:rPr>
        <w:t>汇总表</w:t>
      </w:r>
    </w:p>
    <w:p w14:paraId="60741159">
      <w:pPr>
        <w:widowControl w:val="0"/>
        <w:spacing w:beforeLines="0" w:after="0" w:afterLines="0" w:line="600" w:lineRule="exact"/>
        <w:ind w:left="0" w:firstLine="1280" w:firstLineChars="400"/>
        <w:rPr>
          <w:rFonts w:eastAsia="仿宋_GB2312" w:cs="Times New Roman"/>
          <w:color w:val="auto"/>
          <w:szCs w:val="32"/>
        </w:rPr>
      </w:pPr>
      <w:r>
        <w:rPr>
          <w:rFonts w:hint="default" w:eastAsia="仿宋_GB2312" w:cs="Times New Roman"/>
          <w:color w:val="auto"/>
          <w:szCs w:val="32"/>
          <w:lang w:eastAsia="zh-CN"/>
        </w:rPr>
        <w:t>5</w:t>
      </w:r>
      <w:r>
        <w:rPr>
          <w:rFonts w:hint="eastAsia" w:eastAsia="仿宋_GB2312" w:cs="Times New Roman"/>
          <w:color w:val="auto"/>
          <w:szCs w:val="32"/>
          <w:lang w:val="en-US" w:eastAsia="zh-CN"/>
        </w:rPr>
        <w:t>.</w:t>
      </w:r>
      <w:r>
        <w:rPr>
          <w:rFonts w:hint="default" w:eastAsia="仿宋_GB2312" w:cs="Times New Roman"/>
          <w:color w:val="auto"/>
          <w:szCs w:val="32"/>
        </w:rPr>
        <w:t>资格审定</w:t>
      </w:r>
      <w:r>
        <w:rPr>
          <w:rFonts w:hint="eastAsia" w:eastAsia="仿宋_GB2312" w:cs="Times New Roman"/>
          <w:color w:val="auto"/>
          <w:szCs w:val="32"/>
        </w:rPr>
        <w:t>意见表</w:t>
      </w:r>
    </w:p>
    <w:p w14:paraId="71D79C05">
      <w:pPr>
        <w:widowControl w:val="0"/>
        <w:spacing w:beforeLines="0" w:after="0" w:afterLines="0" w:line="600" w:lineRule="exact"/>
        <w:ind w:left="0" w:firstLine="1280" w:firstLineChars="400"/>
        <w:rPr>
          <w:rFonts w:eastAsia="仿宋_GB2312" w:cs="Times New Roman"/>
          <w:color w:val="auto"/>
          <w:szCs w:val="32"/>
        </w:rPr>
      </w:pPr>
      <w:r>
        <w:rPr>
          <w:rFonts w:hint="default" w:eastAsia="仿宋_GB2312" w:cs="Times New Roman"/>
          <w:color w:val="auto"/>
          <w:szCs w:val="32"/>
          <w:lang w:eastAsia="zh-CN"/>
        </w:rPr>
        <w:t>6</w:t>
      </w:r>
      <w:r>
        <w:rPr>
          <w:rFonts w:hint="eastAsia" w:eastAsia="仿宋_GB2312" w:cs="Times New Roman"/>
          <w:color w:val="auto"/>
          <w:szCs w:val="32"/>
          <w:lang w:val="en-US" w:eastAsia="zh-CN"/>
        </w:rPr>
        <w:t>.</w:t>
      </w:r>
      <w:r>
        <w:rPr>
          <w:rFonts w:hint="default" w:ascii="Times New Roman" w:hAnsi="Times New Roman" w:eastAsia="仿宋_GB2312" w:cs="Times New Roman"/>
          <w:color w:val="auto"/>
          <w:szCs w:val="32"/>
        </w:rPr>
        <w:t>资金申请</w:t>
      </w:r>
      <w:r>
        <w:rPr>
          <w:rFonts w:hint="eastAsia" w:eastAsia="仿宋_GB2312" w:cs="Times New Roman"/>
          <w:color w:val="auto"/>
          <w:szCs w:val="32"/>
        </w:rPr>
        <w:t>意见表</w:t>
      </w:r>
    </w:p>
    <w:p w14:paraId="13BA5B31">
      <w:pPr>
        <w:spacing w:line="600" w:lineRule="exact"/>
        <w:rPr>
          <w:color w:val="auto"/>
        </w:rPr>
        <w:sectPr>
          <w:headerReference r:id="rId5" w:type="default"/>
          <w:footerReference r:id="rId6" w:type="default"/>
          <w:pgSz w:w="11906" w:h="16838"/>
          <w:pgMar w:top="1440" w:right="1800" w:bottom="1440" w:left="1800" w:header="851" w:footer="567" w:gutter="0"/>
          <w:cols w:space="720" w:num="1"/>
          <w:docGrid w:type="lines" w:linePitch="435" w:charSpace="0"/>
        </w:sectPr>
      </w:pPr>
    </w:p>
    <w:p w14:paraId="62F01D83">
      <w:pPr>
        <w:spacing w:after="0" w:line="240" w:lineRule="auto"/>
        <w:ind w:firstLine="0" w:firstLineChars="0"/>
        <w:outlineLvl w:val="1"/>
        <w:rPr>
          <w:rFonts w:hint="default" w:ascii="Times New Roman" w:hAnsi="Times New Roman" w:eastAsia="黑体" w:cs="Times New Roman"/>
          <w:color w:val="auto"/>
          <w:kern w:val="0"/>
          <w:szCs w:val="32"/>
        </w:rPr>
      </w:pPr>
      <w:r>
        <w:rPr>
          <w:rFonts w:hint="default" w:ascii="Times New Roman" w:hAnsi="Times New Roman" w:eastAsia="黑体" w:cs="Times New Roman"/>
          <w:color w:val="auto"/>
          <w:kern w:val="0"/>
          <w:szCs w:val="32"/>
        </w:rPr>
        <w:t>附</w:t>
      </w:r>
      <w:r>
        <w:rPr>
          <w:rFonts w:eastAsia="黑体" w:cs="Times New Roman"/>
          <w:color w:val="auto"/>
          <w:kern w:val="0"/>
          <w:szCs w:val="32"/>
        </w:rPr>
        <w:t>1</w:t>
      </w:r>
    </w:p>
    <w:p w14:paraId="32C1A637">
      <w:pPr>
        <w:spacing w:after="0" w:line="240" w:lineRule="auto"/>
        <w:ind w:firstLine="0" w:firstLineChars="0"/>
        <w:jc w:val="center"/>
        <w:outlineLvl w:val="2"/>
        <w:rPr>
          <w:rFonts w:eastAsia="方正小标宋简体" w:cs="Times New Roman"/>
          <w:color w:val="auto"/>
          <w:kern w:val="0"/>
          <w:sz w:val="36"/>
          <w:szCs w:val="36"/>
        </w:rPr>
      </w:pPr>
      <w:r>
        <w:rPr>
          <w:rFonts w:hint="eastAsia" w:eastAsia="方正小标宋简体" w:cs="Times New Roman"/>
          <w:color w:val="auto"/>
          <w:kern w:val="0"/>
          <w:sz w:val="36"/>
          <w:szCs w:val="36"/>
        </w:rPr>
        <w:t>资格申</w:t>
      </w:r>
      <w:r>
        <w:rPr>
          <w:rFonts w:hint="default" w:eastAsia="方正小标宋简体" w:cs="Times New Roman"/>
          <w:color w:val="auto"/>
          <w:kern w:val="0"/>
          <w:sz w:val="36"/>
          <w:szCs w:val="36"/>
        </w:rPr>
        <w:t>报</w:t>
      </w:r>
      <w:r>
        <w:rPr>
          <w:rFonts w:hint="eastAsia" w:eastAsia="方正小标宋简体" w:cs="Times New Roman"/>
          <w:color w:val="auto"/>
          <w:kern w:val="0"/>
          <w:sz w:val="36"/>
          <w:szCs w:val="36"/>
        </w:rPr>
        <w:t>表</w:t>
      </w:r>
    </w:p>
    <w:p w14:paraId="72C10FB9">
      <w:pPr>
        <w:pStyle w:val="2"/>
        <w:snapToGrid w:val="0"/>
        <w:spacing w:after="0" w:line="240" w:lineRule="auto"/>
        <w:ind w:firstLine="0" w:firstLineChars="0"/>
        <w:jc w:val="center"/>
        <w:rPr>
          <w:rFonts w:hint="default" w:ascii="Times New Roman" w:hAnsi="Times New Roman" w:eastAsia="仿宋_GB2312" w:cs="Times New Roman"/>
          <w:color w:val="auto"/>
          <w:sz w:val="28"/>
          <w:szCs w:val="22"/>
        </w:rPr>
      </w:pPr>
    </w:p>
    <w:tbl>
      <w:tblPr>
        <w:tblStyle w:val="6"/>
        <w:tblW w:w="980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815"/>
        <w:gridCol w:w="1597"/>
        <w:gridCol w:w="1066"/>
        <w:gridCol w:w="531"/>
        <w:gridCol w:w="406"/>
        <w:gridCol w:w="1191"/>
        <w:gridCol w:w="535"/>
        <w:gridCol w:w="1062"/>
        <w:gridCol w:w="270"/>
        <w:gridCol w:w="1332"/>
      </w:tblGrid>
      <w:tr w14:paraId="0E3EC6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9805" w:type="dxa"/>
            <w:gridSpan w:val="10"/>
            <w:tcBorders>
              <w:tl2br w:val="nil"/>
              <w:tr2bl w:val="nil"/>
            </w:tcBorders>
            <w:noWrap w:val="0"/>
            <w:vAlign w:val="center"/>
          </w:tcPr>
          <w:p w14:paraId="15F5ADE1">
            <w:pPr>
              <w:widowControl w:val="0"/>
              <w:spacing w:after="0" w:line="240" w:lineRule="auto"/>
              <w:ind w:firstLine="0" w:firstLineChars="0"/>
              <w:jc w:val="center"/>
              <w:textAlignment w:val="center"/>
              <w:rPr>
                <w:rFonts w:eastAsia="仿宋_GB2312" w:cs="Times New Roman"/>
                <w:b/>
                <w:color w:val="auto"/>
                <w:kern w:val="0"/>
                <w:sz w:val="24"/>
              </w:rPr>
            </w:pPr>
            <w:r>
              <w:rPr>
                <w:rFonts w:hint="eastAsia" w:ascii="楷体_GB2312" w:hAnsi="楷体_GB2312" w:eastAsia="楷体_GB2312" w:cs="楷体_GB2312"/>
                <w:b/>
                <w:color w:val="auto"/>
                <w:kern w:val="0"/>
                <w:sz w:val="24"/>
              </w:rPr>
              <w:t>一、申报单位情况</w:t>
            </w:r>
          </w:p>
        </w:tc>
      </w:tr>
      <w:tr w14:paraId="5AA636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815" w:type="dxa"/>
            <w:tcBorders>
              <w:tl2br w:val="nil"/>
              <w:tr2bl w:val="nil"/>
            </w:tcBorders>
            <w:noWrap w:val="0"/>
            <w:vAlign w:val="center"/>
          </w:tcPr>
          <w:p w14:paraId="3890DB6D">
            <w:pPr>
              <w:widowControl w:val="0"/>
              <w:spacing w:after="0" w:line="240" w:lineRule="auto"/>
              <w:ind w:firstLine="0" w:firstLineChars="0"/>
              <w:jc w:val="center"/>
              <w:textAlignment w:val="center"/>
              <w:rPr>
                <w:rFonts w:eastAsia="仿宋_GB2312" w:cs="Times New Roman"/>
                <w:color w:val="auto"/>
                <w:kern w:val="0"/>
                <w:sz w:val="24"/>
              </w:rPr>
            </w:pPr>
            <w:r>
              <w:rPr>
                <w:rFonts w:eastAsia="仿宋_GB2312" w:cs="Times New Roman"/>
                <w:color w:val="auto"/>
                <w:kern w:val="0"/>
                <w:sz w:val="24"/>
              </w:rPr>
              <w:t>单位名称</w:t>
            </w:r>
          </w:p>
        </w:tc>
        <w:tc>
          <w:tcPr>
            <w:tcW w:w="7990" w:type="dxa"/>
            <w:gridSpan w:val="9"/>
            <w:tcBorders>
              <w:tl2br w:val="nil"/>
              <w:tr2bl w:val="nil"/>
            </w:tcBorders>
            <w:noWrap w:val="0"/>
            <w:vAlign w:val="center"/>
          </w:tcPr>
          <w:p w14:paraId="7F1B2FC0">
            <w:pPr>
              <w:widowControl w:val="0"/>
              <w:spacing w:after="0" w:line="240" w:lineRule="auto"/>
              <w:ind w:firstLine="0" w:firstLineChars="0"/>
              <w:jc w:val="center"/>
              <w:textAlignment w:val="center"/>
              <w:rPr>
                <w:rFonts w:eastAsia="仿宋_GB2312" w:cs="Times New Roman"/>
                <w:color w:val="auto"/>
                <w:kern w:val="0"/>
                <w:sz w:val="24"/>
              </w:rPr>
            </w:pPr>
          </w:p>
        </w:tc>
      </w:tr>
      <w:tr w14:paraId="6FBA6F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815" w:type="dxa"/>
            <w:tcBorders>
              <w:tl2br w:val="nil"/>
              <w:tr2bl w:val="nil"/>
            </w:tcBorders>
            <w:noWrap w:val="0"/>
            <w:vAlign w:val="center"/>
          </w:tcPr>
          <w:p w14:paraId="7380286D">
            <w:pPr>
              <w:widowControl w:val="0"/>
              <w:spacing w:after="0" w:line="240" w:lineRule="auto"/>
              <w:ind w:firstLine="0" w:firstLineChars="0"/>
              <w:jc w:val="center"/>
              <w:textAlignment w:val="center"/>
              <w:rPr>
                <w:rFonts w:eastAsia="仿宋_GB2312" w:cs="Times New Roman"/>
                <w:color w:val="auto"/>
                <w:kern w:val="0"/>
                <w:sz w:val="24"/>
              </w:rPr>
            </w:pPr>
            <w:r>
              <w:rPr>
                <w:rFonts w:eastAsia="仿宋_GB2312" w:cs="Times New Roman"/>
                <w:color w:val="auto"/>
                <w:kern w:val="0"/>
                <w:sz w:val="24"/>
              </w:rPr>
              <w:t>统一社会</w:t>
            </w:r>
          </w:p>
          <w:p w14:paraId="40EAC5FB">
            <w:pPr>
              <w:widowControl w:val="0"/>
              <w:spacing w:after="0" w:line="240" w:lineRule="auto"/>
              <w:ind w:firstLine="0" w:firstLineChars="0"/>
              <w:jc w:val="center"/>
              <w:textAlignment w:val="center"/>
              <w:rPr>
                <w:rFonts w:eastAsia="仿宋_GB2312" w:cs="Times New Roman"/>
                <w:color w:val="auto"/>
                <w:kern w:val="0"/>
                <w:sz w:val="24"/>
              </w:rPr>
            </w:pPr>
            <w:r>
              <w:rPr>
                <w:rFonts w:eastAsia="仿宋_GB2312" w:cs="Times New Roman"/>
                <w:color w:val="auto"/>
                <w:kern w:val="0"/>
                <w:sz w:val="24"/>
              </w:rPr>
              <w:t>信用代码</w:t>
            </w:r>
          </w:p>
        </w:tc>
        <w:tc>
          <w:tcPr>
            <w:tcW w:w="7990" w:type="dxa"/>
            <w:gridSpan w:val="9"/>
            <w:tcBorders>
              <w:tl2br w:val="nil"/>
              <w:tr2bl w:val="nil"/>
            </w:tcBorders>
            <w:noWrap w:val="0"/>
            <w:vAlign w:val="center"/>
          </w:tcPr>
          <w:p w14:paraId="5107E97D">
            <w:pPr>
              <w:widowControl w:val="0"/>
              <w:spacing w:after="0" w:line="240" w:lineRule="auto"/>
              <w:ind w:firstLine="0" w:firstLineChars="0"/>
              <w:jc w:val="center"/>
              <w:textAlignment w:val="center"/>
              <w:rPr>
                <w:rFonts w:eastAsia="仿宋_GB2312" w:cs="Times New Roman"/>
                <w:color w:val="auto"/>
                <w:kern w:val="0"/>
                <w:sz w:val="24"/>
              </w:rPr>
            </w:pPr>
          </w:p>
        </w:tc>
      </w:tr>
      <w:tr w14:paraId="3FDE13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815" w:type="dxa"/>
            <w:tcBorders>
              <w:tl2br w:val="nil"/>
              <w:tr2bl w:val="nil"/>
            </w:tcBorders>
            <w:noWrap w:val="0"/>
            <w:vAlign w:val="center"/>
          </w:tcPr>
          <w:p w14:paraId="69FDA393">
            <w:pPr>
              <w:widowControl w:val="0"/>
              <w:spacing w:after="0" w:line="240" w:lineRule="auto"/>
              <w:ind w:firstLine="0" w:firstLineChars="0"/>
              <w:jc w:val="center"/>
              <w:textAlignment w:val="center"/>
              <w:rPr>
                <w:rFonts w:eastAsia="仿宋_GB2312" w:cs="Times New Roman"/>
                <w:color w:val="auto"/>
                <w:kern w:val="0"/>
                <w:sz w:val="24"/>
              </w:rPr>
            </w:pPr>
            <w:r>
              <w:rPr>
                <w:rFonts w:eastAsia="仿宋_GB2312" w:cs="Times New Roman"/>
                <w:color w:val="auto"/>
                <w:kern w:val="0"/>
                <w:sz w:val="24"/>
              </w:rPr>
              <w:t>单位性质</w:t>
            </w:r>
            <w:r>
              <w:rPr>
                <w:rFonts w:hint="eastAsia" w:eastAsia="仿宋_GB2312" w:cs="Times New Roman"/>
                <w:color w:val="auto"/>
                <w:kern w:val="0"/>
                <w:sz w:val="24"/>
                <w:vertAlign w:val="superscript"/>
              </w:rPr>
              <w:t>1</w:t>
            </w:r>
          </w:p>
        </w:tc>
        <w:tc>
          <w:tcPr>
            <w:tcW w:w="2663" w:type="dxa"/>
            <w:gridSpan w:val="2"/>
            <w:tcBorders>
              <w:tl2br w:val="nil"/>
              <w:tr2bl w:val="nil"/>
            </w:tcBorders>
            <w:noWrap w:val="0"/>
            <w:vAlign w:val="center"/>
          </w:tcPr>
          <w:p w14:paraId="26A12067">
            <w:pPr>
              <w:widowControl w:val="0"/>
              <w:spacing w:after="0" w:line="240" w:lineRule="auto"/>
              <w:ind w:firstLine="0" w:firstLineChars="0"/>
              <w:jc w:val="center"/>
              <w:textAlignment w:val="center"/>
              <w:rPr>
                <w:rFonts w:eastAsia="仿宋_GB2312" w:cs="Times New Roman"/>
                <w:color w:val="auto"/>
                <w:kern w:val="0"/>
                <w:sz w:val="24"/>
              </w:rPr>
            </w:pPr>
          </w:p>
        </w:tc>
        <w:tc>
          <w:tcPr>
            <w:tcW w:w="2663" w:type="dxa"/>
            <w:gridSpan w:val="4"/>
            <w:tcBorders>
              <w:tl2br w:val="nil"/>
              <w:tr2bl w:val="nil"/>
            </w:tcBorders>
            <w:noWrap w:val="0"/>
            <w:vAlign w:val="center"/>
          </w:tcPr>
          <w:p w14:paraId="2ABBC85F">
            <w:pPr>
              <w:widowControl w:val="0"/>
              <w:spacing w:after="0" w:line="240" w:lineRule="auto"/>
              <w:ind w:firstLine="0" w:firstLineChars="0"/>
              <w:jc w:val="center"/>
              <w:textAlignment w:val="center"/>
              <w:rPr>
                <w:rFonts w:eastAsia="仿宋_GB2312" w:cs="Times New Roman"/>
                <w:color w:val="auto"/>
                <w:kern w:val="0"/>
                <w:sz w:val="24"/>
              </w:rPr>
            </w:pPr>
            <w:r>
              <w:rPr>
                <w:rFonts w:eastAsia="仿宋_GB2312" w:cs="Times New Roman"/>
                <w:color w:val="auto"/>
                <w:kern w:val="0"/>
                <w:sz w:val="24"/>
              </w:rPr>
              <w:t>法人代表</w:t>
            </w:r>
          </w:p>
        </w:tc>
        <w:tc>
          <w:tcPr>
            <w:tcW w:w="2664" w:type="dxa"/>
            <w:gridSpan w:val="3"/>
            <w:tcBorders>
              <w:tl2br w:val="nil"/>
              <w:tr2bl w:val="nil"/>
            </w:tcBorders>
            <w:noWrap w:val="0"/>
            <w:vAlign w:val="center"/>
          </w:tcPr>
          <w:p w14:paraId="2792D91A">
            <w:pPr>
              <w:widowControl w:val="0"/>
              <w:spacing w:after="0" w:line="240" w:lineRule="auto"/>
              <w:ind w:firstLine="0" w:firstLineChars="0"/>
              <w:jc w:val="center"/>
              <w:textAlignment w:val="center"/>
              <w:rPr>
                <w:rFonts w:eastAsia="仿宋_GB2312" w:cs="Times New Roman"/>
                <w:color w:val="auto"/>
                <w:kern w:val="0"/>
                <w:sz w:val="24"/>
              </w:rPr>
            </w:pPr>
          </w:p>
        </w:tc>
      </w:tr>
      <w:tr w14:paraId="56C69D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815" w:type="dxa"/>
            <w:tcBorders>
              <w:tl2br w:val="nil"/>
              <w:tr2bl w:val="nil"/>
            </w:tcBorders>
            <w:noWrap w:val="0"/>
            <w:vAlign w:val="center"/>
          </w:tcPr>
          <w:p w14:paraId="5C5F8C51">
            <w:pPr>
              <w:widowControl w:val="0"/>
              <w:spacing w:after="0" w:line="240" w:lineRule="auto"/>
              <w:ind w:firstLine="0" w:firstLineChars="0"/>
              <w:jc w:val="center"/>
              <w:textAlignment w:val="center"/>
              <w:rPr>
                <w:rFonts w:eastAsia="仿宋_GB2312" w:cs="Times New Roman"/>
                <w:color w:val="auto"/>
                <w:kern w:val="0"/>
                <w:sz w:val="24"/>
              </w:rPr>
            </w:pPr>
            <w:r>
              <w:rPr>
                <w:rFonts w:eastAsia="仿宋_GB2312" w:cs="Times New Roman"/>
                <w:color w:val="auto"/>
                <w:kern w:val="0"/>
                <w:sz w:val="24"/>
              </w:rPr>
              <w:t>注册地</w:t>
            </w:r>
            <w:r>
              <w:rPr>
                <w:rFonts w:hint="eastAsia" w:eastAsia="仿宋_GB2312" w:cs="Times New Roman"/>
                <w:color w:val="auto"/>
                <w:kern w:val="0"/>
                <w:sz w:val="24"/>
                <w:vertAlign w:val="superscript"/>
              </w:rPr>
              <w:t>2</w:t>
            </w:r>
          </w:p>
        </w:tc>
        <w:tc>
          <w:tcPr>
            <w:tcW w:w="2663" w:type="dxa"/>
            <w:gridSpan w:val="2"/>
            <w:tcBorders>
              <w:tl2br w:val="nil"/>
              <w:tr2bl w:val="nil"/>
            </w:tcBorders>
            <w:noWrap w:val="0"/>
            <w:vAlign w:val="center"/>
          </w:tcPr>
          <w:p w14:paraId="05EA128A">
            <w:pPr>
              <w:widowControl w:val="0"/>
              <w:spacing w:after="0" w:line="240" w:lineRule="auto"/>
              <w:ind w:firstLine="0" w:firstLineChars="0"/>
              <w:jc w:val="center"/>
              <w:textAlignment w:val="center"/>
              <w:rPr>
                <w:rFonts w:eastAsia="仿宋_GB2312" w:cs="Times New Roman"/>
                <w:color w:val="auto"/>
                <w:kern w:val="0"/>
                <w:sz w:val="24"/>
              </w:rPr>
            </w:pPr>
          </w:p>
        </w:tc>
        <w:tc>
          <w:tcPr>
            <w:tcW w:w="2663" w:type="dxa"/>
            <w:gridSpan w:val="4"/>
            <w:tcBorders>
              <w:tl2br w:val="nil"/>
              <w:tr2bl w:val="nil"/>
            </w:tcBorders>
            <w:noWrap w:val="0"/>
            <w:vAlign w:val="center"/>
          </w:tcPr>
          <w:p w14:paraId="3C7CB200">
            <w:pPr>
              <w:widowControl w:val="0"/>
              <w:spacing w:after="0" w:line="240" w:lineRule="auto"/>
              <w:ind w:firstLine="0" w:firstLineChars="0"/>
              <w:jc w:val="center"/>
              <w:textAlignment w:val="center"/>
              <w:rPr>
                <w:rFonts w:eastAsia="仿宋_GB2312" w:cs="Times New Roman"/>
                <w:color w:val="auto"/>
                <w:kern w:val="0"/>
                <w:sz w:val="24"/>
              </w:rPr>
            </w:pPr>
            <w:r>
              <w:rPr>
                <w:rFonts w:eastAsia="仿宋_GB2312" w:cs="Times New Roman"/>
                <w:color w:val="auto"/>
                <w:kern w:val="0"/>
                <w:sz w:val="24"/>
              </w:rPr>
              <w:t>注册资本</w:t>
            </w:r>
          </w:p>
          <w:p w14:paraId="184CEBE3">
            <w:pPr>
              <w:widowControl w:val="0"/>
              <w:spacing w:after="0" w:line="240" w:lineRule="auto"/>
              <w:ind w:firstLine="0" w:firstLineChars="0"/>
              <w:jc w:val="center"/>
              <w:textAlignment w:val="center"/>
              <w:rPr>
                <w:rFonts w:eastAsia="仿宋_GB2312" w:cs="Times New Roman"/>
                <w:color w:val="auto"/>
                <w:kern w:val="0"/>
                <w:sz w:val="24"/>
              </w:rPr>
            </w:pPr>
            <w:r>
              <w:rPr>
                <w:rFonts w:eastAsia="仿宋_GB2312" w:cs="Times New Roman"/>
                <w:color w:val="auto"/>
                <w:kern w:val="0"/>
                <w:sz w:val="24"/>
              </w:rPr>
              <w:t>（万元）</w:t>
            </w:r>
          </w:p>
        </w:tc>
        <w:tc>
          <w:tcPr>
            <w:tcW w:w="2664" w:type="dxa"/>
            <w:gridSpan w:val="3"/>
            <w:tcBorders>
              <w:tl2br w:val="nil"/>
              <w:tr2bl w:val="nil"/>
            </w:tcBorders>
            <w:noWrap w:val="0"/>
            <w:vAlign w:val="center"/>
          </w:tcPr>
          <w:p w14:paraId="48EB6E9A">
            <w:pPr>
              <w:widowControl w:val="0"/>
              <w:spacing w:after="0" w:line="240" w:lineRule="auto"/>
              <w:ind w:firstLine="0" w:firstLineChars="0"/>
              <w:jc w:val="center"/>
              <w:textAlignment w:val="center"/>
              <w:rPr>
                <w:rFonts w:eastAsia="仿宋_GB2312" w:cs="Times New Roman"/>
                <w:color w:val="auto"/>
                <w:kern w:val="0"/>
                <w:sz w:val="24"/>
              </w:rPr>
            </w:pPr>
          </w:p>
        </w:tc>
      </w:tr>
      <w:tr w14:paraId="76FD43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57" w:hRule="atLeast"/>
          <w:jc w:val="center"/>
        </w:trPr>
        <w:tc>
          <w:tcPr>
            <w:tcW w:w="1815" w:type="dxa"/>
            <w:tcBorders>
              <w:tl2br w:val="nil"/>
              <w:tr2bl w:val="nil"/>
            </w:tcBorders>
            <w:noWrap w:val="0"/>
            <w:vAlign w:val="center"/>
          </w:tcPr>
          <w:p w14:paraId="2ADC0D1D">
            <w:pPr>
              <w:widowControl w:val="0"/>
              <w:spacing w:after="0" w:line="240" w:lineRule="auto"/>
              <w:ind w:firstLine="0" w:firstLineChars="0"/>
              <w:jc w:val="center"/>
              <w:textAlignment w:val="center"/>
              <w:rPr>
                <w:rFonts w:eastAsia="仿宋_GB2312" w:cs="Times New Roman"/>
                <w:color w:val="auto"/>
                <w:kern w:val="0"/>
                <w:sz w:val="24"/>
              </w:rPr>
            </w:pPr>
            <w:r>
              <w:rPr>
                <w:rFonts w:eastAsia="仿宋_GB2312" w:cs="Times New Roman"/>
                <w:color w:val="auto"/>
                <w:kern w:val="0"/>
                <w:sz w:val="24"/>
              </w:rPr>
              <w:t>股权结构</w:t>
            </w:r>
            <w:r>
              <w:rPr>
                <w:rFonts w:hint="eastAsia" w:eastAsia="仿宋_GB2312" w:cs="Times New Roman"/>
                <w:color w:val="auto"/>
                <w:kern w:val="0"/>
                <w:sz w:val="24"/>
                <w:vertAlign w:val="superscript"/>
              </w:rPr>
              <w:t>3</w:t>
            </w:r>
          </w:p>
        </w:tc>
        <w:tc>
          <w:tcPr>
            <w:tcW w:w="7990" w:type="dxa"/>
            <w:gridSpan w:val="9"/>
            <w:tcBorders>
              <w:tl2br w:val="nil"/>
              <w:tr2bl w:val="nil"/>
            </w:tcBorders>
            <w:noWrap w:val="0"/>
            <w:vAlign w:val="center"/>
          </w:tcPr>
          <w:p w14:paraId="5ED0D530">
            <w:pPr>
              <w:widowControl w:val="0"/>
              <w:spacing w:after="0" w:line="240" w:lineRule="auto"/>
              <w:ind w:firstLine="0" w:firstLineChars="0"/>
              <w:jc w:val="center"/>
              <w:textAlignment w:val="center"/>
              <w:rPr>
                <w:rFonts w:eastAsia="仿宋_GB2312" w:cs="Times New Roman"/>
                <w:color w:val="auto"/>
                <w:kern w:val="0"/>
                <w:sz w:val="24"/>
              </w:rPr>
            </w:pPr>
          </w:p>
        </w:tc>
      </w:tr>
      <w:tr w14:paraId="1ADD61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815" w:type="dxa"/>
            <w:tcBorders>
              <w:tl2br w:val="nil"/>
              <w:tr2bl w:val="nil"/>
            </w:tcBorders>
            <w:noWrap w:val="0"/>
            <w:vAlign w:val="center"/>
          </w:tcPr>
          <w:p w14:paraId="015676EB">
            <w:pPr>
              <w:widowControl w:val="0"/>
              <w:spacing w:after="0" w:line="240" w:lineRule="auto"/>
              <w:ind w:firstLine="0" w:firstLineChars="0"/>
              <w:jc w:val="center"/>
              <w:textAlignment w:val="center"/>
              <w:rPr>
                <w:rFonts w:eastAsia="仿宋_GB2312" w:cs="Times New Roman"/>
                <w:color w:val="auto"/>
                <w:kern w:val="0"/>
                <w:sz w:val="24"/>
              </w:rPr>
            </w:pPr>
            <w:r>
              <w:rPr>
                <w:rFonts w:eastAsia="仿宋_GB2312" w:cs="Times New Roman"/>
                <w:color w:val="auto"/>
                <w:kern w:val="0"/>
                <w:sz w:val="24"/>
              </w:rPr>
              <w:t>主营业务</w:t>
            </w:r>
          </w:p>
        </w:tc>
        <w:tc>
          <w:tcPr>
            <w:tcW w:w="7990" w:type="dxa"/>
            <w:gridSpan w:val="9"/>
            <w:tcBorders>
              <w:tl2br w:val="nil"/>
              <w:tr2bl w:val="nil"/>
            </w:tcBorders>
            <w:noWrap w:val="0"/>
            <w:vAlign w:val="center"/>
          </w:tcPr>
          <w:p w14:paraId="5D40BAC3">
            <w:pPr>
              <w:widowControl w:val="0"/>
              <w:spacing w:after="0" w:line="240" w:lineRule="auto"/>
              <w:ind w:firstLine="0" w:firstLineChars="0"/>
              <w:jc w:val="center"/>
              <w:textAlignment w:val="center"/>
              <w:rPr>
                <w:rFonts w:eastAsia="仿宋_GB2312" w:cs="Times New Roman"/>
                <w:color w:val="auto"/>
                <w:kern w:val="0"/>
                <w:sz w:val="24"/>
              </w:rPr>
            </w:pPr>
          </w:p>
        </w:tc>
      </w:tr>
      <w:tr w14:paraId="783F08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815" w:type="dxa"/>
            <w:tcBorders>
              <w:tl2br w:val="nil"/>
              <w:tr2bl w:val="nil"/>
            </w:tcBorders>
            <w:noWrap w:val="0"/>
            <w:vAlign w:val="center"/>
          </w:tcPr>
          <w:p w14:paraId="37D95CDD">
            <w:pPr>
              <w:widowControl w:val="0"/>
              <w:spacing w:after="0" w:line="240" w:lineRule="auto"/>
              <w:ind w:firstLine="0" w:firstLineChars="0"/>
              <w:jc w:val="center"/>
              <w:textAlignment w:val="center"/>
              <w:rPr>
                <w:rFonts w:eastAsia="仿宋_GB2312" w:cs="Times New Roman"/>
                <w:color w:val="auto"/>
                <w:kern w:val="0"/>
                <w:sz w:val="24"/>
              </w:rPr>
            </w:pPr>
            <w:r>
              <w:rPr>
                <w:rFonts w:eastAsia="仿宋_GB2312" w:cs="Times New Roman"/>
                <w:color w:val="auto"/>
                <w:kern w:val="0"/>
                <w:sz w:val="24"/>
              </w:rPr>
              <w:t>员工总数</w:t>
            </w:r>
          </w:p>
        </w:tc>
        <w:tc>
          <w:tcPr>
            <w:tcW w:w="1597" w:type="dxa"/>
            <w:tcBorders>
              <w:tl2br w:val="nil"/>
              <w:tr2bl w:val="nil"/>
            </w:tcBorders>
            <w:noWrap w:val="0"/>
            <w:vAlign w:val="center"/>
          </w:tcPr>
          <w:p w14:paraId="5BC26D8D">
            <w:pPr>
              <w:widowControl w:val="0"/>
              <w:spacing w:after="0" w:line="240" w:lineRule="auto"/>
              <w:ind w:firstLine="0" w:firstLineChars="0"/>
              <w:jc w:val="center"/>
              <w:textAlignment w:val="center"/>
              <w:rPr>
                <w:rFonts w:eastAsia="仿宋_GB2312" w:cs="Times New Roman"/>
                <w:color w:val="auto"/>
                <w:kern w:val="0"/>
                <w:sz w:val="24"/>
              </w:rPr>
            </w:pPr>
          </w:p>
        </w:tc>
        <w:tc>
          <w:tcPr>
            <w:tcW w:w="1597" w:type="dxa"/>
            <w:gridSpan w:val="2"/>
            <w:tcBorders>
              <w:tl2br w:val="nil"/>
              <w:tr2bl w:val="nil"/>
            </w:tcBorders>
            <w:noWrap w:val="0"/>
            <w:vAlign w:val="center"/>
          </w:tcPr>
          <w:p w14:paraId="30301FA4">
            <w:pPr>
              <w:widowControl w:val="0"/>
              <w:spacing w:after="0" w:line="240" w:lineRule="auto"/>
              <w:ind w:firstLine="0" w:firstLineChars="0"/>
              <w:jc w:val="center"/>
              <w:textAlignment w:val="center"/>
              <w:rPr>
                <w:rFonts w:eastAsia="仿宋_GB2312" w:cs="Times New Roman"/>
                <w:color w:val="auto"/>
                <w:kern w:val="0"/>
                <w:sz w:val="24"/>
              </w:rPr>
            </w:pPr>
            <w:r>
              <w:rPr>
                <w:rFonts w:eastAsia="仿宋_GB2312" w:cs="Times New Roman"/>
                <w:color w:val="auto"/>
                <w:kern w:val="0"/>
                <w:sz w:val="24"/>
              </w:rPr>
              <w:t>研发</w:t>
            </w:r>
          </w:p>
          <w:p w14:paraId="6A8B0668">
            <w:pPr>
              <w:widowControl w:val="0"/>
              <w:spacing w:after="0" w:line="240" w:lineRule="auto"/>
              <w:ind w:firstLine="0" w:firstLineChars="0"/>
              <w:jc w:val="center"/>
              <w:textAlignment w:val="center"/>
              <w:rPr>
                <w:rFonts w:eastAsia="仿宋_GB2312" w:cs="Times New Roman"/>
                <w:color w:val="auto"/>
                <w:kern w:val="0"/>
                <w:sz w:val="24"/>
              </w:rPr>
            </w:pPr>
            <w:r>
              <w:rPr>
                <w:rFonts w:eastAsia="仿宋_GB2312" w:cs="Times New Roman"/>
                <w:color w:val="auto"/>
                <w:kern w:val="0"/>
                <w:sz w:val="24"/>
              </w:rPr>
              <w:t>人员</w:t>
            </w:r>
            <w:r>
              <w:rPr>
                <w:rFonts w:hint="eastAsia" w:eastAsia="仿宋_GB2312" w:cs="Times New Roman"/>
                <w:color w:val="auto"/>
                <w:kern w:val="0"/>
                <w:sz w:val="24"/>
              </w:rPr>
              <w:t>数量</w:t>
            </w:r>
          </w:p>
        </w:tc>
        <w:tc>
          <w:tcPr>
            <w:tcW w:w="1597" w:type="dxa"/>
            <w:gridSpan w:val="2"/>
            <w:tcBorders>
              <w:tl2br w:val="nil"/>
              <w:tr2bl w:val="nil"/>
            </w:tcBorders>
            <w:noWrap w:val="0"/>
            <w:vAlign w:val="center"/>
          </w:tcPr>
          <w:p w14:paraId="574BCF88">
            <w:pPr>
              <w:widowControl w:val="0"/>
              <w:spacing w:after="0" w:line="240" w:lineRule="auto"/>
              <w:ind w:firstLine="0" w:firstLineChars="0"/>
              <w:jc w:val="center"/>
              <w:textAlignment w:val="center"/>
              <w:rPr>
                <w:rFonts w:eastAsia="仿宋_GB2312" w:cs="Times New Roman"/>
                <w:color w:val="auto"/>
                <w:kern w:val="0"/>
                <w:sz w:val="24"/>
              </w:rPr>
            </w:pPr>
          </w:p>
        </w:tc>
        <w:tc>
          <w:tcPr>
            <w:tcW w:w="1597" w:type="dxa"/>
            <w:gridSpan w:val="2"/>
            <w:tcBorders>
              <w:tl2br w:val="nil"/>
              <w:tr2bl w:val="nil"/>
            </w:tcBorders>
            <w:noWrap w:val="0"/>
            <w:vAlign w:val="center"/>
          </w:tcPr>
          <w:p w14:paraId="51AE6C93">
            <w:pPr>
              <w:widowControl w:val="0"/>
              <w:spacing w:after="0" w:line="240" w:lineRule="auto"/>
              <w:ind w:firstLine="0" w:firstLineChars="0"/>
              <w:jc w:val="center"/>
              <w:textAlignment w:val="center"/>
              <w:rPr>
                <w:rFonts w:eastAsia="仿宋_GB2312" w:cs="Times New Roman"/>
                <w:color w:val="auto"/>
                <w:kern w:val="0"/>
                <w:sz w:val="24"/>
              </w:rPr>
            </w:pPr>
            <w:r>
              <w:rPr>
                <w:rFonts w:eastAsia="仿宋_GB2312" w:cs="Times New Roman"/>
                <w:color w:val="auto"/>
                <w:kern w:val="0"/>
                <w:sz w:val="24"/>
              </w:rPr>
              <w:t>研发经费</w:t>
            </w:r>
          </w:p>
          <w:p w14:paraId="5882F0AA">
            <w:pPr>
              <w:widowControl w:val="0"/>
              <w:spacing w:after="0" w:line="240" w:lineRule="auto"/>
              <w:ind w:firstLine="0" w:firstLineChars="0"/>
              <w:jc w:val="center"/>
              <w:textAlignment w:val="center"/>
              <w:rPr>
                <w:rFonts w:eastAsia="仿宋_GB2312" w:cs="Times New Roman"/>
                <w:color w:val="auto"/>
                <w:kern w:val="0"/>
                <w:sz w:val="24"/>
              </w:rPr>
            </w:pPr>
            <w:r>
              <w:rPr>
                <w:rFonts w:eastAsia="仿宋_GB2312" w:cs="Times New Roman"/>
                <w:color w:val="auto"/>
                <w:kern w:val="0"/>
                <w:sz w:val="24"/>
              </w:rPr>
              <w:t>占比（%）</w:t>
            </w:r>
          </w:p>
        </w:tc>
        <w:tc>
          <w:tcPr>
            <w:tcW w:w="1602" w:type="dxa"/>
            <w:gridSpan w:val="2"/>
            <w:tcBorders>
              <w:tl2br w:val="nil"/>
              <w:tr2bl w:val="nil"/>
            </w:tcBorders>
            <w:noWrap w:val="0"/>
            <w:vAlign w:val="center"/>
          </w:tcPr>
          <w:p w14:paraId="54F085AC">
            <w:pPr>
              <w:widowControl w:val="0"/>
              <w:spacing w:after="0" w:line="240" w:lineRule="auto"/>
              <w:ind w:firstLine="0" w:firstLineChars="0"/>
              <w:jc w:val="center"/>
              <w:textAlignment w:val="center"/>
              <w:rPr>
                <w:rFonts w:eastAsia="仿宋_GB2312" w:cs="Times New Roman"/>
                <w:color w:val="auto"/>
                <w:kern w:val="0"/>
                <w:sz w:val="24"/>
              </w:rPr>
            </w:pPr>
          </w:p>
        </w:tc>
      </w:tr>
      <w:tr w14:paraId="42CC58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815" w:type="dxa"/>
            <w:tcBorders>
              <w:tl2br w:val="nil"/>
              <w:tr2bl w:val="nil"/>
            </w:tcBorders>
            <w:noWrap w:val="0"/>
            <w:vAlign w:val="center"/>
          </w:tcPr>
          <w:p w14:paraId="713E2FD3">
            <w:pPr>
              <w:widowControl w:val="0"/>
              <w:spacing w:after="0" w:line="240" w:lineRule="auto"/>
              <w:ind w:firstLine="0" w:firstLineChars="0"/>
              <w:jc w:val="center"/>
              <w:textAlignment w:val="center"/>
              <w:rPr>
                <w:rFonts w:eastAsia="仿宋_GB2312" w:cs="Times New Roman"/>
                <w:color w:val="auto"/>
                <w:kern w:val="0"/>
                <w:sz w:val="24"/>
              </w:rPr>
            </w:pPr>
            <w:r>
              <w:rPr>
                <w:rFonts w:hint="eastAsia" w:eastAsia="仿宋_GB2312" w:cs="Times New Roman"/>
                <w:color w:val="auto"/>
                <w:kern w:val="0"/>
                <w:sz w:val="24"/>
              </w:rPr>
              <w:t>上年度</w:t>
            </w:r>
            <w:r>
              <w:rPr>
                <w:rFonts w:eastAsia="仿宋_GB2312" w:cs="Times New Roman"/>
                <w:color w:val="auto"/>
                <w:kern w:val="0"/>
                <w:sz w:val="24"/>
              </w:rPr>
              <w:t>主营</w:t>
            </w:r>
            <w:r>
              <w:rPr>
                <w:rFonts w:hint="eastAsia" w:eastAsia="仿宋_GB2312" w:cs="Times New Roman"/>
                <w:color w:val="auto"/>
                <w:kern w:val="0"/>
                <w:sz w:val="24"/>
              </w:rPr>
              <w:t>业务</w:t>
            </w:r>
            <w:r>
              <w:rPr>
                <w:rFonts w:eastAsia="仿宋_GB2312" w:cs="Times New Roman"/>
                <w:color w:val="auto"/>
                <w:kern w:val="0"/>
                <w:sz w:val="24"/>
              </w:rPr>
              <w:t>收入（万元）</w:t>
            </w:r>
          </w:p>
        </w:tc>
        <w:tc>
          <w:tcPr>
            <w:tcW w:w="1597" w:type="dxa"/>
            <w:tcBorders>
              <w:tl2br w:val="nil"/>
              <w:tr2bl w:val="nil"/>
            </w:tcBorders>
            <w:noWrap w:val="0"/>
            <w:vAlign w:val="center"/>
          </w:tcPr>
          <w:p w14:paraId="07BEDE3D">
            <w:pPr>
              <w:widowControl w:val="0"/>
              <w:spacing w:after="0" w:line="240" w:lineRule="auto"/>
              <w:ind w:firstLine="0" w:firstLineChars="0"/>
              <w:jc w:val="center"/>
              <w:textAlignment w:val="center"/>
              <w:rPr>
                <w:rFonts w:eastAsia="仿宋_GB2312" w:cs="Times New Roman"/>
                <w:color w:val="auto"/>
                <w:kern w:val="0"/>
                <w:sz w:val="24"/>
              </w:rPr>
            </w:pPr>
          </w:p>
        </w:tc>
        <w:tc>
          <w:tcPr>
            <w:tcW w:w="1597" w:type="dxa"/>
            <w:gridSpan w:val="2"/>
            <w:tcBorders>
              <w:tl2br w:val="nil"/>
              <w:tr2bl w:val="nil"/>
            </w:tcBorders>
            <w:noWrap w:val="0"/>
            <w:vAlign w:val="center"/>
          </w:tcPr>
          <w:p w14:paraId="4B89B95C">
            <w:pPr>
              <w:widowControl w:val="0"/>
              <w:spacing w:after="0" w:line="240" w:lineRule="auto"/>
              <w:ind w:firstLine="0" w:firstLineChars="0"/>
              <w:jc w:val="center"/>
              <w:textAlignment w:val="center"/>
              <w:rPr>
                <w:rFonts w:eastAsia="仿宋_GB2312" w:cs="Times New Roman"/>
                <w:color w:val="auto"/>
                <w:kern w:val="0"/>
                <w:sz w:val="24"/>
              </w:rPr>
            </w:pPr>
            <w:r>
              <w:rPr>
                <w:rFonts w:eastAsia="仿宋_GB2312" w:cs="Times New Roman"/>
                <w:color w:val="auto"/>
                <w:kern w:val="0"/>
                <w:sz w:val="24"/>
              </w:rPr>
              <w:t>联系人</w:t>
            </w:r>
          </w:p>
        </w:tc>
        <w:tc>
          <w:tcPr>
            <w:tcW w:w="1597" w:type="dxa"/>
            <w:gridSpan w:val="2"/>
            <w:tcBorders>
              <w:tl2br w:val="nil"/>
              <w:tr2bl w:val="nil"/>
            </w:tcBorders>
            <w:noWrap w:val="0"/>
            <w:vAlign w:val="center"/>
          </w:tcPr>
          <w:p w14:paraId="48ED35B3">
            <w:pPr>
              <w:widowControl w:val="0"/>
              <w:spacing w:after="0" w:line="240" w:lineRule="auto"/>
              <w:ind w:firstLine="0" w:firstLineChars="0"/>
              <w:jc w:val="center"/>
              <w:textAlignment w:val="center"/>
              <w:rPr>
                <w:rFonts w:eastAsia="仿宋_GB2312" w:cs="Times New Roman"/>
                <w:color w:val="auto"/>
                <w:kern w:val="0"/>
                <w:sz w:val="24"/>
              </w:rPr>
            </w:pPr>
          </w:p>
        </w:tc>
        <w:tc>
          <w:tcPr>
            <w:tcW w:w="1597" w:type="dxa"/>
            <w:gridSpan w:val="2"/>
            <w:tcBorders>
              <w:tl2br w:val="nil"/>
              <w:tr2bl w:val="nil"/>
            </w:tcBorders>
            <w:noWrap w:val="0"/>
            <w:vAlign w:val="center"/>
          </w:tcPr>
          <w:p w14:paraId="3F726C46">
            <w:pPr>
              <w:widowControl w:val="0"/>
              <w:spacing w:after="0" w:line="240" w:lineRule="auto"/>
              <w:ind w:firstLine="0" w:firstLineChars="0"/>
              <w:jc w:val="center"/>
              <w:textAlignment w:val="center"/>
              <w:rPr>
                <w:rFonts w:eastAsia="仿宋_GB2312" w:cs="Times New Roman"/>
                <w:color w:val="auto"/>
                <w:kern w:val="0"/>
                <w:sz w:val="24"/>
              </w:rPr>
            </w:pPr>
            <w:r>
              <w:rPr>
                <w:rFonts w:eastAsia="仿宋_GB2312" w:cs="Times New Roman"/>
                <w:color w:val="auto"/>
                <w:kern w:val="0"/>
                <w:sz w:val="24"/>
              </w:rPr>
              <w:t>联系电话</w:t>
            </w:r>
          </w:p>
          <w:p w14:paraId="70B33C3D">
            <w:pPr>
              <w:widowControl w:val="0"/>
              <w:spacing w:after="0" w:line="240" w:lineRule="auto"/>
              <w:ind w:firstLine="0" w:firstLineChars="0"/>
              <w:jc w:val="center"/>
              <w:textAlignment w:val="center"/>
              <w:rPr>
                <w:rFonts w:eastAsia="仿宋_GB2312" w:cs="Times New Roman"/>
                <w:color w:val="auto"/>
                <w:kern w:val="0"/>
                <w:sz w:val="24"/>
              </w:rPr>
            </w:pPr>
            <w:r>
              <w:rPr>
                <w:rFonts w:eastAsia="仿宋_GB2312" w:cs="Times New Roman"/>
                <w:color w:val="auto"/>
                <w:kern w:val="0"/>
                <w:sz w:val="24"/>
              </w:rPr>
              <w:t>（手机）</w:t>
            </w:r>
          </w:p>
        </w:tc>
        <w:tc>
          <w:tcPr>
            <w:tcW w:w="1602" w:type="dxa"/>
            <w:gridSpan w:val="2"/>
            <w:tcBorders>
              <w:tl2br w:val="nil"/>
              <w:tr2bl w:val="nil"/>
            </w:tcBorders>
            <w:noWrap w:val="0"/>
            <w:vAlign w:val="center"/>
          </w:tcPr>
          <w:p w14:paraId="7CDBD0CE">
            <w:pPr>
              <w:widowControl w:val="0"/>
              <w:spacing w:after="0" w:line="240" w:lineRule="auto"/>
              <w:ind w:firstLine="0" w:firstLineChars="0"/>
              <w:jc w:val="center"/>
              <w:textAlignment w:val="center"/>
              <w:rPr>
                <w:rFonts w:eastAsia="仿宋_GB2312" w:cs="Times New Roman"/>
                <w:color w:val="auto"/>
                <w:kern w:val="0"/>
                <w:sz w:val="24"/>
              </w:rPr>
            </w:pPr>
          </w:p>
        </w:tc>
      </w:tr>
      <w:tr w14:paraId="337704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9805" w:type="dxa"/>
            <w:gridSpan w:val="10"/>
            <w:tcBorders>
              <w:tl2br w:val="nil"/>
              <w:tr2bl w:val="nil"/>
            </w:tcBorders>
            <w:noWrap w:val="0"/>
            <w:vAlign w:val="center"/>
          </w:tcPr>
          <w:p w14:paraId="62CE3188">
            <w:pPr>
              <w:widowControl w:val="0"/>
              <w:spacing w:after="0" w:line="240" w:lineRule="auto"/>
              <w:ind w:firstLine="0" w:firstLineChars="0"/>
              <w:jc w:val="center"/>
              <w:textAlignment w:val="center"/>
              <w:rPr>
                <w:rFonts w:eastAsia="仿宋_GB2312" w:cs="Times New Roman"/>
                <w:b/>
                <w:color w:val="auto"/>
                <w:kern w:val="0"/>
                <w:sz w:val="24"/>
              </w:rPr>
            </w:pPr>
            <w:r>
              <w:rPr>
                <w:rFonts w:hint="eastAsia" w:ascii="楷体_GB2312" w:hAnsi="楷体_GB2312" w:eastAsia="楷体_GB2312" w:cs="楷体_GB2312"/>
                <w:b/>
                <w:color w:val="auto"/>
                <w:kern w:val="0"/>
                <w:sz w:val="24"/>
              </w:rPr>
              <w:t>二、申报装备情况</w:t>
            </w:r>
          </w:p>
        </w:tc>
      </w:tr>
      <w:tr w14:paraId="35C324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815" w:type="dxa"/>
            <w:tcBorders>
              <w:tl2br w:val="nil"/>
              <w:tr2bl w:val="nil"/>
            </w:tcBorders>
            <w:noWrap w:val="0"/>
            <w:vAlign w:val="center"/>
          </w:tcPr>
          <w:p w14:paraId="29F2DD53">
            <w:pPr>
              <w:widowControl w:val="0"/>
              <w:spacing w:after="0" w:line="240" w:lineRule="auto"/>
              <w:ind w:firstLine="0" w:firstLineChars="0"/>
              <w:jc w:val="center"/>
              <w:textAlignment w:val="center"/>
              <w:rPr>
                <w:rFonts w:eastAsia="仿宋_GB2312" w:cs="Times New Roman"/>
                <w:color w:val="auto"/>
                <w:kern w:val="0"/>
                <w:sz w:val="24"/>
              </w:rPr>
            </w:pPr>
            <w:r>
              <w:rPr>
                <w:rFonts w:eastAsia="仿宋_GB2312" w:cs="Times New Roman"/>
                <w:color w:val="auto"/>
                <w:kern w:val="0"/>
                <w:sz w:val="24"/>
              </w:rPr>
              <w:t>装备名称</w:t>
            </w:r>
            <w:r>
              <w:rPr>
                <w:rFonts w:hint="eastAsia" w:eastAsia="仿宋_GB2312" w:cs="Times New Roman"/>
                <w:color w:val="auto"/>
                <w:kern w:val="0"/>
                <w:sz w:val="24"/>
                <w:vertAlign w:val="superscript"/>
              </w:rPr>
              <w:t>4</w:t>
            </w:r>
          </w:p>
        </w:tc>
        <w:tc>
          <w:tcPr>
            <w:tcW w:w="7990" w:type="dxa"/>
            <w:gridSpan w:val="9"/>
            <w:tcBorders>
              <w:tl2br w:val="nil"/>
              <w:tr2bl w:val="nil"/>
            </w:tcBorders>
            <w:noWrap w:val="0"/>
            <w:vAlign w:val="center"/>
          </w:tcPr>
          <w:p w14:paraId="311E96B4">
            <w:pPr>
              <w:widowControl w:val="0"/>
              <w:spacing w:after="0" w:line="240" w:lineRule="auto"/>
              <w:ind w:firstLine="0" w:firstLineChars="0"/>
              <w:jc w:val="center"/>
              <w:textAlignment w:val="center"/>
              <w:rPr>
                <w:rFonts w:eastAsia="仿宋_GB2312" w:cs="Times New Roman"/>
                <w:color w:val="auto"/>
                <w:kern w:val="0"/>
                <w:sz w:val="24"/>
              </w:rPr>
            </w:pPr>
          </w:p>
        </w:tc>
      </w:tr>
      <w:tr w14:paraId="61A40B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815" w:type="dxa"/>
            <w:tcBorders>
              <w:tl2br w:val="nil"/>
              <w:tr2bl w:val="nil"/>
            </w:tcBorders>
            <w:noWrap w:val="0"/>
            <w:vAlign w:val="center"/>
          </w:tcPr>
          <w:p w14:paraId="41FCAB8C">
            <w:pPr>
              <w:widowControl w:val="0"/>
              <w:spacing w:after="0" w:line="240" w:lineRule="auto"/>
              <w:ind w:firstLine="0" w:firstLineChars="0"/>
              <w:jc w:val="center"/>
              <w:textAlignment w:val="center"/>
              <w:rPr>
                <w:rFonts w:eastAsia="仿宋_GB2312" w:cs="Times New Roman"/>
                <w:color w:val="auto"/>
                <w:kern w:val="0"/>
                <w:sz w:val="24"/>
              </w:rPr>
            </w:pPr>
            <w:r>
              <w:rPr>
                <w:rFonts w:eastAsia="仿宋_GB2312" w:cs="Times New Roman"/>
                <w:color w:val="auto"/>
                <w:kern w:val="0"/>
                <w:sz w:val="24"/>
              </w:rPr>
              <w:t>对应《目录》</w:t>
            </w:r>
          </w:p>
          <w:p w14:paraId="4233DBCF">
            <w:pPr>
              <w:widowControl w:val="0"/>
              <w:spacing w:after="0" w:line="240" w:lineRule="auto"/>
              <w:ind w:firstLine="0" w:firstLineChars="0"/>
              <w:jc w:val="center"/>
              <w:textAlignment w:val="center"/>
              <w:rPr>
                <w:rFonts w:hint="eastAsia" w:eastAsia="仿宋_GB2312" w:cs="Times New Roman"/>
                <w:color w:val="auto"/>
                <w:kern w:val="0"/>
                <w:sz w:val="24"/>
                <w:lang w:val="en-US" w:eastAsia="zh-CN"/>
              </w:rPr>
            </w:pPr>
            <w:r>
              <w:rPr>
                <w:rFonts w:hint="eastAsia" w:eastAsia="仿宋_GB2312" w:cs="Times New Roman"/>
                <w:color w:val="auto"/>
                <w:kern w:val="0"/>
                <w:sz w:val="24"/>
                <w:lang w:eastAsia="zh-CN"/>
              </w:rPr>
              <w:t>条目</w:t>
            </w:r>
            <w:r>
              <w:rPr>
                <w:rFonts w:eastAsia="仿宋_GB2312" w:cs="Times New Roman"/>
                <w:color w:val="auto"/>
                <w:kern w:val="0"/>
                <w:sz w:val="24"/>
              </w:rPr>
              <w:t>及名称</w:t>
            </w:r>
            <w:r>
              <w:rPr>
                <w:rFonts w:hint="eastAsia" w:ascii="Times New Roman" w:hAnsi="Times New Roman" w:eastAsia="仿宋_GB2312" w:cs="Times New Roman"/>
                <w:color w:val="auto"/>
                <w:kern w:val="0"/>
                <w:sz w:val="24"/>
                <w:vertAlign w:val="superscript"/>
                <w:lang w:val="en-US" w:eastAsia="zh-CN"/>
              </w:rPr>
              <w:t>5</w:t>
            </w:r>
          </w:p>
        </w:tc>
        <w:tc>
          <w:tcPr>
            <w:tcW w:w="3600" w:type="dxa"/>
            <w:gridSpan w:val="4"/>
            <w:tcBorders>
              <w:tl2br w:val="nil"/>
              <w:tr2bl w:val="nil"/>
            </w:tcBorders>
            <w:noWrap w:val="0"/>
            <w:vAlign w:val="center"/>
          </w:tcPr>
          <w:p w14:paraId="3ED8E69A">
            <w:pPr>
              <w:widowControl w:val="0"/>
              <w:spacing w:after="0" w:line="240" w:lineRule="auto"/>
              <w:ind w:firstLine="0" w:firstLineChars="0"/>
              <w:jc w:val="center"/>
              <w:textAlignment w:val="center"/>
              <w:rPr>
                <w:rFonts w:eastAsia="仿宋_GB2312" w:cs="Times New Roman"/>
                <w:color w:val="auto"/>
                <w:kern w:val="0"/>
                <w:sz w:val="24"/>
              </w:rPr>
            </w:pPr>
          </w:p>
        </w:tc>
        <w:tc>
          <w:tcPr>
            <w:tcW w:w="1726" w:type="dxa"/>
            <w:gridSpan w:val="2"/>
            <w:tcBorders>
              <w:tl2br w:val="nil"/>
              <w:tr2bl w:val="nil"/>
            </w:tcBorders>
            <w:noWrap w:val="0"/>
            <w:vAlign w:val="center"/>
          </w:tcPr>
          <w:p w14:paraId="726DC99D">
            <w:pPr>
              <w:widowControl w:val="0"/>
              <w:spacing w:after="0" w:line="240" w:lineRule="auto"/>
              <w:ind w:firstLine="0" w:firstLineChars="0"/>
              <w:jc w:val="center"/>
              <w:textAlignment w:val="center"/>
              <w:rPr>
                <w:rFonts w:hint="eastAsia" w:eastAsia="仿宋_GB2312" w:cs="Times New Roman"/>
                <w:color w:val="auto"/>
                <w:kern w:val="0"/>
                <w:sz w:val="24"/>
                <w:lang w:eastAsia="zh-CN"/>
              </w:rPr>
            </w:pPr>
            <w:r>
              <w:rPr>
                <w:rFonts w:hint="eastAsia" w:eastAsia="仿宋_GB2312" w:cs="Times New Roman"/>
                <w:color w:val="auto"/>
                <w:kern w:val="0"/>
                <w:sz w:val="24"/>
              </w:rPr>
              <w:t>装备价值</w:t>
            </w:r>
            <w:r>
              <w:rPr>
                <w:rFonts w:hint="eastAsia" w:eastAsia="仿宋_GB2312" w:cs="Times New Roman"/>
                <w:color w:val="auto"/>
                <w:kern w:val="0"/>
                <w:sz w:val="24"/>
                <w:vertAlign w:val="superscript"/>
                <w:lang w:val="en-US" w:eastAsia="zh-CN"/>
              </w:rPr>
              <w:t>6</w:t>
            </w:r>
          </w:p>
          <w:p w14:paraId="77C85CD9">
            <w:pPr>
              <w:widowControl w:val="0"/>
              <w:spacing w:after="0" w:line="240" w:lineRule="auto"/>
              <w:ind w:firstLine="0" w:firstLineChars="0"/>
              <w:jc w:val="center"/>
              <w:textAlignment w:val="center"/>
              <w:rPr>
                <w:rFonts w:eastAsia="仿宋_GB2312" w:cs="Times New Roman"/>
                <w:color w:val="auto"/>
                <w:kern w:val="0"/>
                <w:sz w:val="24"/>
              </w:rPr>
            </w:pPr>
            <w:r>
              <w:rPr>
                <w:rFonts w:hint="eastAsia" w:eastAsia="仿宋_GB2312" w:cs="Times New Roman"/>
                <w:color w:val="auto"/>
                <w:kern w:val="0"/>
                <w:sz w:val="24"/>
              </w:rPr>
              <w:t>（万元）</w:t>
            </w:r>
          </w:p>
        </w:tc>
        <w:tc>
          <w:tcPr>
            <w:tcW w:w="2664" w:type="dxa"/>
            <w:gridSpan w:val="3"/>
            <w:tcBorders>
              <w:tl2br w:val="nil"/>
              <w:tr2bl w:val="nil"/>
            </w:tcBorders>
            <w:noWrap w:val="0"/>
            <w:vAlign w:val="center"/>
          </w:tcPr>
          <w:p w14:paraId="0856BCFA">
            <w:pPr>
              <w:widowControl w:val="0"/>
              <w:spacing w:after="0" w:line="240" w:lineRule="auto"/>
              <w:ind w:firstLine="0" w:firstLineChars="0"/>
              <w:jc w:val="center"/>
              <w:textAlignment w:val="center"/>
              <w:rPr>
                <w:rFonts w:eastAsia="仿宋_GB2312" w:cs="Times New Roman"/>
                <w:color w:val="auto"/>
                <w:kern w:val="0"/>
                <w:sz w:val="24"/>
              </w:rPr>
            </w:pPr>
          </w:p>
        </w:tc>
      </w:tr>
      <w:tr w14:paraId="2AD118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815" w:type="dxa"/>
            <w:tcBorders>
              <w:tl2br w:val="nil"/>
              <w:tr2bl w:val="nil"/>
            </w:tcBorders>
            <w:noWrap w:val="0"/>
            <w:vAlign w:val="center"/>
          </w:tcPr>
          <w:p w14:paraId="31DB3C1F">
            <w:pPr>
              <w:widowControl w:val="0"/>
              <w:spacing w:after="0" w:line="240" w:lineRule="auto"/>
              <w:ind w:firstLine="0" w:firstLineChars="0"/>
              <w:jc w:val="center"/>
              <w:textAlignment w:val="center"/>
              <w:rPr>
                <w:rFonts w:eastAsia="仿宋_GB2312" w:cs="Times New Roman"/>
                <w:color w:val="auto"/>
                <w:kern w:val="0"/>
                <w:sz w:val="24"/>
              </w:rPr>
            </w:pPr>
            <w:r>
              <w:rPr>
                <w:rFonts w:hint="eastAsia" w:eastAsia="仿宋_GB2312" w:cs="Times New Roman"/>
                <w:color w:val="auto"/>
                <w:kern w:val="0"/>
                <w:sz w:val="24"/>
              </w:rPr>
              <w:t>财政资金</w:t>
            </w:r>
          </w:p>
          <w:p w14:paraId="589BD6A9">
            <w:pPr>
              <w:widowControl w:val="0"/>
              <w:spacing w:after="0" w:line="240" w:lineRule="auto"/>
              <w:ind w:firstLine="0" w:firstLineChars="0"/>
              <w:jc w:val="center"/>
              <w:textAlignment w:val="center"/>
              <w:rPr>
                <w:rFonts w:eastAsia="仿宋_GB2312" w:cs="Times New Roman"/>
                <w:color w:val="auto"/>
                <w:kern w:val="0"/>
                <w:sz w:val="24"/>
              </w:rPr>
            </w:pPr>
            <w:r>
              <w:rPr>
                <w:rFonts w:hint="eastAsia" w:eastAsia="仿宋_GB2312" w:cs="Times New Roman"/>
                <w:color w:val="auto"/>
                <w:kern w:val="0"/>
                <w:sz w:val="24"/>
              </w:rPr>
              <w:t>支持方式</w:t>
            </w:r>
          </w:p>
        </w:tc>
        <w:tc>
          <w:tcPr>
            <w:tcW w:w="7990" w:type="dxa"/>
            <w:gridSpan w:val="9"/>
            <w:tcBorders>
              <w:tl2br w:val="nil"/>
              <w:tr2bl w:val="nil"/>
            </w:tcBorders>
            <w:noWrap w:val="0"/>
            <w:vAlign w:val="center"/>
          </w:tcPr>
          <w:p w14:paraId="555E83E1">
            <w:pPr>
              <w:widowControl w:val="0"/>
              <w:spacing w:after="0" w:line="240" w:lineRule="auto"/>
              <w:ind w:firstLine="0" w:firstLineChars="0"/>
              <w:jc w:val="center"/>
              <w:textAlignment w:val="center"/>
              <w:rPr>
                <w:rFonts w:eastAsia="仿宋_GB2312" w:cs="Times New Roman"/>
                <w:color w:val="auto"/>
                <w:kern w:val="0"/>
                <w:sz w:val="24"/>
              </w:rPr>
            </w:pPr>
            <w:r>
              <w:rPr>
                <w:rFonts w:hint="eastAsia" w:eastAsia="仿宋_GB2312" w:cs="Times New Roman"/>
                <w:color w:val="auto"/>
                <w:kern w:val="0"/>
                <w:sz w:val="24"/>
              </w:rPr>
              <w:t>按台（套）数方式</w:t>
            </w:r>
            <w:r>
              <w:rPr>
                <w:rFonts w:eastAsia="仿宋_GB2312" w:cs="Times New Roman"/>
                <w:color w:val="auto"/>
                <w:kern w:val="0"/>
                <w:sz w:val="28"/>
                <w:szCs w:val="28"/>
              </w:rPr>
              <w:t>□</w:t>
            </w:r>
            <w:r>
              <w:rPr>
                <w:rFonts w:hint="eastAsia" w:eastAsia="仿宋_GB2312" w:cs="Times New Roman"/>
                <w:color w:val="auto"/>
                <w:kern w:val="0"/>
                <w:sz w:val="24"/>
              </w:rPr>
              <w:t xml:space="preserve">          按批次数方式</w:t>
            </w:r>
            <w:r>
              <w:rPr>
                <w:rFonts w:eastAsia="仿宋_GB2312" w:cs="Times New Roman"/>
                <w:color w:val="auto"/>
                <w:kern w:val="0"/>
                <w:sz w:val="28"/>
                <w:szCs w:val="28"/>
              </w:rPr>
              <w:t>□</w:t>
            </w:r>
          </w:p>
        </w:tc>
      </w:tr>
      <w:tr w14:paraId="70C96E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815" w:type="dxa"/>
            <w:tcBorders>
              <w:tl2br w:val="nil"/>
              <w:tr2bl w:val="nil"/>
            </w:tcBorders>
            <w:noWrap w:val="0"/>
            <w:vAlign w:val="center"/>
          </w:tcPr>
          <w:p w14:paraId="2F8B0CA1">
            <w:pPr>
              <w:widowControl w:val="0"/>
              <w:spacing w:after="0" w:line="240" w:lineRule="auto"/>
              <w:ind w:firstLine="0" w:firstLineChars="0"/>
              <w:jc w:val="center"/>
              <w:textAlignment w:val="center"/>
              <w:rPr>
                <w:rFonts w:eastAsia="仿宋_GB2312" w:cs="Times New Roman"/>
                <w:color w:val="auto"/>
                <w:kern w:val="0"/>
                <w:sz w:val="24"/>
              </w:rPr>
            </w:pPr>
            <w:r>
              <w:rPr>
                <w:rFonts w:hint="eastAsia" w:eastAsia="仿宋_GB2312" w:cs="Times New Roman"/>
                <w:color w:val="auto"/>
                <w:kern w:val="0"/>
                <w:sz w:val="24"/>
              </w:rPr>
              <w:t>相关发明</w:t>
            </w:r>
          </w:p>
          <w:p w14:paraId="6667F3E4">
            <w:pPr>
              <w:widowControl w:val="0"/>
              <w:spacing w:after="0" w:line="240" w:lineRule="auto"/>
              <w:ind w:firstLine="0" w:firstLineChars="0"/>
              <w:jc w:val="center"/>
              <w:textAlignment w:val="center"/>
              <w:rPr>
                <w:rFonts w:eastAsia="仿宋_GB2312" w:cs="Times New Roman"/>
                <w:color w:val="auto"/>
                <w:kern w:val="0"/>
                <w:sz w:val="24"/>
              </w:rPr>
            </w:pPr>
            <w:r>
              <w:rPr>
                <w:rFonts w:hint="eastAsia" w:eastAsia="仿宋_GB2312" w:cs="Times New Roman"/>
                <w:color w:val="auto"/>
                <w:kern w:val="0"/>
                <w:sz w:val="24"/>
              </w:rPr>
              <w:t>专利数量</w:t>
            </w:r>
          </w:p>
        </w:tc>
        <w:tc>
          <w:tcPr>
            <w:tcW w:w="3600" w:type="dxa"/>
            <w:gridSpan w:val="4"/>
            <w:tcBorders>
              <w:tl2br w:val="nil"/>
              <w:tr2bl w:val="nil"/>
            </w:tcBorders>
            <w:noWrap w:val="0"/>
            <w:vAlign w:val="center"/>
          </w:tcPr>
          <w:p w14:paraId="14470AF0">
            <w:pPr>
              <w:widowControl w:val="0"/>
              <w:spacing w:after="0" w:line="240" w:lineRule="auto"/>
              <w:ind w:firstLine="0" w:firstLineChars="0"/>
              <w:jc w:val="left"/>
              <w:textAlignment w:val="center"/>
              <w:rPr>
                <w:rFonts w:hint="default" w:eastAsia="仿宋_GB2312" w:cs="Times New Roman"/>
                <w:color w:val="auto"/>
                <w:kern w:val="0"/>
                <w:sz w:val="24"/>
                <w:lang w:val="en-US" w:eastAsia="zh-CN"/>
              </w:rPr>
            </w:pPr>
            <w:r>
              <w:rPr>
                <w:rFonts w:hint="eastAsia" w:eastAsia="仿宋_GB2312" w:cs="Times New Roman"/>
                <w:color w:val="auto"/>
                <w:kern w:val="0"/>
                <w:sz w:val="24"/>
              </w:rPr>
              <w:t>已申请</w:t>
            </w:r>
            <w:r>
              <w:rPr>
                <w:rFonts w:hint="eastAsia" w:eastAsia="仿宋_GB2312" w:cs="Times New Roman"/>
                <w:color w:val="auto"/>
                <w:kern w:val="0"/>
                <w:sz w:val="24"/>
                <w:u w:val="single"/>
              </w:rPr>
              <w:t xml:space="preserve">  </w:t>
            </w:r>
            <w:r>
              <w:rPr>
                <w:rFonts w:eastAsia="仿宋_GB2312" w:cs="Times New Roman"/>
                <w:color w:val="auto"/>
                <w:kern w:val="0"/>
                <w:sz w:val="24"/>
                <w:u w:val="single"/>
              </w:rPr>
              <w:t xml:space="preserve">  </w:t>
            </w:r>
            <w:r>
              <w:rPr>
                <w:rFonts w:hint="eastAsia" w:eastAsia="仿宋_GB2312" w:cs="Times New Roman"/>
                <w:color w:val="auto"/>
                <w:kern w:val="0"/>
                <w:sz w:val="24"/>
                <w:u w:val="single"/>
              </w:rPr>
              <w:t xml:space="preserve">  </w:t>
            </w:r>
            <w:r>
              <w:rPr>
                <w:rFonts w:eastAsia="仿宋_GB2312" w:cs="Times New Roman"/>
                <w:color w:val="auto"/>
                <w:kern w:val="0"/>
                <w:sz w:val="24"/>
                <w:u w:val="single"/>
              </w:rPr>
              <w:t xml:space="preserve">  </w:t>
            </w:r>
            <w:r>
              <w:rPr>
                <w:rFonts w:hint="eastAsia" w:eastAsia="仿宋_GB2312" w:cs="Times New Roman"/>
                <w:color w:val="auto"/>
                <w:kern w:val="0"/>
                <w:sz w:val="24"/>
              </w:rPr>
              <w:t>已授权</w:t>
            </w:r>
            <w:r>
              <w:rPr>
                <w:rFonts w:hint="eastAsia" w:eastAsia="仿宋_GB2312" w:cs="Times New Roman"/>
                <w:color w:val="auto"/>
                <w:kern w:val="0"/>
                <w:sz w:val="24"/>
                <w:u w:val="single"/>
              </w:rPr>
              <w:t xml:space="preserve">  </w:t>
            </w:r>
            <w:r>
              <w:rPr>
                <w:rFonts w:eastAsia="仿宋_GB2312" w:cs="Times New Roman"/>
                <w:color w:val="auto"/>
                <w:kern w:val="0"/>
                <w:sz w:val="24"/>
                <w:u w:val="single"/>
              </w:rPr>
              <w:t xml:space="preserve">  </w:t>
            </w:r>
            <w:r>
              <w:rPr>
                <w:rFonts w:hint="eastAsia" w:eastAsia="仿宋_GB2312" w:cs="Times New Roman"/>
                <w:color w:val="auto"/>
                <w:kern w:val="0"/>
                <w:sz w:val="24"/>
                <w:u w:val="single"/>
              </w:rPr>
              <w:t xml:space="preserve">  </w:t>
            </w:r>
            <w:r>
              <w:rPr>
                <w:rFonts w:eastAsia="仿宋_GB2312" w:cs="Times New Roman"/>
                <w:color w:val="auto"/>
                <w:kern w:val="0"/>
                <w:sz w:val="24"/>
                <w:u w:val="single"/>
              </w:rPr>
              <w:t xml:space="preserve">  </w:t>
            </w:r>
          </w:p>
        </w:tc>
        <w:tc>
          <w:tcPr>
            <w:tcW w:w="1726" w:type="dxa"/>
            <w:gridSpan w:val="2"/>
            <w:tcBorders>
              <w:tl2br w:val="nil"/>
              <w:tr2bl w:val="nil"/>
            </w:tcBorders>
            <w:noWrap w:val="0"/>
            <w:vAlign w:val="center"/>
          </w:tcPr>
          <w:p w14:paraId="6803F132">
            <w:pPr>
              <w:widowControl w:val="0"/>
              <w:spacing w:after="0" w:line="240" w:lineRule="auto"/>
              <w:ind w:firstLine="0" w:firstLineChars="0"/>
              <w:jc w:val="center"/>
              <w:textAlignment w:val="center"/>
              <w:rPr>
                <w:rFonts w:eastAsia="仿宋_GB2312" w:cs="Times New Roman"/>
                <w:color w:val="auto"/>
                <w:kern w:val="0"/>
                <w:sz w:val="24"/>
              </w:rPr>
            </w:pPr>
            <w:r>
              <w:rPr>
                <w:rFonts w:hint="eastAsia" w:eastAsia="仿宋_GB2312" w:cs="Times New Roman"/>
                <w:color w:val="auto"/>
                <w:kern w:val="0"/>
                <w:sz w:val="24"/>
              </w:rPr>
              <w:t>专利与申报装备是否相关</w:t>
            </w:r>
          </w:p>
        </w:tc>
        <w:tc>
          <w:tcPr>
            <w:tcW w:w="2664" w:type="dxa"/>
            <w:gridSpan w:val="3"/>
            <w:tcBorders>
              <w:tl2br w:val="nil"/>
              <w:tr2bl w:val="nil"/>
            </w:tcBorders>
            <w:noWrap w:val="0"/>
            <w:vAlign w:val="center"/>
          </w:tcPr>
          <w:p w14:paraId="6AF9DB70">
            <w:pPr>
              <w:widowControl w:val="0"/>
              <w:spacing w:after="0" w:line="240" w:lineRule="auto"/>
              <w:ind w:firstLine="0" w:firstLineChars="0"/>
              <w:jc w:val="center"/>
              <w:textAlignment w:val="center"/>
              <w:rPr>
                <w:rFonts w:eastAsia="仿宋_GB2312" w:cs="Times New Roman"/>
                <w:color w:val="auto"/>
                <w:kern w:val="0"/>
                <w:sz w:val="24"/>
              </w:rPr>
            </w:pPr>
            <w:r>
              <w:rPr>
                <w:rFonts w:hint="eastAsia" w:eastAsia="仿宋_GB2312" w:cs="Times New Roman"/>
                <w:color w:val="auto"/>
                <w:kern w:val="0"/>
                <w:sz w:val="24"/>
              </w:rPr>
              <w:t>是</w:t>
            </w:r>
            <w:r>
              <w:rPr>
                <w:rFonts w:eastAsia="仿宋_GB2312" w:cs="Times New Roman"/>
                <w:color w:val="auto"/>
                <w:kern w:val="0"/>
                <w:sz w:val="24"/>
              </w:rPr>
              <w:t>□</w:t>
            </w:r>
            <w:r>
              <w:rPr>
                <w:rFonts w:hint="eastAsia" w:eastAsia="仿宋_GB2312" w:cs="Times New Roman"/>
                <w:color w:val="auto"/>
                <w:kern w:val="0"/>
                <w:sz w:val="24"/>
              </w:rPr>
              <w:t xml:space="preserve">  否</w:t>
            </w:r>
            <w:r>
              <w:rPr>
                <w:rFonts w:eastAsia="仿宋_GB2312" w:cs="Times New Roman"/>
                <w:color w:val="auto"/>
                <w:kern w:val="0"/>
                <w:sz w:val="24"/>
              </w:rPr>
              <w:t>□</w:t>
            </w:r>
          </w:p>
        </w:tc>
      </w:tr>
      <w:tr w14:paraId="73C23A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1558" w:hRule="atLeast"/>
          <w:jc w:val="center"/>
        </w:trPr>
        <w:tc>
          <w:tcPr>
            <w:tcW w:w="1815" w:type="dxa"/>
            <w:tcBorders>
              <w:tl2br w:val="nil"/>
              <w:tr2bl w:val="nil"/>
            </w:tcBorders>
            <w:noWrap w:val="0"/>
            <w:vAlign w:val="center"/>
          </w:tcPr>
          <w:p w14:paraId="3CD8D023">
            <w:pPr>
              <w:widowControl w:val="0"/>
              <w:spacing w:after="0" w:line="240" w:lineRule="auto"/>
              <w:ind w:firstLine="0" w:firstLineChars="0"/>
              <w:jc w:val="center"/>
              <w:textAlignment w:val="center"/>
              <w:rPr>
                <w:rFonts w:eastAsia="仿宋_GB2312" w:cs="Times New Roman"/>
                <w:color w:val="auto"/>
                <w:kern w:val="0"/>
                <w:sz w:val="24"/>
              </w:rPr>
            </w:pPr>
            <w:r>
              <w:rPr>
                <w:rFonts w:hint="eastAsia" w:eastAsia="仿宋_GB2312" w:cs="Times New Roman"/>
                <w:color w:val="auto"/>
                <w:kern w:val="0"/>
                <w:sz w:val="24"/>
              </w:rPr>
              <w:t>关键</w:t>
            </w:r>
          </w:p>
          <w:p w14:paraId="110C8A3E">
            <w:pPr>
              <w:widowControl w:val="0"/>
              <w:spacing w:after="0" w:line="240" w:lineRule="auto"/>
              <w:ind w:firstLine="0" w:firstLineChars="0"/>
              <w:jc w:val="center"/>
              <w:textAlignment w:val="center"/>
              <w:rPr>
                <w:rFonts w:hint="eastAsia" w:eastAsia="仿宋_GB2312" w:cs="Times New Roman"/>
                <w:color w:val="auto"/>
                <w:kern w:val="0"/>
                <w:sz w:val="24"/>
                <w:lang w:eastAsia="zh-CN"/>
              </w:rPr>
            </w:pPr>
            <w:r>
              <w:rPr>
                <w:rFonts w:eastAsia="仿宋_GB2312" w:cs="Times New Roman"/>
                <w:color w:val="auto"/>
                <w:kern w:val="0"/>
                <w:sz w:val="24"/>
              </w:rPr>
              <w:t>技术指标</w:t>
            </w:r>
            <w:r>
              <w:rPr>
                <w:rFonts w:hint="eastAsia" w:eastAsia="仿宋_GB2312" w:cs="Times New Roman"/>
                <w:color w:val="auto"/>
                <w:kern w:val="0"/>
                <w:sz w:val="24"/>
                <w:vertAlign w:val="superscript"/>
                <w:lang w:val="en-US" w:eastAsia="zh-CN"/>
              </w:rPr>
              <w:t>7</w:t>
            </w:r>
          </w:p>
        </w:tc>
        <w:tc>
          <w:tcPr>
            <w:tcW w:w="7990" w:type="dxa"/>
            <w:gridSpan w:val="9"/>
            <w:tcBorders>
              <w:tl2br w:val="nil"/>
              <w:tr2bl w:val="nil"/>
            </w:tcBorders>
            <w:noWrap w:val="0"/>
            <w:vAlign w:val="center"/>
          </w:tcPr>
          <w:p w14:paraId="76B0E2CD">
            <w:pPr>
              <w:widowControl w:val="0"/>
              <w:spacing w:after="0" w:line="240" w:lineRule="auto"/>
              <w:ind w:firstLine="0" w:firstLineChars="0"/>
              <w:jc w:val="center"/>
              <w:textAlignment w:val="center"/>
              <w:rPr>
                <w:rFonts w:eastAsia="仿宋_GB2312" w:cs="Times New Roman"/>
                <w:color w:val="auto"/>
                <w:kern w:val="0"/>
                <w:sz w:val="24"/>
              </w:rPr>
            </w:pPr>
          </w:p>
        </w:tc>
      </w:tr>
      <w:tr w14:paraId="68E49F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815" w:type="dxa"/>
            <w:vMerge w:val="restart"/>
            <w:tcBorders>
              <w:tl2br w:val="nil"/>
              <w:tr2bl w:val="nil"/>
            </w:tcBorders>
            <w:noWrap w:val="0"/>
            <w:vAlign w:val="center"/>
          </w:tcPr>
          <w:p w14:paraId="6E339912">
            <w:pPr>
              <w:widowControl w:val="0"/>
              <w:spacing w:after="0" w:line="240" w:lineRule="auto"/>
              <w:ind w:firstLine="0" w:firstLineChars="0"/>
              <w:jc w:val="center"/>
              <w:textAlignment w:val="center"/>
              <w:rPr>
                <w:rFonts w:eastAsia="仿宋_GB2312" w:cs="Times New Roman"/>
                <w:color w:val="auto"/>
                <w:kern w:val="0"/>
                <w:sz w:val="24"/>
              </w:rPr>
            </w:pPr>
            <w:r>
              <w:rPr>
                <w:rFonts w:hint="eastAsia" w:eastAsia="仿宋_GB2312" w:cs="Times New Roman"/>
                <w:color w:val="auto"/>
                <w:kern w:val="0"/>
                <w:sz w:val="24"/>
              </w:rPr>
              <w:t>已获相关</w:t>
            </w:r>
          </w:p>
          <w:p w14:paraId="72120E6F">
            <w:pPr>
              <w:widowControl w:val="0"/>
              <w:spacing w:after="0" w:line="240" w:lineRule="auto"/>
              <w:ind w:firstLine="0" w:firstLineChars="0"/>
              <w:jc w:val="center"/>
              <w:textAlignment w:val="center"/>
              <w:rPr>
                <w:rFonts w:hint="eastAsia" w:eastAsia="仿宋_GB2312" w:cs="Times New Roman"/>
                <w:color w:val="auto"/>
                <w:kern w:val="0"/>
                <w:sz w:val="24"/>
                <w:lang w:eastAsia="zh-CN"/>
              </w:rPr>
            </w:pPr>
            <w:r>
              <w:rPr>
                <w:rFonts w:hint="eastAsia" w:eastAsia="仿宋_GB2312" w:cs="Times New Roman"/>
                <w:color w:val="auto"/>
                <w:kern w:val="0"/>
                <w:sz w:val="24"/>
              </w:rPr>
              <w:t>发明专利</w:t>
            </w:r>
            <w:r>
              <w:rPr>
                <w:rFonts w:hint="eastAsia" w:eastAsia="仿宋_GB2312" w:cs="Times New Roman"/>
                <w:color w:val="auto"/>
                <w:kern w:val="0"/>
                <w:sz w:val="24"/>
                <w:vertAlign w:val="superscript"/>
                <w:lang w:val="en-US" w:eastAsia="zh-CN"/>
              </w:rPr>
              <w:t>8</w:t>
            </w:r>
          </w:p>
        </w:tc>
        <w:tc>
          <w:tcPr>
            <w:tcW w:w="3600" w:type="dxa"/>
            <w:gridSpan w:val="4"/>
            <w:tcBorders>
              <w:tl2br w:val="nil"/>
              <w:tr2bl w:val="nil"/>
            </w:tcBorders>
            <w:noWrap w:val="0"/>
            <w:vAlign w:val="center"/>
          </w:tcPr>
          <w:p w14:paraId="53D7751C">
            <w:pPr>
              <w:widowControl w:val="0"/>
              <w:snapToGrid w:val="0"/>
              <w:spacing w:after="0" w:line="240" w:lineRule="auto"/>
              <w:ind w:firstLine="0" w:firstLineChars="0"/>
              <w:jc w:val="center"/>
              <w:textAlignment w:val="center"/>
              <w:rPr>
                <w:rFonts w:eastAsia="仿宋_GB2312" w:cs="Times New Roman"/>
                <w:color w:val="auto"/>
                <w:kern w:val="0"/>
                <w:sz w:val="24"/>
              </w:rPr>
            </w:pPr>
            <w:r>
              <w:rPr>
                <w:rFonts w:hint="eastAsia" w:eastAsia="仿宋_GB2312" w:cs="Times New Roman"/>
                <w:color w:val="auto"/>
                <w:kern w:val="0"/>
                <w:sz w:val="24"/>
              </w:rPr>
              <w:t>发明专利名称</w:t>
            </w:r>
          </w:p>
        </w:tc>
        <w:tc>
          <w:tcPr>
            <w:tcW w:w="1726" w:type="dxa"/>
            <w:gridSpan w:val="2"/>
            <w:tcBorders>
              <w:tl2br w:val="nil"/>
              <w:tr2bl w:val="nil"/>
            </w:tcBorders>
            <w:noWrap w:val="0"/>
            <w:vAlign w:val="center"/>
          </w:tcPr>
          <w:p w14:paraId="2BFEE319">
            <w:pPr>
              <w:widowControl w:val="0"/>
              <w:snapToGrid w:val="0"/>
              <w:spacing w:after="0" w:line="240" w:lineRule="auto"/>
              <w:ind w:firstLine="0" w:firstLineChars="0"/>
              <w:jc w:val="center"/>
              <w:textAlignment w:val="center"/>
              <w:rPr>
                <w:rFonts w:eastAsia="仿宋_GB2312" w:cs="Times New Roman"/>
                <w:color w:val="auto"/>
                <w:kern w:val="0"/>
                <w:sz w:val="24"/>
              </w:rPr>
            </w:pPr>
            <w:r>
              <w:rPr>
                <w:rFonts w:hint="eastAsia" w:eastAsia="仿宋_GB2312" w:cs="Times New Roman"/>
                <w:color w:val="auto"/>
                <w:kern w:val="0"/>
                <w:sz w:val="24"/>
              </w:rPr>
              <w:t>专利号/申请号</w:t>
            </w:r>
          </w:p>
        </w:tc>
        <w:tc>
          <w:tcPr>
            <w:tcW w:w="1332" w:type="dxa"/>
            <w:gridSpan w:val="2"/>
            <w:tcBorders>
              <w:tl2br w:val="nil"/>
              <w:tr2bl w:val="nil"/>
            </w:tcBorders>
            <w:noWrap w:val="0"/>
            <w:vAlign w:val="center"/>
          </w:tcPr>
          <w:p w14:paraId="07BCB927">
            <w:pPr>
              <w:widowControl w:val="0"/>
              <w:snapToGrid w:val="0"/>
              <w:spacing w:after="0" w:line="240" w:lineRule="auto"/>
              <w:ind w:firstLine="0" w:firstLineChars="0"/>
              <w:jc w:val="center"/>
              <w:textAlignment w:val="center"/>
              <w:rPr>
                <w:rFonts w:eastAsia="仿宋_GB2312" w:cs="Times New Roman"/>
                <w:color w:val="auto"/>
                <w:kern w:val="0"/>
                <w:sz w:val="24"/>
              </w:rPr>
            </w:pPr>
            <w:r>
              <w:rPr>
                <w:rFonts w:hint="eastAsia" w:eastAsia="仿宋_GB2312" w:cs="Times New Roman"/>
                <w:color w:val="auto"/>
                <w:kern w:val="0"/>
                <w:sz w:val="24"/>
              </w:rPr>
              <w:t>申请状态及时间</w:t>
            </w:r>
          </w:p>
        </w:tc>
        <w:tc>
          <w:tcPr>
            <w:tcW w:w="1332" w:type="dxa"/>
            <w:tcBorders>
              <w:tl2br w:val="nil"/>
              <w:tr2bl w:val="nil"/>
            </w:tcBorders>
            <w:noWrap w:val="0"/>
            <w:vAlign w:val="center"/>
          </w:tcPr>
          <w:p w14:paraId="79DEF1A2">
            <w:pPr>
              <w:widowControl w:val="0"/>
              <w:snapToGrid w:val="0"/>
              <w:spacing w:after="0" w:line="240" w:lineRule="auto"/>
              <w:ind w:firstLine="0" w:firstLineChars="0"/>
              <w:jc w:val="center"/>
              <w:textAlignment w:val="center"/>
              <w:rPr>
                <w:rFonts w:eastAsia="仿宋_GB2312" w:cs="Times New Roman"/>
                <w:color w:val="auto"/>
                <w:kern w:val="0"/>
                <w:sz w:val="24"/>
              </w:rPr>
            </w:pPr>
            <w:r>
              <w:rPr>
                <w:rFonts w:hint="eastAsia" w:eastAsia="仿宋_GB2312" w:cs="Times New Roman"/>
                <w:color w:val="auto"/>
                <w:kern w:val="0"/>
                <w:sz w:val="24"/>
              </w:rPr>
              <w:t>专利权人</w:t>
            </w:r>
          </w:p>
        </w:tc>
      </w:tr>
      <w:tr w14:paraId="48AABE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815" w:type="dxa"/>
            <w:vMerge w:val="continue"/>
            <w:tcBorders>
              <w:tl2br w:val="nil"/>
              <w:tr2bl w:val="nil"/>
            </w:tcBorders>
            <w:noWrap w:val="0"/>
            <w:vAlign w:val="center"/>
          </w:tcPr>
          <w:p w14:paraId="4C3B4F27">
            <w:pPr>
              <w:widowControl w:val="0"/>
              <w:spacing w:after="0" w:line="240" w:lineRule="auto"/>
              <w:ind w:firstLine="0" w:firstLineChars="0"/>
              <w:jc w:val="center"/>
              <w:textAlignment w:val="center"/>
              <w:rPr>
                <w:color w:val="auto"/>
              </w:rPr>
            </w:pPr>
          </w:p>
        </w:tc>
        <w:tc>
          <w:tcPr>
            <w:tcW w:w="3600" w:type="dxa"/>
            <w:gridSpan w:val="4"/>
            <w:tcBorders>
              <w:tl2br w:val="nil"/>
              <w:tr2bl w:val="nil"/>
            </w:tcBorders>
            <w:noWrap w:val="0"/>
            <w:vAlign w:val="center"/>
          </w:tcPr>
          <w:p w14:paraId="40EB3388">
            <w:pPr>
              <w:widowControl w:val="0"/>
              <w:snapToGrid w:val="0"/>
              <w:spacing w:after="0" w:line="240" w:lineRule="auto"/>
              <w:ind w:firstLine="0" w:firstLineChars="0"/>
              <w:jc w:val="center"/>
              <w:textAlignment w:val="center"/>
              <w:rPr>
                <w:color w:val="auto"/>
              </w:rPr>
            </w:pPr>
          </w:p>
        </w:tc>
        <w:tc>
          <w:tcPr>
            <w:tcW w:w="1726" w:type="dxa"/>
            <w:gridSpan w:val="2"/>
            <w:tcBorders>
              <w:tl2br w:val="nil"/>
              <w:tr2bl w:val="nil"/>
            </w:tcBorders>
            <w:noWrap w:val="0"/>
            <w:vAlign w:val="center"/>
          </w:tcPr>
          <w:p w14:paraId="4EBA8332">
            <w:pPr>
              <w:widowControl w:val="0"/>
              <w:snapToGrid w:val="0"/>
              <w:spacing w:after="0" w:line="240" w:lineRule="auto"/>
              <w:ind w:firstLine="0" w:firstLineChars="0"/>
              <w:jc w:val="center"/>
              <w:textAlignment w:val="center"/>
              <w:rPr>
                <w:rFonts w:eastAsia="仿宋_GB2312" w:cs="Times New Roman"/>
                <w:color w:val="auto"/>
                <w:kern w:val="0"/>
                <w:sz w:val="24"/>
              </w:rPr>
            </w:pPr>
          </w:p>
        </w:tc>
        <w:tc>
          <w:tcPr>
            <w:tcW w:w="1332" w:type="dxa"/>
            <w:gridSpan w:val="2"/>
            <w:tcBorders>
              <w:tl2br w:val="nil"/>
              <w:tr2bl w:val="nil"/>
            </w:tcBorders>
            <w:noWrap w:val="0"/>
            <w:vAlign w:val="center"/>
          </w:tcPr>
          <w:p w14:paraId="7611DC1D">
            <w:pPr>
              <w:widowControl w:val="0"/>
              <w:snapToGrid w:val="0"/>
              <w:spacing w:after="0" w:line="240" w:lineRule="auto"/>
              <w:ind w:firstLine="0" w:firstLineChars="0"/>
              <w:jc w:val="center"/>
              <w:textAlignment w:val="center"/>
              <w:rPr>
                <w:rFonts w:eastAsia="仿宋_GB2312" w:cs="Times New Roman"/>
                <w:color w:val="auto"/>
                <w:kern w:val="0"/>
                <w:sz w:val="24"/>
              </w:rPr>
            </w:pPr>
          </w:p>
        </w:tc>
        <w:tc>
          <w:tcPr>
            <w:tcW w:w="1332" w:type="dxa"/>
            <w:tcBorders>
              <w:tl2br w:val="nil"/>
              <w:tr2bl w:val="nil"/>
            </w:tcBorders>
            <w:noWrap w:val="0"/>
            <w:vAlign w:val="center"/>
          </w:tcPr>
          <w:p w14:paraId="4162E338">
            <w:pPr>
              <w:widowControl w:val="0"/>
              <w:snapToGrid w:val="0"/>
              <w:spacing w:after="0" w:line="240" w:lineRule="auto"/>
              <w:ind w:firstLine="0" w:firstLineChars="0"/>
              <w:jc w:val="center"/>
              <w:textAlignment w:val="center"/>
              <w:rPr>
                <w:rFonts w:eastAsia="仿宋_GB2312" w:cs="Times New Roman"/>
                <w:color w:val="auto"/>
                <w:kern w:val="0"/>
                <w:sz w:val="24"/>
              </w:rPr>
            </w:pPr>
          </w:p>
        </w:tc>
      </w:tr>
      <w:tr w14:paraId="7D2545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815" w:type="dxa"/>
            <w:vMerge w:val="continue"/>
            <w:tcBorders>
              <w:tl2br w:val="nil"/>
              <w:tr2bl w:val="nil"/>
            </w:tcBorders>
            <w:noWrap w:val="0"/>
            <w:vAlign w:val="center"/>
          </w:tcPr>
          <w:p w14:paraId="4433A083">
            <w:pPr>
              <w:widowControl w:val="0"/>
              <w:spacing w:after="0" w:line="240" w:lineRule="auto"/>
              <w:ind w:firstLine="0" w:firstLineChars="0"/>
              <w:jc w:val="center"/>
              <w:textAlignment w:val="center"/>
              <w:rPr>
                <w:color w:val="auto"/>
              </w:rPr>
            </w:pPr>
          </w:p>
        </w:tc>
        <w:tc>
          <w:tcPr>
            <w:tcW w:w="3600" w:type="dxa"/>
            <w:gridSpan w:val="4"/>
            <w:tcBorders>
              <w:tl2br w:val="nil"/>
              <w:tr2bl w:val="nil"/>
            </w:tcBorders>
            <w:noWrap w:val="0"/>
            <w:vAlign w:val="center"/>
          </w:tcPr>
          <w:p w14:paraId="4C339CF5">
            <w:pPr>
              <w:widowControl w:val="0"/>
              <w:snapToGrid w:val="0"/>
              <w:spacing w:after="0" w:line="240" w:lineRule="auto"/>
              <w:ind w:firstLine="0" w:firstLineChars="0"/>
              <w:jc w:val="center"/>
              <w:textAlignment w:val="center"/>
              <w:rPr>
                <w:color w:val="auto"/>
              </w:rPr>
            </w:pPr>
          </w:p>
        </w:tc>
        <w:tc>
          <w:tcPr>
            <w:tcW w:w="1726" w:type="dxa"/>
            <w:gridSpan w:val="2"/>
            <w:tcBorders>
              <w:tl2br w:val="nil"/>
              <w:tr2bl w:val="nil"/>
            </w:tcBorders>
            <w:noWrap w:val="0"/>
            <w:vAlign w:val="center"/>
          </w:tcPr>
          <w:p w14:paraId="269C9F8B">
            <w:pPr>
              <w:widowControl w:val="0"/>
              <w:snapToGrid w:val="0"/>
              <w:spacing w:after="0" w:line="240" w:lineRule="auto"/>
              <w:ind w:firstLine="0" w:firstLineChars="0"/>
              <w:jc w:val="center"/>
              <w:textAlignment w:val="center"/>
              <w:rPr>
                <w:rFonts w:eastAsia="仿宋_GB2312" w:cs="Times New Roman"/>
                <w:color w:val="auto"/>
                <w:kern w:val="0"/>
                <w:sz w:val="24"/>
              </w:rPr>
            </w:pPr>
          </w:p>
        </w:tc>
        <w:tc>
          <w:tcPr>
            <w:tcW w:w="1332" w:type="dxa"/>
            <w:gridSpan w:val="2"/>
            <w:tcBorders>
              <w:tl2br w:val="nil"/>
              <w:tr2bl w:val="nil"/>
            </w:tcBorders>
            <w:noWrap w:val="0"/>
            <w:vAlign w:val="center"/>
          </w:tcPr>
          <w:p w14:paraId="5249DCEB">
            <w:pPr>
              <w:widowControl w:val="0"/>
              <w:snapToGrid w:val="0"/>
              <w:spacing w:after="0" w:line="240" w:lineRule="auto"/>
              <w:ind w:firstLine="0" w:firstLineChars="0"/>
              <w:jc w:val="center"/>
              <w:textAlignment w:val="center"/>
              <w:rPr>
                <w:rFonts w:eastAsia="仿宋_GB2312" w:cs="Times New Roman"/>
                <w:color w:val="auto"/>
                <w:kern w:val="0"/>
                <w:sz w:val="24"/>
              </w:rPr>
            </w:pPr>
          </w:p>
        </w:tc>
        <w:tc>
          <w:tcPr>
            <w:tcW w:w="1332" w:type="dxa"/>
            <w:tcBorders>
              <w:tl2br w:val="nil"/>
              <w:tr2bl w:val="nil"/>
            </w:tcBorders>
            <w:noWrap w:val="0"/>
            <w:vAlign w:val="center"/>
          </w:tcPr>
          <w:p w14:paraId="571AB031">
            <w:pPr>
              <w:widowControl w:val="0"/>
              <w:snapToGrid w:val="0"/>
              <w:spacing w:after="0" w:line="240" w:lineRule="auto"/>
              <w:ind w:firstLine="0" w:firstLineChars="0"/>
              <w:jc w:val="center"/>
              <w:textAlignment w:val="center"/>
              <w:rPr>
                <w:rFonts w:eastAsia="仿宋_GB2312" w:cs="Times New Roman"/>
                <w:color w:val="auto"/>
                <w:kern w:val="0"/>
                <w:sz w:val="24"/>
              </w:rPr>
            </w:pPr>
          </w:p>
        </w:tc>
      </w:tr>
      <w:tr w14:paraId="0B004C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1815" w:type="dxa"/>
            <w:vMerge w:val="continue"/>
            <w:tcBorders>
              <w:tl2br w:val="nil"/>
              <w:tr2bl w:val="nil"/>
            </w:tcBorders>
            <w:noWrap w:val="0"/>
            <w:vAlign w:val="center"/>
          </w:tcPr>
          <w:p w14:paraId="7805E5C1">
            <w:pPr>
              <w:widowControl w:val="0"/>
              <w:spacing w:after="0" w:line="240" w:lineRule="auto"/>
              <w:ind w:firstLine="0" w:firstLineChars="0"/>
              <w:jc w:val="center"/>
              <w:textAlignment w:val="center"/>
              <w:rPr>
                <w:color w:val="auto"/>
              </w:rPr>
            </w:pPr>
          </w:p>
        </w:tc>
        <w:tc>
          <w:tcPr>
            <w:tcW w:w="3600" w:type="dxa"/>
            <w:gridSpan w:val="4"/>
            <w:tcBorders>
              <w:tl2br w:val="nil"/>
              <w:tr2bl w:val="nil"/>
            </w:tcBorders>
            <w:noWrap w:val="0"/>
            <w:vAlign w:val="center"/>
          </w:tcPr>
          <w:p w14:paraId="146F0225">
            <w:pPr>
              <w:widowControl w:val="0"/>
              <w:snapToGrid w:val="0"/>
              <w:spacing w:after="0" w:line="240" w:lineRule="auto"/>
              <w:ind w:firstLine="0" w:firstLineChars="0"/>
              <w:jc w:val="center"/>
              <w:textAlignment w:val="center"/>
              <w:rPr>
                <w:color w:val="auto"/>
              </w:rPr>
            </w:pPr>
          </w:p>
        </w:tc>
        <w:tc>
          <w:tcPr>
            <w:tcW w:w="1726" w:type="dxa"/>
            <w:gridSpan w:val="2"/>
            <w:tcBorders>
              <w:tl2br w:val="nil"/>
              <w:tr2bl w:val="nil"/>
            </w:tcBorders>
            <w:noWrap w:val="0"/>
            <w:vAlign w:val="center"/>
          </w:tcPr>
          <w:p w14:paraId="4FEE74DF">
            <w:pPr>
              <w:widowControl w:val="0"/>
              <w:snapToGrid w:val="0"/>
              <w:spacing w:after="0" w:line="240" w:lineRule="auto"/>
              <w:ind w:firstLine="0" w:firstLineChars="0"/>
              <w:jc w:val="center"/>
              <w:textAlignment w:val="center"/>
              <w:rPr>
                <w:rFonts w:eastAsia="仿宋_GB2312" w:cs="Times New Roman"/>
                <w:color w:val="auto"/>
                <w:kern w:val="0"/>
                <w:sz w:val="24"/>
              </w:rPr>
            </w:pPr>
          </w:p>
        </w:tc>
        <w:tc>
          <w:tcPr>
            <w:tcW w:w="1332" w:type="dxa"/>
            <w:gridSpan w:val="2"/>
            <w:tcBorders>
              <w:tl2br w:val="nil"/>
              <w:tr2bl w:val="nil"/>
            </w:tcBorders>
            <w:noWrap w:val="0"/>
            <w:vAlign w:val="center"/>
          </w:tcPr>
          <w:p w14:paraId="26B07573">
            <w:pPr>
              <w:widowControl w:val="0"/>
              <w:snapToGrid w:val="0"/>
              <w:spacing w:after="0" w:line="240" w:lineRule="auto"/>
              <w:ind w:firstLine="0" w:firstLineChars="0"/>
              <w:jc w:val="center"/>
              <w:textAlignment w:val="center"/>
              <w:rPr>
                <w:rFonts w:eastAsia="仿宋_GB2312" w:cs="Times New Roman"/>
                <w:color w:val="auto"/>
                <w:kern w:val="0"/>
                <w:sz w:val="24"/>
              </w:rPr>
            </w:pPr>
          </w:p>
        </w:tc>
        <w:tc>
          <w:tcPr>
            <w:tcW w:w="1332" w:type="dxa"/>
            <w:tcBorders>
              <w:tl2br w:val="nil"/>
              <w:tr2bl w:val="nil"/>
            </w:tcBorders>
            <w:noWrap w:val="0"/>
            <w:vAlign w:val="center"/>
          </w:tcPr>
          <w:p w14:paraId="0B38A9C2">
            <w:pPr>
              <w:widowControl w:val="0"/>
              <w:snapToGrid w:val="0"/>
              <w:spacing w:after="0" w:line="240" w:lineRule="auto"/>
              <w:ind w:firstLine="0" w:firstLineChars="0"/>
              <w:jc w:val="center"/>
              <w:textAlignment w:val="center"/>
              <w:rPr>
                <w:rFonts w:eastAsia="仿宋_GB2312" w:cs="Times New Roman"/>
                <w:color w:val="auto"/>
                <w:kern w:val="0"/>
                <w:sz w:val="24"/>
              </w:rPr>
            </w:pPr>
          </w:p>
        </w:tc>
      </w:tr>
      <w:tr w14:paraId="63109C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1970" w:hRule="atLeast"/>
          <w:jc w:val="center"/>
        </w:trPr>
        <w:tc>
          <w:tcPr>
            <w:tcW w:w="1815" w:type="dxa"/>
            <w:tcBorders>
              <w:tl2br w:val="nil"/>
              <w:tr2bl w:val="nil"/>
            </w:tcBorders>
            <w:noWrap w:val="0"/>
            <w:vAlign w:val="center"/>
          </w:tcPr>
          <w:p w14:paraId="007CF087">
            <w:pPr>
              <w:widowControl w:val="0"/>
              <w:spacing w:after="0" w:line="240" w:lineRule="auto"/>
              <w:ind w:firstLine="0" w:firstLineChars="0"/>
              <w:jc w:val="center"/>
              <w:textAlignment w:val="center"/>
              <w:rPr>
                <w:color w:val="auto"/>
              </w:rPr>
            </w:pPr>
            <w:r>
              <w:rPr>
                <w:rFonts w:eastAsia="仿宋_GB2312" w:cs="Times New Roman"/>
                <w:color w:val="auto"/>
                <w:kern w:val="0"/>
                <w:sz w:val="24"/>
              </w:rPr>
              <w:t>是否获得中央财政资金支持</w:t>
            </w:r>
            <w:r>
              <w:rPr>
                <w:rFonts w:eastAsia="仿宋_GB2312" w:cs="Times New Roman"/>
                <w:color w:val="auto"/>
                <w:kern w:val="0"/>
                <w:sz w:val="21"/>
                <w:szCs w:val="21"/>
              </w:rPr>
              <w:t>（若是请简要填写支持内容）</w:t>
            </w:r>
          </w:p>
        </w:tc>
        <w:tc>
          <w:tcPr>
            <w:tcW w:w="7990" w:type="dxa"/>
            <w:gridSpan w:val="9"/>
            <w:tcBorders>
              <w:tl2br w:val="nil"/>
              <w:tr2bl w:val="nil"/>
            </w:tcBorders>
            <w:noWrap w:val="0"/>
            <w:vAlign w:val="center"/>
          </w:tcPr>
          <w:p w14:paraId="47AB9B76">
            <w:pPr>
              <w:widowControl w:val="0"/>
              <w:spacing w:after="0" w:line="240" w:lineRule="auto"/>
              <w:ind w:firstLine="0" w:firstLineChars="0"/>
              <w:jc w:val="center"/>
              <w:textAlignment w:val="center"/>
              <w:rPr>
                <w:rFonts w:eastAsia="仿宋_GB2312" w:cs="Times New Roman"/>
                <w:color w:val="auto"/>
                <w:kern w:val="0"/>
                <w:sz w:val="24"/>
              </w:rPr>
            </w:pPr>
          </w:p>
        </w:tc>
      </w:tr>
      <w:tr w14:paraId="30E829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9805" w:type="dxa"/>
            <w:gridSpan w:val="10"/>
            <w:tcBorders>
              <w:tl2br w:val="nil"/>
              <w:tr2bl w:val="nil"/>
            </w:tcBorders>
            <w:noWrap w:val="0"/>
            <w:vAlign w:val="center"/>
          </w:tcPr>
          <w:p w14:paraId="31A31764">
            <w:pPr>
              <w:widowControl w:val="0"/>
              <w:spacing w:after="0" w:line="240" w:lineRule="auto"/>
              <w:ind w:firstLine="0" w:firstLineChars="0"/>
              <w:jc w:val="center"/>
              <w:textAlignment w:val="center"/>
              <w:rPr>
                <w:rFonts w:eastAsia="仿宋_GB2312" w:cs="Times New Roman"/>
                <w:color w:val="auto"/>
                <w:kern w:val="0"/>
                <w:sz w:val="24"/>
              </w:rPr>
            </w:pPr>
            <w:r>
              <w:rPr>
                <w:rFonts w:hint="eastAsia" w:ascii="楷体_GB2312" w:hAnsi="楷体_GB2312" w:eastAsia="楷体_GB2312" w:cs="楷体_GB2312"/>
                <w:b/>
                <w:color w:val="auto"/>
                <w:kern w:val="0"/>
                <w:sz w:val="24"/>
              </w:rPr>
              <w:t>三、装备质检情况</w:t>
            </w:r>
          </w:p>
        </w:tc>
      </w:tr>
      <w:tr w14:paraId="4ECF8D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815" w:type="dxa"/>
            <w:tcBorders>
              <w:tl2br w:val="nil"/>
              <w:tr2bl w:val="nil"/>
            </w:tcBorders>
            <w:noWrap w:val="0"/>
            <w:vAlign w:val="center"/>
          </w:tcPr>
          <w:p w14:paraId="1B87EECA">
            <w:pPr>
              <w:widowControl w:val="0"/>
              <w:spacing w:after="0" w:line="240" w:lineRule="auto"/>
              <w:ind w:firstLine="0" w:firstLineChars="0"/>
              <w:jc w:val="center"/>
              <w:textAlignment w:val="center"/>
              <w:rPr>
                <w:rFonts w:eastAsia="仿宋_GB2312" w:cs="Times New Roman"/>
                <w:color w:val="auto"/>
                <w:kern w:val="0"/>
                <w:sz w:val="24"/>
              </w:rPr>
            </w:pPr>
            <w:r>
              <w:rPr>
                <w:rFonts w:hint="eastAsia" w:eastAsia="仿宋_GB2312" w:cs="Times New Roman"/>
                <w:color w:val="auto"/>
                <w:kern w:val="0"/>
                <w:sz w:val="24"/>
              </w:rPr>
              <w:t>质检</w:t>
            </w:r>
          </w:p>
          <w:p w14:paraId="512AE5C9">
            <w:pPr>
              <w:widowControl w:val="0"/>
              <w:spacing w:after="0" w:line="240" w:lineRule="auto"/>
              <w:ind w:firstLine="0" w:firstLineChars="0"/>
              <w:jc w:val="center"/>
              <w:textAlignment w:val="center"/>
              <w:rPr>
                <w:rFonts w:eastAsia="仿宋_GB2312" w:cs="Times New Roman"/>
                <w:color w:val="auto"/>
                <w:kern w:val="0"/>
                <w:sz w:val="24"/>
              </w:rPr>
            </w:pPr>
            <w:r>
              <w:rPr>
                <w:rFonts w:eastAsia="仿宋_GB2312" w:cs="Times New Roman"/>
                <w:color w:val="auto"/>
                <w:kern w:val="0"/>
                <w:sz w:val="24"/>
              </w:rPr>
              <w:t>主要参数</w:t>
            </w:r>
          </w:p>
        </w:tc>
        <w:tc>
          <w:tcPr>
            <w:tcW w:w="7990" w:type="dxa"/>
            <w:gridSpan w:val="9"/>
            <w:tcBorders>
              <w:tl2br w:val="nil"/>
              <w:tr2bl w:val="nil"/>
            </w:tcBorders>
            <w:noWrap w:val="0"/>
            <w:vAlign w:val="center"/>
          </w:tcPr>
          <w:p w14:paraId="24C87775">
            <w:pPr>
              <w:widowControl w:val="0"/>
              <w:spacing w:after="0" w:line="240" w:lineRule="auto"/>
              <w:ind w:firstLine="0" w:firstLineChars="0"/>
              <w:jc w:val="center"/>
              <w:textAlignment w:val="center"/>
              <w:rPr>
                <w:rFonts w:eastAsia="仿宋_GB2312" w:cs="Times New Roman"/>
                <w:color w:val="auto"/>
                <w:kern w:val="0"/>
                <w:sz w:val="24"/>
              </w:rPr>
            </w:pPr>
          </w:p>
        </w:tc>
      </w:tr>
      <w:tr w14:paraId="6E1DCD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815" w:type="dxa"/>
            <w:tcBorders>
              <w:tl2br w:val="nil"/>
              <w:tr2bl w:val="nil"/>
            </w:tcBorders>
            <w:noWrap w:val="0"/>
            <w:vAlign w:val="center"/>
          </w:tcPr>
          <w:p w14:paraId="7C1C23C6">
            <w:pPr>
              <w:widowControl w:val="0"/>
              <w:spacing w:after="0" w:line="240" w:lineRule="auto"/>
              <w:ind w:firstLine="0" w:firstLineChars="0"/>
              <w:jc w:val="center"/>
              <w:textAlignment w:val="center"/>
              <w:rPr>
                <w:rFonts w:eastAsia="仿宋_GB2312" w:cs="Times New Roman"/>
                <w:color w:val="auto"/>
                <w:kern w:val="0"/>
                <w:sz w:val="24"/>
              </w:rPr>
            </w:pPr>
            <w:r>
              <w:rPr>
                <w:rFonts w:eastAsia="仿宋_GB2312" w:cs="Times New Roman"/>
                <w:color w:val="auto"/>
                <w:kern w:val="0"/>
                <w:sz w:val="24"/>
              </w:rPr>
              <w:t>质检</w:t>
            </w:r>
            <w:r>
              <w:rPr>
                <w:rFonts w:hint="eastAsia" w:eastAsia="仿宋_GB2312" w:cs="Times New Roman"/>
                <w:color w:val="auto"/>
                <w:kern w:val="0"/>
                <w:sz w:val="24"/>
              </w:rPr>
              <w:t>/用户</w:t>
            </w:r>
          </w:p>
          <w:p w14:paraId="75728707">
            <w:pPr>
              <w:widowControl w:val="0"/>
              <w:spacing w:after="0" w:line="240" w:lineRule="auto"/>
              <w:ind w:firstLine="0" w:firstLineChars="0"/>
              <w:jc w:val="center"/>
              <w:textAlignment w:val="center"/>
              <w:rPr>
                <w:rFonts w:eastAsia="仿宋_GB2312" w:cs="Times New Roman"/>
                <w:color w:val="auto"/>
                <w:kern w:val="0"/>
                <w:sz w:val="24"/>
              </w:rPr>
            </w:pPr>
            <w:r>
              <w:rPr>
                <w:rFonts w:eastAsia="仿宋_GB2312" w:cs="Times New Roman"/>
                <w:color w:val="auto"/>
                <w:kern w:val="0"/>
                <w:sz w:val="24"/>
              </w:rPr>
              <w:t>单位名称</w:t>
            </w:r>
          </w:p>
        </w:tc>
        <w:tc>
          <w:tcPr>
            <w:tcW w:w="7990" w:type="dxa"/>
            <w:gridSpan w:val="9"/>
            <w:tcBorders>
              <w:tl2br w:val="nil"/>
              <w:tr2bl w:val="nil"/>
            </w:tcBorders>
            <w:noWrap w:val="0"/>
            <w:vAlign w:val="center"/>
          </w:tcPr>
          <w:p w14:paraId="61B9013F">
            <w:pPr>
              <w:widowControl w:val="0"/>
              <w:spacing w:after="0" w:line="240" w:lineRule="auto"/>
              <w:ind w:firstLine="0" w:firstLineChars="0"/>
              <w:jc w:val="center"/>
              <w:textAlignment w:val="center"/>
              <w:rPr>
                <w:rFonts w:eastAsia="仿宋_GB2312" w:cs="Times New Roman"/>
                <w:color w:val="auto"/>
                <w:kern w:val="0"/>
                <w:sz w:val="24"/>
              </w:rPr>
            </w:pPr>
          </w:p>
        </w:tc>
      </w:tr>
      <w:tr w14:paraId="5F22C4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815" w:type="dxa"/>
            <w:tcBorders>
              <w:tl2br w:val="nil"/>
              <w:tr2bl w:val="nil"/>
            </w:tcBorders>
            <w:noWrap w:val="0"/>
            <w:vAlign w:val="center"/>
          </w:tcPr>
          <w:p w14:paraId="6D4938B6">
            <w:pPr>
              <w:widowControl w:val="0"/>
              <w:spacing w:after="0" w:line="240" w:lineRule="auto"/>
              <w:ind w:firstLine="0" w:firstLineChars="0"/>
              <w:jc w:val="center"/>
              <w:textAlignment w:val="center"/>
              <w:rPr>
                <w:rFonts w:eastAsia="仿宋_GB2312" w:cs="Times New Roman"/>
                <w:color w:val="auto"/>
                <w:kern w:val="0"/>
                <w:sz w:val="24"/>
              </w:rPr>
            </w:pPr>
            <w:r>
              <w:rPr>
                <w:rFonts w:hint="eastAsia" w:eastAsia="仿宋_GB2312" w:cs="Times New Roman"/>
                <w:color w:val="auto"/>
                <w:kern w:val="0"/>
                <w:sz w:val="24"/>
              </w:rPr>
              <w:t>质检方式</w:t>
            </w:r>
          </w:p>
        </w:tc>
        <w:tc>
          <w:tcPr>
            <w:tcW w:w="3194" w:type="dxa"/>
            <w:gridSpan w:val="3"/>
            <w:tcBorders>
              <w:tl2br w:val="nil"/>
              <w:tr2bl w:val="nil"/>
            </w:tcBorders>
            <w:noWrap w:val="0"/>
            <w:vAlign w:val="center"/>
          </w:tcPr>
          <w:p w14:paraId="60B29B05">
            <w:pPr>
              <w:widowControl w:val="0"/>
              <w:spacing w:after="0" w:line="240" w:lineRule="auto"/>
              <w:ind w:firstLine="0" w:firstLineChars="0"/>
              <w:jc w:val="center"/>
              <w:textAlignment w:val="center"/>
              <w:rPr>
                <w:rFonts w:eastAsia="仿宋_GB2312" w:cs="Times New Roman"/>
                <w:color w:val="auto"/>
                <w:kern w:val="0"/>
                <w:sz w:val="24"/>
              </w:rPr>
            </w:pPr>
            <w:r>
              <w:rPr>
                <w:rFonts w:hint="eastAsia" w:eastAsia="仿宋_GB2312" w:cs="Times New Roman"/>
                <w:color w:val="auto"/>
                <w:kern w:val="0"/>
                <w:sz w:val="24"/>
              </w:rPr>
              <w:t>第三方检测</w:t>
            </w:r>
            <w:r>
              <w:rPr>
                <w:rFonts w:eastAsia="仿宋_GB2312" w:cs="Times New Roman"/>
                <w:color w:val="auto"/>
                <w:kern w:val="0"/>
                <w:sz w:val="24"/>
              </w:rPr>
              <w:t>□</w:t>
            </w:r>
            <w:r>
              <w:rPr>
                <w:rFonts w:hint="eastAsia" w:eastAsia="仿宋_GB2312" w:cs="Times New Roman"/>
                <w:color w:val="auto"/>
                <w:kern w:val="0"/>
                <w:sz w:val="24"/>
              </w:rPr>
              <w:t xml:space="preserve">  用户证明</w:t>
            </w:r>
            <w:r>
              <w:rPr>
                <w:rFonts w:eastAsia="仿宋_GB2312" w:cs="Times New Roman"/>
                <w:color w:val="auto"/>
                <w:kern w:val="0"/>
                <w:sz w:val="24"/>
              </w:rPr>
              <w:t>□</w:t>
            </w:r>
          </w:p>
        </w:tc>
        <w:tc>
          <w:tcPr>
            <w:tcW w:w="2132" w:type="dxa"/>
            <w:gridSpan w:val="3"/>
            <w:tcBorders>
              <w:tl2br w:val="nil"/>
              <w:tr2bl w:val="nil"/>
            </w:tcBorders>
            <w:noWrap w:val="0"/>
            <w:vAlign w:val="center"/>
          </w:tcPr>
          <w:p w14:paraId="1BE0C828">
            <w:pPr>
              <w:widowControl w:val="0"/>
              <w:spacing w:after="0" w:line="240" w:lineRule="auto"/>
              <w:ind w:firstLine="0" w:firstLineChars="0"/>
              <w:jc w:val="center"/>
              <w:textAlignment w:val="center"/>
              <w:rPr>
                <w:rFonts w:eastAsia="仿宋_GB2312" w:cs="Times New Roman"/>
                <w:color w:val="auto"/>
                <w:kern w:val="0"/>
                <w:sz w:val="24"/>
              </w:rPr>
            </w:pPr>
            <w:r>
              <w:rPr>
                <w:rFonts w:eastAsia="仿宋_GB2312" w:cs="Times New Roman"/>
                <w:color w:val="auto"/>
                <w:kern w:val="0"/>
                <w:sz w:val="24"/>
              </w:rPr>
              <w:t>报告</w:t>
            </w:r>
            <w:r>
              <w:rPr>
                <w:rFonts w:hint="eastAsia" w:eastAsia="仿宋_GB2312" w:cs="Times New Roman"/>
                <w:color w:val="auto"/>
                <w:kern w:val="0"/>
                <w:sz w:val="24"/>
              </w:rPr>
              <w:t>/证明</w:t>
            </w:r>
            <w:r>
              <w:rPr>
                <w:rFonts w:eastAsia="仿宋_GB2312" w:cs="Times New Roman"/>
                <w:color w:val="auto"/>
                <w:kern w:val="0"/>
                <w:sz w:val="24"/>
              </w:rPr>
              <w:t>出具时间及结论</w:t>
            </w:r>
          </w:p>
        </w:tc>
        <w:tc>
          <w:tcPr>
            <w:tcW w:w="2664" w:type="dxa"/>
            <w:gridSpan w:val="3"/>
            <w:tcBorders>
              <w:tl2br w:val="nil"/>
              <w:tr2bl w:val="nil"/>
            </w:tcBorders>
            <w:noWrap w:val="0"/>
            <w:vAlign w:val="center"/>
          </w:tcPr>
          <w:p w14:paraId="358B95AA">
            <w:pPr>
              <w:widowControl w:val="0"/>
              <w:spacing w:after="0" w:line="240" w:lineRule="auto"/>
              <w:ind w:firstLine="0" w:firstLineChars="0"/>
              <w:jc w:val="center"/>
              <w:textAlignment w:val="center"/>
              <w:rPr>
                <w:rFonts w:eastAsia="仿宋_GB2312" w:cs="Times New Roman"/>
                <w:color w:val="auto"/>
                <w:kern w:val="0"/>
                <w:sz w:val="24"/>
              </w:rPr>
            </w:pPr>
          </w:p>
        </w:tc>
      </w:tr>
      <w:tr w14:paraId="680DB8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815" w:type="dxa"/>
            <w:tcBorders>
              <w:tl2br w:val="nil"/>
              <w:tr2bl w:val="nil"/>
            </w:tcBorders>
            <w:noWrap w:val="0"/>
            <w:vAlign w:val="center"/>
          </w:tcPr>
          <w:p w14:paraId="6512E0F5">
            <w:pPr>
              <w:widowControl w:val="0"/>
              <w:spacing w:after="0" w:line="240" w:lineRule="auto"/>
              <w:ind w:firstLine="0" w:firstLineChars="0"/>
              <w:jc w:val="center"/>
              <w:textAlignment w:val="center"/>
              <w:rPr>
                <w:rFonts w:eastAsia="仿宋_GB2312" w:cs="Times New Roman"/>
                <w:color w:val="auto"/>
                <w:kern w:val="0"/>
                <w:sz w:val="24"/>
              </w:rPr>
            </w:pPr>
            <w:r>
              <w:rPr>
                <w:rFonts w:eastAsia="仿宋_GB2312" w:cs="Times New Roman"/>
                <w:color w:val="auto"/>
                <w:kern w:val="0"/>
                <w:sz w:val="24"/>
              </w:rPr>
              <w:t>质检单位</w:t>
            </w:r>
          </w:p>
          <w:p w14:paraId="453AA1B1">
            <w:pPr>
              <w:widowControl w:val="0"/>
              <w:spacing w:after="0" w:line="240" w:lineRule="auto"/>
              <w:ind w:firstLine="0" w:firstLineChars="0"/>
              <w:jc w:val="center"/>
              <w:textAlignment w:val="center"/>
              <w:rPr>
                <w:rFonts w:eastAsia="仿宋_GB2312" w:cs="Times New Roman"/>
                <w:color w:val="auto"/>
                <w:kern w:val="0"/>
                <w:sz w:val="24"/>
              </w:rPr>
            </w:pPr>
            <w:r>
              <w:rPr>
                <w:rFonts w:eastAsia="仿宋_GB2312" w:cs="Times New Roman"/>
                <w:color w:val="auto"/>
                <w:kern w:val="0"/>
                <w:sz w:val="24"/>
              </w:rPr>
              <w:t>营业范围</w:t>
            </w:r>
          </w:p>
        </w:tc>
        <w:tc>
          <w:tcPr>
            <w:tcW w:w="7990" w:type="dxa"/>
            <w:gridSpan w:val="9"/>
            <w:tcBorders>
              <w:tl2br w:val="nil"/>
              <w:tr2bl w:val="nil"/>
            </w:tcBorders>
            <w:noWrap w:val="0"/>
            <w:vAlign w:val="center"/>
          </w:tcPr>
          <w:p w14:paraId="14ADEFE8">
            <w:pPr>
              <w:widowControl w:val="0"/>
              <w:spacing w:after="0" w:line="240" w:lineRule="auto"/>
              <w:ind w:firstLine="0" w:firstLineChars="0"/>
              <w:jc w:val="center"/>
              <w:textAlignment w:val="center"/>
              <w:rPr>
                <w:rFonts w:eastAsia="仿宋_GB2312" w:cs="Times New Roman"/>
                <w:color w:val="auto"/>
                <w:kern w:val="0"/>
                <w:sz w:val="24"/>
              </w:rPr>
            </w:pPr>
          </w:p>
        </w:tc>
      </w:tr>
      <w:tr w14:paraId="7E622E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9805" w:type="dxa"/>
            <w:gridSpan w:val="10"/>
            <w:tcBorders>
              <w:tl2br w:val="nil"/>
              <w:tr2bl w:val="nil"/>
            </w:tcBorders>
            <w:noWrap w:val="0"/>
            <w:vAlign w:val="center"/>
          </w:tcPr>
          <w:p w14:paraId="02C67591">
            <w:pPr>
              <w:widowControl w:val="0"/>
              <w:spacing w:after="0" w:line="240" w:lineRule="auto"/>
              <w:ind w:firstLine="0" w:firstLineChars="0"/>
              <w:jc w:val="center"/>
              <w:textAlignment w:val="center"/>
              <w:rPr>
                <w:rFonts w:eastAsia="仿宋_GB2312" w:cs="Times New Roman"/>
                <w:b/>
                <w:color w:val="auto"/>
                <w:kern w:val="0"/>
                <w:sz w:val="24"/>
              </w:rPr>
            </w:pPr>
            <w:r>
              <w:rPr>
                <w:rFonts w:hint="eastAsia" w:ascii="楷体_GB2312" w:hAnsi="楷体_GB2312" w:eastAsia="楷体_GB2312" w:cs="楷体_GB2312"/>
                <w:b/>
                <w:color w:val="auto"/>
                <w:kern w:val="0"/>
                <w:sz w:val="24"/>
              </w:rPr>
              <w:t>四、承诺事项</w:t>
            </w:r>
          </w:p>
        </w:tc>
      </w:tr>
      <w:tr w14:paraId="48259E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9805" w:type="dxa"/>
            <w:gridSpan w:val="10"/>
            <w:tcBorders>
              <w:tl2br w:val="nil"/>
              <w:tr2bl w:val="nil"/>
            </w:tcBorders>
            <w:noWrap w:val="0"/>
            <w:vAlign w:val="center"/>
          </w:tcPr>
          <w:p w14:paraId="1422FC5B">
            <w:pPr>
              <w:widowControl w:val="0"/>
              <w:spacing w:after="0"/>
              <w:ind w:firstLine="480"/>
              <w:textAlignment w:val="center"/>
              <w:rPr>
                <w:rFonts w:eastAsia="仿宋_GB2312" w:cs="Times New Roman"/>
                <w:color w:val="auto"/>
                <w:kern w:val="0"/>
                <w:sz w:val="24"/>
              </w:rPr>
            </w:pPr>
            <w:r>
              <w:rPr>
                <w:rFonts w:hint="eastAsia" w:eastAsia="仿宋_GB2312" w:cs="Times New Roman"/>
                <w:color w:val="auto"/>
                <w:kern w:val="0"/>
                <w:sz w:val="24"/>
              </w:rPr>
              <w:t>我单位近3年内获中央财政资金支持项目执行情况良好，在相关绩效评价和监督检查中未发现违规、违法问题；我单位近3年内在质量、安全、环保等方面未发生重大事故</w:t>
            </w:r>
            <w:r>
              <w:rPr>
                <w:rFonts w:hint="eastAsia" w:eastAsia="仿宋_GB2312" w:cs="Times New Roman"/>
                <w:strike w:val="0"/>
                <w:color w:val="auto"/>
                <w:kern w:val="0"/>
                <w:sz w:val="24"/>
              </w:rPr>
              <w:t>，不属于失信被执行人</w:t>
            </w:r>
            <w:r>
              <w:rPr>
                <w:rFonts w:hint="eastAsia" w:eastAsia="仿宋_GB2312" w:cs="Times New Roman"/>
                <w:color w:val="auto"/>
                <w:kern w:val="0"/>
                <w:sz w:val="24"/>
              </w:rPr>
              <w:t>；申报材料均真实、有效、完整，复印件与原件核对一致，如有不实，愿承担相应责任。</w:t>
            </w:r>
          </w:p>
          <w:p w14:paraId="5AF8A837">
            <w:pPr>
              <w:widowControl w:val="0"/>
              <w:spacing w:after="0"/>
              <w:ind w:firstLine="7200" w:firstLineChars="3000"/>
              <w:textAlignment w:val="center"/>
              <w:rPr>
                <w:rFonts w:eastAsia="仿宋_GB2312" w:cs="Times New Roman"/>
                <w:color w:val="auto"/>
                <w:kern w:val="0"/>
                <w:sz w:val="24"/>
              </w:rPr>
            </w:pPr>
            <w:r>
              <w:rPr>
                <w:rFonts w:eastAsia="仿宋_GB2312" w:cs="Times New Roman"/>
                <w:color w:val="auto"/>
                <w:kern w:val="0"/>
                <w:sz w:val="24"/>
              </w:rPr>
              <w:t>申报单位盖章</w:t>
            </w:r>
          </w:p>
          <w:p w14:paraId="78243058">
            <w:pPr>
              <w:widowControl w:val="0"/>
              <w:spacing w:after="0"/>
              <w:ind w:firstLine="7200" w:firstLineChars="3000"/>
              <w:textAlignment w:val="center"/>
              <w:rPr>
                <w:rFonts w:eastAsia="仿宋_GB2312" w:cs="Times New Roman"/>
                <w:color w:val="auto"/>
                <w:kern w:val="0"/>
                <w:sz w:val="24"/>
              </w:rPr>
            </w:pPr>
            <w:r>
              <w:rPr>
                <w:rFonts w:eastAsia="仿宋_GB2312" w:cs="Times New Roman"/>
                <w:color w:val="auto"/>
                <w:kern w:val="0"/>
                <w:sz w:val="24"/>
              </w:rPr>
              <w:t>年</w:t>
            </w:r>
            <w:r>
              <w:rPr>
                <w:rFonts w:hint="eastAsia" w:eastAsia="仿宋_GB2312" w:cs="Times New Roman"/>
                <w:color w:val="auto"/>
                <w:kern w:val="0"/>
                <w:sz w:val="24"/>
              </w:rPr>
              <w:t xml:space="preserve">  </w:t>
            </w:r>
            <w:r>
              <w:rPr>
                <w:rFonts w:eastAsia="仿宋_GB2312" w:cs="Times New Roman"/>
                <w:color w:val="auto"/>
                <w:kern w:val="0"/>
                <w:sz w:val="24"/>
              </w:rPr>
              <w:t>月</w:t>
            </w:r>
            <w:r>
              <w:rPr>
                <w:rFonts w:hint="eastAsia" w:eastAsia="仿宋_GB2312" w:cs="Times New Roman"/>
                <w:color w:val="auto"/>
                <w:kern w:val="0"/>
                <w:sz w:val="24"/>
              </w:rPr>
              <w:t xml:space="preserve">  </w:t>
            </w:r>
            <w:r>
              <w:rPr>
                <w:rFonts w:eastAsia="仿宋_GB2312" w:cs="Times New Roman"/>
                <w:color w:val="auto"/>
                <w:kern w:val="0"/>
                <w:sz w:val="24"/>
              </w:rPr>
              <w:t>日</w:t>
            </w:r>
          </w:p>
        </w:tc>
      </w:tr>
    </w:tbl>
    <w:p w14:paraId="6C91B461">
      <w:pPr>
        <w:widowControl w:val="0"/>
        <w:spacing w:after="0" w:line="240" w:lineRule="auto"/>
        <w:ind w:left="-320" w:leftChars="-100" w:firstLine="0" w:firstLineChars="0"/>
        <w:textAlignment w:val="center"/>
        <w:rPr>
          <w:rFonts w:eastAsia="仿宋_GB2312" w:cs="Times New Roman"/>
          <w:b/>
          <w:bCs/>
          <w:color w:val="auto"/>
          <w:kern w:val="0"/>
          <w:sz w:val="24"/>
        </w:rPr>
      </w:pPr>
      <w:r>
        <w:rPr>
          <w:rFonts w:eastAsia="仿宋_GB2312" w:cs="Times New Roman"/>
          <w:b/>
          <w:bCs/>
          <w:color w:val="auto"/>
          <w:kern w:val="0"/>
          <w:sz w:val="24"/>
        </w:rPr>
        <w:t>填表说明：</w:t>
      </w:r>
    </w:p>
    <w:p w14:paraId="0FC64589">
      <w:pPr>
        <w:widowControl w:val="0"/>
        <w:spacing w:after="0" w:line="240" w:lineRule="auto"/>
        <w:ind w:left="-320" w:leftChars="-100" w:firstLine="0" w:firstLineChars="0"/>
        <w:textAlignment w:val="center"/>
        <w:rPr>
          <w:rFonts w:eastAsia="仿宋_GB2312" w:cs="Times New Roman"/>
          <w:color w:val="auto"/>
          <w:kern w:val="0"/>
          <w:sz w:val="24"/>
        </w:rPr>
      </w:pPr>
      <w:r>
        <w:rPr>
          <w:rFonts w:eastAsia="仿宋_GB2312" w:cs="Times New Roman"/>
          <w:color w:val="auto"/>
          <w:kern w:val="0"/>
          <w:sz w:val="24"/>
        </w:rPr>
        <w:t>1．</w:t>
      </w:r>
      <w:r>
        <w:rPr>
          <w:rFonts w:hint="eastAsia" w:eastAsia="仿宋_GB2312" w:cs="Times New Roman"/>
          <w:color w:val="auto"/>
          <w:kern w:val="0"/>
          <w:sz w:val="24"/>
        </w:rPr>
        <w:t>“</w:t>
      </w:r>
      <w:r>
        <w:rPr>
          <w:rFonts w:eastAsia="仿宋_GB2312" w:cs="Times New Roman"/>
          <w:color w:val="auto"/>
          <w:kern w:val="0"/>
          <w:sz w:val="24"/>
        </w:rPr>
        <w:t>单位性质</w:t>
      </w:r>
      <w:r>
        <w:rPr>
          <w:rFonts w:hint="eastAsia" w:eastAsia="仿宋_GB2312" w:cs="Times New Roman"/>
          <w:color w:val="auto"/>
          <w:kern w:val="0"/>
          <w:sz w:val="24"/>
        </w:rPr>
        <w:t>”</w:t>
      </w:r>
      <w:r>
        <w:rPr>
          <w:rFonts w:eastAsia="仿宋_GB2312" w:cs="Times New Roman"/>
          <w:color w:val="auto"/>
          <w:kern w:val="0"/>
          <w:sz w:val="24"/>
        </w:rPr>
        <w:t>应包括：央企、地方国企、集体、民营</w:t>
      </w:r>
      <w:r>
        <w:rPr>
          <w:rFonts w:hint="eastAsia" w:eastAsia="仿宋_GB2312" w:cs="Times New Roman"/>
          <w:color w:val="auto"/>
          <w:kern w:val="0"/>
          <w:sz w:val="24"/>
        </w:rPr>
        <w:t>（非外资）</w:t>
      </w:r>
      <w:r>
        <w:rPr>
          <w:rFonts w:eastAsia="仿宋_GB2312" w:cs="Times New Roman"/>
          <w:color w:val="auto"/>
          <w:kern w:val="0"/>
          <w:sz w:val="24"/>
        </w:rPr>
        <w:t>、外商投资、</w:t>
      </w:r>
    </w:p>
    <w:p w14:paraId="2E3D0E6A">
      <w:pPr>
        <w:widowControl w:val="0"/>
        <w:spacing w:after="0" w:line="240" w:lineRule="auto"/>
        <w:ind w:left="-320" w:leftChars="-100" w:firstLine="0" w:firstLineChars="0"/>
        <w:textAlignment w:val="center"/>
        <w:rPr>
          <w:rFonts w:eastAsia="仿宋_GB2312" w:cs="Times New Roman"/>
          <w:color w:val="auto"/>
          <w:kern w:val="0"/>
          <w:sz w:val="24"/>
        </w:rPr>
      </w:pPr>
      <w:r>
        <w:rPr>
          <w:rFonts w:eastAsia="仿宋_GB2312" w:cs="Times New Roman"/>
          <w:color w:val="auto"/>
          <w:kern w:val="0"/>
          <w:sz w:val="24"/>
        </w:rPr>
        <w:t xml:space="preserve">    中外合资、港澳台投资。</w:t>
      </w:r>
    </w:p>
    <w:p w14:paraId="3A1A7FB2">
      <w:pPr>
        <w:widowControl w:val="0"/>
        <w:spacing w:after="0" w:line="240" w:lineRule="auto"/>
        <w:ind w:left="-320" w:leftChars="-100" w:firstLine="0" w:firstLineChars="0"/>
        <w:textAlignment w:val="center"/>
        <w:rPr>
          <w:rFonts w:eastAsia="仿宋_GB2312" w:cs="Times New Roman"/>
          <w:color w:val="auto"/>
          <w:kern w:val="0"/>
          <w:sz w:val="24"/>
        </w:rPr>
      </w:pPr>
      <w:r>
        <w:rPr>
          <w:rFonts w:eastAsia="仿宋_GB2312" w:cs="Times New Roman"/>
          <w:color w:val="auto"/>
          <w:kern w:val="0"/>
          <w:sz w:val="24"/>
        </w:rPr>
        <w:t>2．</w:t>
      </w:r>
      <w:r>
        <w:rPr>
          <w:rFonts w:hint="eastAsia" w:eastAsia="仿宋_GB2312" w:cs="Times New Roman"/>
          <w:color w:val="auto"/>
          <w:kern w:val="0"/>
          <w:sz w:val="24"/>
        </w:rPr>
        <w:t>“</w:t>
      </w:r>
      <w:r>
        <w:rPr>
          <w:rFonts w:eastAsia="仿宋_GB2312" w:cs="Times New Roman"/>
          <w:color w:val="auto"/>
          <w:kern w:val="0"/>
          <w:sz w:val="24"/>
        </w:rPr>
        <w:t>注册地</w:t>
      </w:r>
      <w:r>
        <w:rPr>
          <w:rFonts w:hint="eastAsia" w:eastAsia="仿宋_GB2312" w:cs="Times New Roman"/>
          <w:color w:val="auto"/>
          <w:kern w:val="0"/>
          <w:sz w:val="24"/>
        </w:rPr>
        <w:t>”填写格式为XX（省）XX（市），如河北石家庄。</w:t>
      </w:r>
    </w:p>
    <w:p w14:paraId="339B02D2">
      <w:pPr>
        <w:widowControl w:val="0"/>
        <w:spacing w:after="0" w:line="240" w:lineRule="auto"/>
        <w:ind w:left="-320" w:leftChars="-100" w:firstLine="0" w:firstLineChars="0"/>
        <w:textAlignment w:val="center"/>
        <w:rPr>
          <w:rFonts w:eastAsia="仿宋_GB2312" w:cs="Times New Roman"/>
          <w:color w:val="auto"/>
          <w:kern w:val="0"/>
          <w:sz w:val="24"/>
        </w:rPr>
      </w:pPr>
      <w:r>
        <w:rPr>
          <w:rFonts w:eastAsia="仿宋_GB2312" w:cs="Times New Roman"/>
          <w:color w:val="auto"/>
          <w:kern w:val="0"/>
          <w:sz w:val="24"/>
        </w:rPr>
        <w:t>3．</w:t>
      </w:r>
      <w:r>
        <w:rPr>
          <w:rFonts w:hint="eastAsia" w:eastAsia="仿宋_GB2312" w:cs="Times New Roman"/>
          <w:color w:val="auto"/>
          <w:kern w:val="0"/>
          <w:sz w:val="24"/>
        </w:rPr>
        <w:t>“</w:t>
      </w:r>
      <w:r>
        <w:rPr>
          <w:rFonts w:eastAsia="仿宋_GB2312" w:cs="Times New Roman"/>
          <w:color w:val="auto"/>
          <w:kern w:val="0"/>
          <w:sz w:val="24"/>
        </w:rPr>
        <w:t>股权结构</w:t>
      </w:r>
      <w:r>
        <w:rPr>
          <w:rFonts w:hint="eastAsia" w:eastAsia="仿宋_GB2312" w:cs="Times New Roman"/>
          <w:color w:val="auto"/>
          <w:kern w:val="0"/>
          <w:sz w:val="24"/>
        </w:rPr>
        <w:t>”</w:t>
      </w:r>
      <w:r>
        <w:rPr>
          <w:rFonts w:eastAsia="仿宋_GB2312" w:cs="Times New Roman"/>
          <w:color w:val="auto"/>
          <w:kern w:val="0"/>
          <w:sz w:val="24"/>
        </w:rPr>
        <w:t>填写排名前15的股权人名称和持股比例。</w:t>
      </w:r>
    </w:p>
    <w:p w14:paraId="5B6454E8">
      <w:pPr>
        <w:widowControl w:val="0"/>
        <w:spacing w:after="0" w:line="240" w:lineRule="auto"/>
        <w:ind w:left="-320" w:leftChars="-100" w:firstLine="0" w:firstLineChars="0"/>
        <w:textAlignment w:val="center"/>
        <w:rPr>
          <w:rFonts w:eastAsia="仿宋_GB2312" w:cs="Times New Roman"/>
          <w:color w:val="auto"/>
          <w:kern w:val="0"/>
          <w:sz w:val="24"/>
        </w:rPr>
      </w:pPr>
      <w:r>
        <w:rPr>
          <w:rFonts w:eastAsia="仿宋_GB2312" w:cs="Times New Roman"/>
          <w:color w:val="auto"/>
          <w:kern w:val="0"/>
          <w:sz w:val="24"/>
        </w:rPr>
        <w:t>4．</w:t>
      </w:r>
      <w:r>
        <w:rPr>
          <w:rFonts w:hint="eastAsia" w:eastAsia="仿宋_GB2312" w:cs="Times New Roman"/>
          <w:color w:val="auto"/>
          <w:kern w:val="0"/>
          <w:sz w:val="24"/>
        </w:rPr>
        <w:t>“</w:t>
      </w:r>
      <w:r>
        <w:rPr>
          <w:rFonts w:eastAsia="仿宋_GB2312" w:cs="Times New Roman"/>
          <w:color w:val="auto"/>
          <w:kern w:val="0"/>
          <w:sz w:val="24"/>
        </w:rPr>
        <w:t>装备名称</w:t>
      </w:r>
      <w:r>
        <w:rPr>
          <w:rFonts w:hint="eastAsia" w:eastAsia="仿宋_GB2312" w:cs="Times New Roman"/>
          <w:color w:val="auto"/>
          <w:kern w:val="0"/>
          <w:sz w:val="24"/>
        </w:rPr>
        <w:t>”</w:t>
      </w:r>
      <w:r>
        <w:rPr>
          <w:rFonts w:eastAsia="仿宋_GB2312" w:cs="Times New Roman"/>
          <w:color w:val="auto"/>
          <w:kern w:val="0"/>
          <w:sz w:val="24"/>
        </w:rPr>
        <w:t>与</w:t>
      </w:r>
      <w:r>
        <w:rPr>
          <w:rFonts w:hint="eastAsia" w:eastAsia="仿宋_GB2312" w:cs="Times New Roman"/>
          <w:color w:val="auto"/>
          <w:kern w:val="0"/>
          <w:sz w:val="24"/>
          <w:lang w:eastAsia="zh-CN"/>
        </w:rPr>
        <w:t>装备价值证明材料</w:t>
      </w:r>
      <w:r>
        <w:rPr>
          <w:rFonts w:eastAsia="仿宋_GB2312" w:cs="Times New Roman"/>
          <w:color w:val="auto"/>
          <w:kern w:val="0"/>
          <w:sz w:val="24"/>
        </w:rPr>
        <w:t>、质检报告</w:t>
      </w:r>
      <w:r>
        <w:rPr>
          <w:rFonts w:hint="eastAsia" w:eastAsia="仿宋_GB2312" w:cs="Times New Roman"/>
          <w:color w:val="auto"/>
          <w:kern w:val="0"/>
          <w:sz w:val="24"/>
        </w:rPr>
        <w:t>、用户</w:t>
      </w:r>
      <w:r>
        <w:rPr>
          <w:rFonts w:hint="eastAsia" w:eastAsia="仿宋_GB2312" w:cs="Times New Roman"/>
          <w:color w:val="auto"/>
          <w:kern w:val="0"/>
          <w:sz w:val="24"/>
          <w:lang w:eastAsia="zh-CN"/>
        </w:rPr>
        <w:t>合格</w:t>
      </w:r>
      <w:r>
        <w:rPr>
          <w:rFonts w:hint="eastAsia" w:eastAsia="仿宋_GB2312" w:cs="Times New Roman"/>
          <w:color w:val="auto"/>
          <w:kern w:val="0"/>
          <w:sz w:val="24"/>
        </w:rPr>
        <w:t>证明</w:t>
      </w:r>
      <w:r>
        <w:rPr>
          <w:rFonts w:eastAsia="仿宋_GB2312" w:cs="Times New Roman"/>
          <w:color w:val="auto"/>
          <w:kern w:val="0"/>
          <w:sz w:val="24"/>
        </w:rPr>
        <w:t>等材料一致。</w:t>
      </w:r>
    </w:p>
    <w:p w14:paraId="6BD80BD1">
      <w:pPr>
        <w:widowControl w:val="0"/>
        <w:snapToGrid/>
        <w:spacing w:after="0" w:line="240" w:lineRule="auto"/>
        <w:ind w:left="-320" w:leftChars="-100" w:firstLine="0" w:firstLineChars="0"/>
        <w:textAlignment w:val="center"/>
        <w:rPr>
          <w:rFonts w:eastAsia="仿宋_GB2312" w:cs="Times New Roman"/>
          <w:color w:val="auto"/>
          <w:kern w:val="0"/>
          <w:sz w:val="24"/>
        </w:rPr>
      </w:pPr>
      <w:r>
        <w:rPr>
          <w:rFonts w:hint="eastAsia" w:eastAsia="仿宋_GB2312" w:cs="Times New Roman"/>
          <w:color w:val="auto"/>
          <w:kern w:val="0"/>
          <w:sz w:val="24"/>
          <w:lang w:val="en-US" w:eastAsia="zh-CN"/>
        </w:rPr>
        <w:t>5</w:t>
      </w:r>
      <w:r>
        <w:rPr>
          <w:rFonts w:eastAsia="仿宋_GB2312" w:cs="Times New Roman"/>
          <w:color w:val="auto"/>
          <w:kern w:val="0"/>
          <w:sz w:val="24"/>
        </w:rPr>
        <w:t>．</w:t>
      </w:r>
      <w:r>
        <w:rPr>
          <w:rFonts w:hint="eastAsia" w:eastAsia="仿宋_GB2312" w:cs="Times New Roman"/>
          <w:color w:val="auto"/>
          <w:kern w:val="0"/>
          <w:sz w:val="24"/>
        </w:rPr>
        <w:t>“</w:t>
      </w:r>
      <w:r>
        <w:rPr>
          <w:rFonts w:eastAsia="仿宋_GB2312" w:cs="Times New Roman"/>
          <w:color w:val="auto"/>
          <w:kern w:val="0"/>
          <w:sz w:val="24"/>
        </w:rPr>
        <w:t>对应《目录》</w:t>
      </w:r>
      <w:r>
        <w:rPr>
          <w:rFonts w:hint="eastAsia" w:eastAsia="仿宋_GB2312" w:cs="Times New Roman"/>
          <w:color w:val="auto"/>
          <w:kern w:val="0"/>
          <w:sz w:val="24"/>
          <w:lang w:eastAsia="zh-CN"/>
        </w:rPr>
        <w:t>条目</w:t>
      </w:r>
      <w:r>
        <w:rPr>
          <w:rFonts w:eastAsia="仿宋_GB2312" w:cs="Times New Roman"/>
          <w:color w:val="auto"/>
          <w:kern w:val="0"/>
          <w:sz w:val="24"/>
        </w:rPr>
        <w:t>及名称</w:t>
      </w:r>
      <w:r>
        <w:rPr>
          <w:rFonts w:hint="eastAsia" w:eastAsia="仿宋_GB2312" w:cs="Times New Roman"/>
          <w:color w:val="auto"/>
          <w:kern w:val="0"/>
          <w:sz w:val="24"/>
        </w:rPr>
        <w:t>”填写格式为x.x.x</w:t>
      </w:r>
      <w:r>
        <w:rPr>
          <w:rFonts w:hint="eastAsia" w:eastAsia="仿宋_GB2312" w:cs="Times New Roman"/>
          <w:color w:val="auto"/>
          <w:kern w:val="0"/>
          <w:sz w:val="24"/>
          <w:lang w:val="en-US" w:eastAsia="zh-CN"/>
        </w:rPr>
        <w:t xml:space="preserve"> xxx</w:t>
      </w:r>
      <w:r>
        <w:rPr>
          <w:rFonts w:hint="eastAsia" w:eastAsia="仿宋_GB2312" w:cs="Times New Roman"/>
          <w:color w:val="auto"/>
          <w:kern w:val="0"/>
          <w:sz w:val="24"/>
        </w:rPr>
        <w:t>，如1.1.</w:t>
      </w:r>
      <w:r>
        <w:rPr>
          <w:rFonts w:hint="eastAsia" w:eastAsia="仿宋_GB2312" w:cs="Times New Roman"/>
          <w:color w:val="auto"/>
          <w:kern w:val="0"/>
          <w:sz w:val="24"/>
          <w:lang w:val="en-US" w:eastAsia="zh-CN"/>
        </w:rPr>
        <w:t>2 精密车削中心</w:t>
      </w:r>
      <w:r>
        <w:rPr>
          <w:rFonts w:hint="eastAsia" w:eastAsia="仿宋_GB2312" w:cs="Times New Roman"/>
          <w:color w:val="auto"/>
          <w:kern w:val="0"/>
          <w:sz w:val="24"/>
        </w:rPr>
        <w:t>。</w:t>
      </w:r>
    </w:p>
    <w:p w14:paraId="7D54FFF4">
      <w:pPr>
        <w:pStyle w:val="2"/>
        <w:spacing w:after="0" w:line="240" w:lineRule="auto"/>
        <w:ind w:left="-320" w:leftChars="-100" w:firstLine="0" w:firstLineChars="0"/>
        <w:rPr>
          <w:rFonts w:eastAsia="仿宋_GB2312" w:cs="Times New Roman"/>
          <w:color w:val="auto"/>
          <w:kern w:val="0"/>
          <w:sz w:val="24"/>
        </w:rPr>
      </w:pPr>
      <w:r>
        <w:rPr>
          <w:rFonts w:hint="eastAsia" w:eastAsia="仿宋_GB2312" w:cs="Times New Roman"/>
          <w:color w:val="auto"/>
          <w:kern w:val="0"/>
          <w:sz w:val="24"/>
          <w:lang w:val="en-US" w:eastAsia="zh-CN"/>
        </w:rPr>
        <w:t>6</w:t>
      </w:r>
      <w:r>
        <w:rPr>
          <w:rFonts w:eastAsia="仿宋_GB2312" w:cs="Times New Roman"/>
          <w:color w:val="auto"/>
          <w:kern w:val="0"/>
          <w:sz w:val="24"/>
        </w:rPr>
        <w:t>．</w:t>
      </w:r>
      <w:r>
        <w:rPr>
          <w:rFonts w:hint="eastAsia" w:eastAsia="仿宋_GB2312" w:cs="Times New Roman"/>
          <w:color w:val="auto"/>
          <w:kern w:val="0"/>
          <w:sz w:val="24"/>
        </w:rPr>
        <w:t>“</w:t>
      </w:r>
      <w:r>
        <w:rPr>
          <w:rFonts w:eastAsia="仿宋_GB2312" w:cs="Times New Roman"/>
          <w:color w:val="auto"/>
          <w:kern w:val="0"/>
          <w:sz w:val="24"/>
        </w:rPr>
        <w:t>装备价值</w:t>
      </w:r>
      <w:r>
        <w:rPr>
          <w:rFonts w:hint="eastAsia" w:eastAsia="仿宋_GB2312" w:cs="Times New Roman"/>
          <w:color w:val="auto"/>
          <w:kern w:val="0"/>
          <w:sz w:val="24"/>
        </w:rPr>
        <w:t>”</w:t>
      </w:r>
      <w:r>
        <w:rPr>
          <w:rFonts w:hint="eastAsia" w:eastAsia="仿宋_GB2312" w:cs="Times New Roman"/>
          <w:color w:val="auto"/>
          <w:kern w:val="0"/>
          <w:sz w:val="24"/>
          <w:lang w:eastAsia="zh-CN"/>
        </w:rPr>
        <w:t>填写单台（套）装备</w:t>
      </w:r>
      <w:r>
        <w:rPr>
          <w:rFonts w:eastAsia="仿宋_GB2312" w:cs="Times New Roman"/>
          <w:color w:val="auto"/>
          <w:kern w:val="0"/>
          <w:sz w:val="24"/>
        </w:rPr>
        <w:t>价值，</w:t>
      </w:r>
      <w:r>
        <w:rPr>
          <w:rFonts w:hint="eastAsia" w:eastAsia="仿宋_GB2312" w:cs="Times New Roman"/>
          <w:color w:val="auto"/>
          <w:kern w:val="0"/>
          <w:sz w:val="24"/>
          <w:lang w:eastAsia="zh-CN"/>
        </w:rPr>
        <w:t>且</w:t>
      </w:r>
      <w:r>
        <w:rPr>
          <w:rFonts w:eastAsia="仿宋_GB2312" w:cs="Times New Roman"/>
          <w:color w:val="auto"/>
          <w:kern w:val="0"/>
          <w:sz w:val="24"/>
        </w:rPr>
        <w:t>不含</w:t>
      </w:r>
      <w:r>
        <w:rPr>
          <w:rFonts w:hint="eastAsia" w:eastAsia="仿宋_GB2312" w:cs="Times New Roman"/>
          <w:color w:val="auto"/>
          <w:kern w:val="0"/>
          <w:sz w:val="24"/>
          <w:lang w:val="en-US" w:eastAsia="zh-CN"/>
        </w:rPr>
        <w:t>增值税、</w:t>
      </w:r>
      <w:r>
        <w:rPr>
          <w:rFonts w:eastAsia="仿宋_GB2312" w:cs="Times New Roman"/>
          <w:color w:val="auto"/>
          <w:kern w:val="0"/>
          <w:sz w:val="24"/>
        </w:rPr>
        <w:t>物流、售后、备件、</w:t>
      </w:r>
    </w:p>
    <w:p w14:paraId="34AC5E66">
      <w:pPr>
        <w:pStyle w:val="2"/>
        <w:spacing w:after="0" w:line="240" w:lineRule="auto"/>
        <w:ind w:left="-320" w:leftChars="-100" w:firstLine="0" w:firstLineChars="0"/>
        <w:rPr>
          <w:rFonts w:hint="eastAsia" w:eastAsia="仿宋_GB2312" w:cs="Times New Roman"/>
          <w:color w:val="auto"/>
          <w:kern w:val="0"/>
          <w:sz w:val="24"/>
          <w:lang w:eastAsia="zh-CN"/>
        </w:rPr>
      </w:pPr>
      <w:r>
        <w:rPr>
          <w:rFonts w:eastAsia="仿宋_GB2312" w:cs="Times New Roman"/>
          <w:color w:val="auto"/>
          <w:kern w:val="0"/>
          <w:sz w:val="24"/>
        </w:rPr>
        <w:t xml:space="preserve"> </w:t>
      </w:r>
      <w:r>
        <w:rPr>
          <w:rFonts w:hint="eastAsia" w:eastAsia="仿宋_GB2312" w:cs="Times New Roman"/>
          <w:color w:val="auto"/>
          <w:kern w:val="0"/>
          <w:sz w:val="24"/>
          <w:lang w:val="en-US" w:eastAsia="zh-CN"/>
        </w:rPr>
        <w:t xml:space="preserve"> </w:t>
      </w:r>
      <w:r>
        <w:rPr>
          <w:rFonts w:eastAsia="仿宋_GB2312" w:cs="Times New Roman"/>
          <w:color w:val="auto"/>
          <w:kern w:val="0"/>
          <w:sz w:val="24"/>
        </w:rPr>
        <w:t xml:space="preserve">  培训等费用。</w:t>
      </w:r>
    </w:p>
    <w:p w14:paraId="3C0BFA9D">
      <w:pPr>
        <w:widowControl w:val="0"/>
        <w:spacing w:after="0" w:line="240" w:lineRule="auto"/>
        <w:ind w:left="-320" w:leftChars="-100" w:firstLine="0" w:firstLineChars="0"/>
        <w:textAlignment w:val="center"/>
        <w:rPr>
          <w:rFonts w:eastAsia="仿宋_GB2312" w:cs="Times New Roman"/>
          <w:color w:val="auto"/>
          <w:kern w:val="0"/>
          <w:sz w:val="24"/>
        </w:rPr>
      </w:pPr>
      <w:r>
        <w:rPr>
          <w:rFonts w:hint="eastAsia" w:eastAsia="仿宋_GB2312" w:cs="Times New Roman"/>
          <w:color w:val="auto"/>
          <w:kern w:val="0"/>
          <w:sz w:val="24"/>
          <w:lang w:val="en-US" w:eastAsia="zh-CN"/>
        </w:rPr>
        <w:t>7</w:t>
      </w:r>
      <w:r>
        <w:rPr>
          <w:rFonts w:eastAsia="仿宋_GB2312" w:cs="Times New Roman"/>
          <w:color w:val="auto"/>
          <w:kern w:val="0"/>
          <w:sz w:val="24"/>
        </w:rPr>
        <w:t>．</w:t>
      </w:r>
      <w:r>
        <w:rPr>
          <w:rFonts w:hint="eastAsia" w:eastAsia="仿宋_GB2312" w:cs="Times New Roman"/>
          <w:color w:val="auto"/>
          <w:kern w:val="0"/>
          <w:sz w:val="24"/>
          <w:lang w:eastAsia="zh-CN"/>
        </w:rPr>
        <w:t>“</w:t>
      </w:r>
      <w:r>
        <w:rPr>
          <w:rFonts w:hint="eastAsia" w:eastAsia="仿宋_GB2312" w:cs="Times New Roman"/>
          <w:color w:val="auto"/>
          <w:kern w:val="0"/>
          <w:sz w:val="24"/>
        </w:rPr>
        <w:t>关键</w:t>
      </w:r>
      <w:r>
        <w:rPr>
          <w:rFonts w:eastAsia="仿宋_GB2312" w:cs="Times New Roman"/>
          <w:color w:val="auto"/>
          <w:kern w:val="0"/>
          <w:sz w:val="24"/>
        </w:rPr>
        <w:t>技术指标</w:t>
      </w:r>
      <w:r>
        <w:rPr>
          <w:rFonts w:hint="eastAsia" w:eastAsia="仿宋_GB2312" w:cs="Times New Roman"/>
          <w:color w:val="auto"/>
          <w:kern w:val="0"/>
          <w:sz w:val="24"/>
        </w:rPr>
        <w:t>”</w:t>
      </w:r>
      <w:r>
        <w:rPr>
          <w:rFonts w:eastAsia="仿宋_GB2312" w:cs="Times New Roman"/>
          <w:color w:val="auto"/>
          <w:kern w:val="0"/>
          <w:sz w:val="24"/>
        </w:rPr>
        <w:t>应涵盖</w:t>
      </w:r>
      <w:r>
        <w:rPr>
          <w:rFonts w:hint="eastAsia" w:eastAsia="仿宋_GB2312" w:cs="Times New Roman"/>
          <w:color w:val="auto"/>
          <w:kern w:val="0"/>
          <w:sz w:val="24"/>
        </w:rPr>
        <w:t>《</w:t>
      </w:r>
      <w:r>
        <w:rPr>
          <w:rFonts w:eastAsia="仿宋_GB2312" w:cs="Times New Roman"/>
          <w:color w:val="auto"/>
          <w:kern w:val="0"/>
          <w:sz w:val="24"/>
        </w:rPr>
        <w:t>目录</w:t>
      </w:r>
      <w:r>
        <w:rPr>
          <w:rFonts w:hint="eastAsia" w:eastAsia="仿宋_GB2312" w:cs="Times New Roman"/>
          <w:color w:val="auto"/>
          <w:kern w:val="0"/>
          <w:sz w:val="24"/>
        </w:rPr>
        <w:t>》</w:t>
      </w:r>
      <w:r>
        <w:rPr>
          <w:rFonts w:hint="eastAsia" w:eastAsia="仿宋_GB2312" w:cs="Times New Roman"/>
          <w:color w:val="auto"/>
          <w:kern w:val="0"/>
          <w:sz w:val="24"/>
          <w:lang w:eastAsia="zh-CN"/>
        </w:rPr>
        <w:t>条目</w:t>
      </w:r>
      <w:r>
        <w:rPr>
          <w:rFonts w:eastAsia="仿宋_GB2312" w:cs="Times New Roman"/>
          <w:color w:val="auto"/>
          <w:kern w:val="0"/>
          <w:sz w:val="24"/>
        </w:rPr>
        <w:t>全部指标。</w:t>
      </w:r>
    </w:p>
    <w:p w14:paraId="17DE8D6F">
      <w:pPr>
        <w:widowControl w:val="0"/>
        <w:spacing w:after="0" w:line="240" w:lineRule="auto"/>
        <w:ind w:left="-320" w:leftChars="-100" w:firstLine="0" w:firstLineChars="0"/>
        <w:textAlignment w:val="center"/>
        <w:rPr>
          <w:rFonts w:eastAsia="仿宋_GB2312" w:cs="Times New Roman"/>
          <w:color w:val="auto"/>
          <w:kern w:val="0"/>
          <w:sz w:val="24"/>
        </w:rPr>
      </w:pPr>
      <w:r>
        <w:rPr>
          <w:rFonts w:hint="eastAsia" w:eastAsia="仿宋_GB2312" w:cs="Times New Roman"/>
          <w:color w:val="auto"/>
          <w:kern w:val="0"/>
          <w:sz w:val="24"/>
          <w:lang w:val="en-US" w:eastAsia="zh-CN"/>
        </w:rPr>
        <w:t>8</w:t>
      </w:r>
      <w:r>
        <w:rPr>
          <w:rFonts w:eastAsia="仿宋_GB2312" w:cs="Times New Roman"/>
          <w:color w:val="auto"/>
          <w:kern w:val="0"/>
          <w:sz w:val="24"/>
        </w:rPr>
        <w:t>．</w:t>
      </w:r>
      <w:r>
        <w:rPr>
          <w:rFonts w:hint="eastAsia" w:eastAsia="仿宋_GB2312" w:cs="Times New Roman"/>
          <w:color w:val="auto"/>
          <w:kern w:val="0"/>
          <w:sz w:val="24"/>
        </w:rPr>
        <w:t>“已获相关发明专利”仅填写与申报</w:t>
      </w:r>
      <w:r>
        <w:rPr>
          <w:rFonts w:eastAsia="仿宋_GB2312" w:cs="Times New Roman"/>
          <w:color w:val="auto"/>
          <w:kern w:val="0"/>
          <w:sz w:val="24"/>
        </w:rPr>
        <w:t>装备</w:t>
      </w:r>
      <w:r>
        <w:rPr>
          <w:rFonts w:hint="eastAsia" w:eastAsia="仿宋_GB2312" w:cs="Times New Roman"/>
          <w:color w:val="auto"/>
          <w:kern w:val="0"/>
          <w:sz w:val="24"/>
        </w:rPr>
        <w:t>相关的</w:t>
      </w:r>
      <w:r>
        <w:rPr>
          <w:rFonts w:hint="eastAsia" w:eastAsia="仿宋_GB2312" w:cs="Times New Roman"/>
          <w:color w:val="auto"/>
          <w:kern w:val="0"/>
          <w:sz w:val="24"/>
          <w:lang w:eastAsia="zh-CN"/>
        </w:rPr>
        <w:t>核心</w:t>
      </w:r>
      <w:r>
        <w:rPr>
          <w:rFonts w:hint="eastAsia" w:eastAsia="仿宋_GB2312" w:cs="Times New Roman"/>
          <w:color w:val="auto"/>
          <w:kern w:val="0"/>
          <w:sz w:val="24"/>
        </w:rPr>
        <w:t>发明专利。</w:t>
      </w:r>
    </w:p>
    <w:p w14:paraId="425C65AA">
      <w:pPr>
        <w:widowControl w:val="0"/>
        <w:spacing w:after="0" w:line="240" w:lineRule="auto"/>
        <w:ind w:left="-320" w:leftChars="-100" w:firstLine="0" w:firstLineChars="0"/>
        <w:textAlignment w:val="center"/>
        <w:rPr>
          <w:rFonts w:eastAsia="仿宋_GB2312" w:cs="Times New Roman"/>
          <w:color w:val="auto"/>
          <w:kern w:val="0"/>
          <w:sz w:val="24"/>
        </w:rPr>
      </w:pPr>
    </w:p>
    <w:p w14:paraId="5CF4659C">
      <w:pPr>
        <w:widowControl w:val="0"/>
        <w:spacing w:after="0" w:line="240" w:lineRule="auto"/>
        <w:ind w:left="-320" w:leftChars="-100" w:firstLine="0" w:firstLineChars="0"/>
        <w:textAlignment w:val="center"/>
        <w:rPr>
          <w:rFonts w:eastAsia="仿宋_GB2312" w:cs="Times New Roman"/>
          <w:color w:val="auto"/>
          <w:kern w:val="0"/>
          <w:sz w:val="24"/>
        </w:rPr>
        <w:sectPr>
          <w:headerReference r:id="rId7" w:type="default"/>
          <w:footerReference r:id="rId8" w:type="default"/>
          <w:pgSz w:w="11906" w:h="16838"/>
          <w:pgMar w:top="1440" w:right="1800" w:bottom="1440" w:left="1800" w:header="851" w:footer="992" w:gutter="0"/>
          <w:cols w:space="720" w:num="1"/>
          <w:docGrid w:type="lines" w:linePitch="312" w:charSpace="0"/>
        </w:sectPr>
      </w:pPr>
    </w:p>
    <w:p w14:paraId="3AE0CB7F">
      <w:pPr>
        <w:spacing w:after="0" w:line="240" w:lineRule="auto"/>
        <w:ind w:firstLine="0" w:firstLineChars="0"/>
        <w:outlineLvl w:val="1"/>
        <w:rPr>
          <w:rFonts w:hint="default" w:ascii="Times New Roman" w:hAnsi="Times New Roman" w:eastAsia="黑体" w:cs="Times New Roman"/>
          <w:color w:val="auto"/>
          <w:kern w:val="0"/>
          <w:szCs w:val="32"/>
        </w:rPr>
      </w:pPr>
      <w:r>
        <w:rPr>
          <w:rFonts w:hint="default" w:ascii="Times New Roman" w:hAnsi="Times New Roman" w:eastAsia="黑体" w:cs="Times New Roman"/>
          <w:color w:val="auto"/>
          <w:kern w:val="0"/>
          <w:szCs w:val="32"/>
        </w:rPr>
        <w:t>附</w:t>
      </w:r>
      <w:r>
        <w:rPr>
          <w:rFonts w:eastAsia="黑体" w:cs="Times New Roman"/>
          <w:color w:val="auto"/>
          <w:kern w:val="0"/>
          <w:szCs w:val="32"/>
        </w:rPr>
        <w:t>2</w:t>
      </w:r>
    </w:p>
    <w:p w14:paraId="2EEBE873">
      <w:pPr>
        <w:spacing w:after="0" w:line="240" w:lineRule="auto"/>
        <w:ind w:firstLine="0" w:firstLineChars="0"/>
        <w:jc w:val="center"/>
        <w:outlineLvl w:val="2"/>
        <w:rPr>
          <w:rFonts w:eastAsia="方正小标宋简体" w:cs="Times New Roman"/>
          <w:color w:val="auto"/>
          <w:kern w:val="0"/>
          <w:sz w:val="36"/>
          <w:szCs w:val="36"/>
        </w:rPr>
      </w:pPr>
      <w:r>
        <w:rPr>
          <w:rFonts w:hint="eastAsia" w:eastAsia="方正小标宋简体" w:cs="Times New Roman"/>
          <w:color w:val="auto"/>
          <w:kern w:val="0"/>
          <w:sz w:val="36"/>
          <w:szCs w:val="36"/>
        </w:rPr>
        <w:t>资金申请表</w:t>
      </w:r>
    </w:p>
    <w:p w14:paraId="009B6008">
      <w:pPr>
        <w:pStyle w:val="2"/>
        <w:snapToGrid w:val="0"/>
        <w:spacing w:after="0" w:line="240" w:lineRule="auto"/>
        <w:ind w:firstLine="0" w:firstLineChars="0"/>
        <w:jc w:val="center"/>
        <w:rPr>
          <w:rFonts w:hint="default" w:ascii="Times New Roman" w:hAnsi="Times New Roman" w:eastAsia="仿宋_GB2312" w:cs="Times New Roman"/>
          <w:color w:val="auto"/>
          <w:sz w:val="28"/>
          <w:szCs w:val="22"/>
        </w:rPr>
      </w:pPr>
    </w:p>
    <w:tbl>
      <w:tblPr>
        <w:tblStyle w:val="6"/>
        <w:tblW w:w="980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696"/>
        <w:gridCol w:w="1572"/>
        <w:gridCol w:w="53"/>
        <w:gridCol w:w="92"/>
        <w:gridCol w:w="1489"/>
        <w:gridCol w:w="106"/>
        <w:gridCol w:w="1687"/>
        <w:gridCol w:w="1509"/>
        <w:gridCol w:w="212"/>
        <w:gridCol w:w="1389"/>
      </w:tblGrid>
      <w:tr w14:paraId="0E4E4D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9805" w:type="dxa"/>
            <w:gridSpan w:val="10"/>
            <w:tcBorders>
              <w:tl2br w:val="nil"/>
              <w:tr2bl w:val="nil"/>
            </w:tcBorders>
            <w:noWrap w:val="0"/>
            <w:vAlign w:val="center"/>
          </w:tcPr>
          <w:p w14:paraId="3CA379F1">
            <w:pPr>
              <w:widowControl w:val="0"/>
              <w:spacing w:after="0" w:line="240" w:lineRule="auto"/>
              <w:ind w:firstLine="0" w:firstLineChars="0"/>
              <w:jc w:val="center"/>
              <w:textAlignment w:val="center"/>
              <w:rPr>
                <w:rFonts w:eastAsia="仿宋_GB2312" w:cs="Times New Roman"/>
                <w:b/>
                <w:color w:val="auto"/>
                <w:kern w:val="0"/>
                <w:sz w:val="24"/>
              </w:rPr>
            </w:pPr>
            <w:r>
              <w:rPr>
                <w:rFonts w:hint="eastAsia" w:ascii="楷体_GB2312" w:hAnsi="楷体_GB2312" w:eastAsia="楷体_GB2312" w:cs="楷体_GB2312"/>
                <w:b/>
                <w:color w:val="auto"/>
                <w:kern w:val="0"/>
                <w:sz w:val="24"/>
              </w:rPr>
              <w:t>一、申请装备情况</w:t>
            </w:r>
          </w:p>
        </w:tc>
      </w:tr>
      <w:tr w14:paraId="081A4A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696" w:type="dxa"/>
            <w:tcBorders>
              <w:tl2br w:val="nil"/>
              <w:tr2bl w:val="nil"/>
            </w:tcBorders>
            <w:noWrap w:val="0"/>
            <w:vAlign w:val="center"/>
          </w:tcPr>
          <w:p w14:paraId="36483DA4">
            <w:pPr>
              <w:widowControl w:val="0"/>
              <w:spacing w:after="0" w:line="240" w:lineRule="auto"/>
              <w:ind w:firstLine="0" w:firstLineChars="0"/>
              <w:jc w:val="center"/>
              <w:textAlignment w:val="center"/>
              <w:rPr>
                <w:rFonts w:eastAsia="仿宋_GB2312" w:cs="Times New Roman"/>
                <w:color w:val="auto"/>
                <w:kern w:val="0"/>
                <w:sz w:val="24"/>
              </w:rPr>
            </w:pPr>
            <w:r>
              <w:rPr>
                <w:rFonts w:hint="eastAsia" w:eastAsia="仿宋_GB2312" w:cs="Times New Roman"/>
                <w:color w:val="auto"/>
                <w:kern w:val="0"/>
                <w:sz w:val="24"/>
              </w:rPr>
              <w:t>单位名称</w:t>
            </w:r>
          </w:p>
        </w:tc>
        <w:tc>
          <w:tcPr>
            <w:tcW w:w="8109" w:type="dxa"/>
            <w:gridSpan w:val="9"/>
            <w:tcBorders>
              <w:tl2br w:val="nil"/>
              <w:tr2bl w:val="nil"/>
            </w:tcBorders>
            <w:noWrap w:val="0"/>
            <w:vAlign w:val="center"/>
          </w:tcPr>
          <w:p w14:paraId="60DF2207">
            <w:pPr>
              <w:widowControl w:val="0"/>
              <w:spacing w:after="0" w:line="240" w:lineRule="auto"/>
              <w:ind w:firstLine="0" w:firstLineChars="0"/>
              <w:jc w:val="center"/>
              <w:textAlignment w:val="center"/>
              <w:rPr>
                <w:rFonts w:eastAsia="仿宋_GB2312" w:cs="Times New Roman"/>
                <w:color w:val="auto"/>
                <w:kern w:val="0"/>
                <w:sz w:val="24"/>
              </w:rPr>
            </w:pPr>
          </w:p>
        </w:tc>
      </w:tr>
      <w:tr w14:paraId="6DBB16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696" w:type="dxa"/>
            <w:tcBorders>
              <w:tl2br w:val="nil"/>
              <w:tr2bl w:val="nil"/>
            </w:tcBorders>
            <w:noWrap w:val="0"/>
            <w:vAlign w:val="center"/>
          </w:tcPr>
          <w:p w14:paraId="4DFAFF86">
            <w:pPr>
              <w:widowControl w:val="0"/>
              <w:spacing w:after="0" w:line="240" w:lineRule="auto"/>
              <w:ind w:firstLine="0" w:firstLineChars="0"/>
              <w:jc w:val="center"/>
              <w:textAlignment w:val="center"/>
              <w:rPr>
                <w:rFonts w:eastAsia="仿宋_GB2312" w:cs="Times New Roman"/>
                <w:color w:val="auto"/>
                <w:kern w:val="0"/>
                <w:sz w:val="24"/>
              </w:rPr>
            </w:pPr>
            <w:r>
              <w:rPr>
                <w:rFonts w:hint="eastAsia" w:eastAsia="仿宋_GB2312" w:cs="Times New Roman"/>
                <w:color w:val="auto"/>
                <w:kern w:val="0"/>
                <w:sz w:val="24"/>
              </w:rPr>
              <w:t>装备</w:t>
            </w:r>
            <w:r>
              <w:rPr>
                <w:rFonts w:eastAsia="仿宋_GB2312" w:cs="Times New Roman"/>
                <w:color w:val="auto"/>
                <w:kern w:val="0"/>
                <w:sz w:val="24"/>
              </w:rPr>
              <w:t>名称</w:t>
            </w:r>
            <w:r>
              <w:rPr>
                <w:rFonts w:eastAsia="仿宋_GB2312" w:cs="Times New Roman"/>
                <w:color w:val="auto"/>
                <w:kern w:val="0"/>
                <w:sz w:val="24"/>
                <w:vertAlign w:val="superscript"/>
              </w:rPr>
              <w:t>1</w:t>
            </w:r>
          </w:p>
        </w:tc>
        <w:tc>
          <w:tcPr>
            <w:tcW w:w="8109" w:type="dxa"/>
            <w:gridSpan w:val="9"/>
            <w:tcBorders>
              <w:tl2br w:val="nil"/>
              <w:tr2bl w:val="nil"/>
            </w:tcBorders>
            <w:noWrap w:val="0"/>
            <w:vAlign w:val="center"/>
          </w:tcPr>
          <w:p w14:paraId="6E0DDC93">
            <w:pPr>
              <w:widowControl w:val="0"/>
              <w:spacing w:after="0" w:line="240" w:lineRule="auto"/>
              <w:ind w:firstLine="0" w:firstLineChars="0"/>
              <w:jc w:val="center"/>
              <w:textAlignment w:val="center"/>
              <w:rPr>
                <w:rFonts w:eastAsia="仿宋_GB2312" w:cs="Times New Roman"/>
                <w:color w:val="auto"/>
                <w:kern w:val="0"/>
                <w:sz w:val="24"/>
              </w:rPr>
            </w:pPr>
          </w:p>
        </w:tc>
      </w:tr>
      <w:tr w14:paraId="0E77D0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696" w:type="dxa"/>
            <w:tcBorders>
              <w:tl2br w:val="nil"/>
              <w:tr2bl w:val="nil"/>
            </w:tcBorders>
            <w:noWrap w:val="0"/>
            <w:vAlign w:val="center"/>
          </w:tcPr>
          <w:p w14:paraId="1845B481">
            <w:pPr>
              <w:widowControl w:val="0"/>
              <w:spacing w:after="0" w:line="240" w:lineRule="auto"/>
              <w:ind w:firstLine="0" w:firstLineChars="0"/>
              <w:jc w:val="center"/>
              <w:textAlignment w:val="center"/>
              <w:rPr>
                <w:rFonts w:eastAsia="仿宋_GB2312"/>
                <w:color w:val="auto"/>
                <w:kern w:val="0"/>
                <w:sz w:val="24"/>
              </w:rPr>
            </w:pPr>
            <w:r>
              <w:rPr>
                <w:rFonts w:hint="eastAsia" w:eastAsia="仿宋_GB2312"/>
                <w:color w:val="auto"/>
                <w:kern w:val="0"/>
                <w:sz w:val="24"/>
              </w:rPr>
              <w:t>是否通过</w:t>
            </w:r>
          </w:p>
          <w:p w14:paraId="3F9CDBD4">
            <w:pPr>
              <w:widowControl w:val="0"/>
              <w:spacing w:after="0" w:line="240" w:lineRule="auto"/>
              <w:ind w:firstLine="0" w:firstLineChars="0"/>
              <w:jc w:val="center"/>
              <w:textAlignment w:val="center"/>
              <w:rPr>
                <w:rFonts w:eastAsia="仿宋_GB2312"/>
                <w:color w:val="auto"/>
                <w:kern w:val="0"/>
                <w:sz w:val="24"/>
              </w:rPr>
            </w:pPr>
            <w:r>
              <w:rPr>
                <w:rFonts w:hint="eastAsia" w:eastAsia="仿宋_GB2312"/>
                <w:color w:val="auto"/>
                <w:kern w:val="0"/>
                <w:sz w:val="24"/>
              </w:rPr>
              <w:t>资格审定</w:t>
            </w:r>
          </w:p>
        </w:tc>
        <w:tc>
          <w:tcPr>
            <w:tcW w:w="1572" w:type="dxa"/>
            <w:tcBorders>
              <w:tl2br w:val="nil"/>
              <w:tr2bl w:val="nil"/>
            </w:tcBorders>
            <w:noWrap w:val="0"/>
            <w:vAlign w:val="center"/>
          </w:tcPr>
          <w:p w14:paraId="7AF92ABE">
            <w:pPr>
              <w:widowControl w:val="0"/>
              <w:spacing w:after="0" w:line="240" w:lineRule="auto"/>
              <w:ind w:firstLine="0" w:firstLineChars="0"/>
              <w:jc w:val="center"/>
              <w:textAlignment w:val="center"/>
              <w:rPr>
                <w:rFonts w:eastAsia="仿宋_GB2312" w:cs="Times New Roman"/>
                <w:color w:val="auto"/>
                <w:kern w:val="0"/>
                <w:sz w:val="24"/>
              </w:rPr>
            </w:pPr>
          </w:p>
        </w:tc>
        <w:tc>
          <w:tcPr>
            <w:tcW w:w="1634" w:type="dxa"/>
            <w:gridSpan w:val="3"/>
            <w:tcBorders>
              <w:tl2br w:val="nil"/>
              <w:tr2bl w:val="nil"/>
            </w:tcBorders>
            <w:noWrap w:val="0"/>
            <w:vAlign w:val="center"/>
          </w:tcPr>
          <w:p w14:paraId="4908C8A0">
            <w:pPr>
              <w:widowControl w:val="0"/>
              <w:spacing w:after="0" w:line="240" w:lineRule="auto"/>
              <w:ind w:firstLine="0" w:firstLineChars="0"/>
              <w:jc w:val="center"/>
              <w:textAlignment w:val="center"/>
              <w:rPr>
                <w:rFonts w:eastAsia="仿宋_GB2312" w:cs="Times New Roman"/>
                <w:color w:val="auto"/>
                <w:kern w:val="0"/>
                <w:sz w:val="24"/>
              </w:rPr>
            </w:pPr>
            <w:r>
              <w:rPr>
                <w:rFonts w:hint="eastAsia" w:eastAsia="仿宋_GB2312" w:cs="Times New Roman"/>
                <w:color w:val="auto"/>
                <w:kern w:val="0"/>
                <w:sz w:val="24"/>
              </w:rPr>
              <w:t>资格</w:t>
            </w:r>
          </w:p>
          <w:p w14:paraId="0B097113">
            <w:pPr>
              <w:widowControl w:val="0"/>
              <w:spacing w:after="0" w:line="240" w:lineRule="auto"/>
              <w:ind w:firstLine="0" w:firstLineChars="0"/>
              <w:jc w:val="center"/>
              <w:textAlignment w:val="center"/>
              <w:rPr>
                <w:rFonts w:eastAsia="仿宋_GB2312" w:cs="Times New Roman"/>
                <w:color w:val="auto"/>
                <w:kern w:val="0"/>
                <w:sz w:val="24"/>
              </w:rPr>
            </w:pPr>
            <w:r>
              <w:rPr>
                <w:rFonts w:hint="eastAsia" w:eastAsia="仿宋_GB2312" w:cs="Times New Roman"/>
                <w:color w:val="auto"/>
                <w:kern w:val="0"/>
                <w:sz w:val="24"/>
              </w:rPr>
              <w:t>通过年度</w:t>
            </w:r>
          </w:p>
        </w:tc>
        <w:tc>
          <w:tcPr>
            <w:tcW w:w="1793" w:type="dxa"/>
            <w:gridSpan w:val="2"/>
            <w:tcBorders>
              <w:tl2br w:val="nil"/>
              <w:tr2bl w:val="nil"/>
            </w:tcBorders>
            <w:noWrap w:val="0"/>
            <w:vAlign w:val="center"/>
          </w:tcPr>
          <w:p w14:paraId="0E319DC3">
            <w:pPr>
              <w:widowControl w:val="0"/>
              <w:spacing w:after="0" w:line="240" w:lineRule="auto"/>
              <w:ind w:firstLine="0" w:firstLineChars="0"/>
              <w:jc w:val="center"/>
              <w:textAlignment w:val="center"/>
              <w:rPr>
                <w:rFonts w:eastAsia="仿宋_GB2312" w:cs="Times New Roman"/>
                <w:color w:val="auto"/>
                <w:kern w:val="0"/>
                <w:sz w:val="24"/>
              </w:rPr>
            </w:pPr>
          </w:p>
        </w:tc>
        <w:tc>
          <w:tcPr>
            <w:tcW w:w="1721" w:type="dxa"/>
            <w:gridSpan w:val="2"/>
            <w:tcBorders>
              <w:tl2br w:val="nil"/>
              <w:tr2bl w:val="nil"/>
            </w:tcBorders>
            <w:noWrap w:val="0"/>
            <w:vAlign w:val="center"/>
          </w:tcPr>
          <w:p w14:paraId="5E133ACE">
            <w:pPr>
              <w:widowControl w:val="0"/>
              <w:spacing w:after="0" w:line="240" w:lineRule="auto"/>
              <w:ind w:firstLine="0" w:firstLineChars="0"/>
              <w:jc w:val="center"/>
              <w:textAlignment w:val="center"/>
              <w:rPr>
                <w:rFonts w:eastAsia="仿宋_GB2312" w:cs="Times New Roman"/>
                <w:color w:val="auto"/>
                <w:kern w:val="0"/>
                <w:sz w:val="24"/>
              </w:rPr>
            </w:pPr>
            <w:r>
              <w:rPr>
                <w:rFonts w:hint="eastAsia" w:eastAsia="仿宋_GB2312" w:cs="Times New Roman"/>
                <w:color w:val="auto"/>
                <w:kern w:val="0"/>
                <w:sz w:val="24"/>
              </w:rPr>
              <w:t>资格所属</w:t>
            </w:r>
          </w:p>
          <w:p w14:paraId="1FB6ED44">
            <w:pPr>
              <w:widowControl w:val="0"/>
              <w:spacing w:after="0" w:line="240" w:lineRule="auto"/>
              <w:ind w:firstLine="0" w:firstLineChars="0"/>
              <w:jc w:val="center"/>
              <w:textAlignment w:val="center"/>
              <w:rPr>
                <w:rFonts w:eastAsia="仿宋_GB2312" w:cs="Times New Roman"/>
                <w:color w:val="auto"/>
                <w:kern w:val="0"/>
                <w:sz w:val="24"/>
              </w:rPr>
            </w:pPr>
            <w:r>
              <w:rPr>
                <w:rFonts w:hint="eastAsia" w:eastAsia="仿宋_GB2312" w:cs="Times New Roman"/>
                <w:color w:val="auto"/>
                <w:kern w:val="0"/>
                <w:sz w:val="24"/>
              </w:rPr>
              <w:t>《目录》条目</w:t>
            </w:r>
            <w:r>
              <w:rPr>
                <w:rFonts w:hint="eastAsia" w:eastAsia="仿宋_GB2312" w:cs="Times New Roman"/>
                <w:color w:val="auto"/>
                <w:kern w:val="0"/>
                <w:sz w:val="24"/>
                <w:vertAlign w:val="superscript"/>
              </w:rPr>
              <w:t>2</w:t>
            </w:r>
          </w:p>
        </w:tc>
        <w:tc>
          <w:tcPr>
            <w:tcW w:w="1389" w:type="dxa"/>
            <w:tcBorders>
              <w:tl2br w:val="nil"/>
              <w:tr2bl w:val="nil"/>
            </w:tcBorders>
            <w:noWrap w:val="0"/>
            <w:vAlign w:val="center"/>
          </w:tcPr>
          <w:p w14:paraId="76ABA34B">
            <w:pPr>
              <w:widowControl w:val="0"/>
              <w:spacing w:after="0" w:line="240" w:lineRule="auto"/>
              <w:ind w:firstLine="0" w:firstLineChars="0"/>
              <w:jc w:val="center"/>
              <w:textAlignment w:val="center"/>
              <w:rPr>
                <w:rFonts w:eastAsia="仿宋_GB2312" w:cs="Times New Roman"/>
                <w:color w:val="auto"/>
                <w:kern w:val="0"/>
                <w:sz w:val="24"/>
              </w:rPr>
            </w:pPr>
          </w:p>
        </w:tc>
      </w:tr>
      <w:tr w14:paraId="4A395C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696" w:type="dxa"/>
            <w:tcBorders>
              <w:tl2br w:val="nil"/>
              <w:tr2bl w:val="nil"/>
            </w:tcBorders>
            <w:noWrap w:val="0"/>
            <w:vAlign w:val="center"/>
          </w:tcPr>
          <w:p w14:paraId="6D2D8655">
            <w:pPr>
              <w:widowControl w:val="0"/>
              <w:spacing w:after="0" w:line="240" w:lineRule="auto"/>
              <w:ind w:firstLine="0" w:firstLineChars="0"/>
              <w:jc w:val="center"/>
              <w:textAlignment w:val="center"/>
              <w:rPr>
                <w:rFonts w:eastAsia="仿宋_GB2312" w:cs="Times New Roman"/>
                <w:color w:val="auto"/>
                <w:kern w:val="0"/>
                <w:sz w:val="24"/>
              </w:rPr>
            </w:pPr>
            <w:r>
              <w:rPr>
                <w:rFonts w:hint="eastAsia" w:eastAsia="仿宋_GB2312" w:cs="Times New Roman"/>
                <w:color w:val="auto"/>
                <w:sz w:val="24"/>
              </w:rPr>
              <w:t>获批保费补助资金额度</w:t>
            </w:r>
          </w:p>
        </w:tc>
        <w:tc>
          <w:tcPr>
            <w:tcW w:w="3206" w:type="dxa"/>
            <w:gridSpan w:val="4"/>
            <w:tcBorders>
              <w:tl2br w:val="nil"/>
              <w:tr2bl w:val="nil"/>
            </w:tcBorders>
            <w:noWrap w:val="0"/>
            <w:vAlign w:val="center"/>
          </w:tcPr>
          <w:p w14:paraId="295C8E18">
            <w:pPr>
              <w:widowControl w:val="0"/>
              <w:spacing w:after="0" w:line="240" w:lineRule="auto"/>
              <w:ind w:firstLine="0" w:firstLineChars="0"/>
              <w:jc w:val="right"/>
              <w:textAlignment w:val="center"/>
              <w:rPr>
                <w:rFonts w:eastAsia="仿宋_GB2312" w:cs="Times New Roman"/>
                <w:color w:val="auto"/>
                <w:kern w:val="0"/>
                <w:sz w:val="24"/>
              </w:rPr>
            </w:pPr>
            <w:r>
              <w:rPr>
                <w:rFonts w:hint="eastAsia" w:eastAsia="仿宋_GB2312" w:cs="Times New Roman"/>
                <w:color w:val="auto"/>
                <w:kern w:val="0"/>
                <w:sz w:val="24"/>
              </w:rPr>
              <w:t>万元</w:t>
            </w:r>
          </w:p>
        </w:tc>
        <w:tc>
          <w:tcPr>
            <w:tcW w:w="1793" w:type="dxa"/>
            <w:gridSpan w:val="2"/>
            <w:tcBorders>
              <w:tl2br w:val="nil"/>
              <w:tr2bl w:val="nil"/>
            </w:tcBorders>
            <w:noWrap w:val="0"/>
            <w:vAlign w:val="center"/>
          </w:tcPr>
          <w:p w14:paraId="47004E8A">
            <w:pPr>
              <w:widowControl w:val="0"/>
              <w:spacing w:after="0" w:line="240" w:lineRule="auto"/>
              <w:ind w:firstLine="0" w:firstLineChars="0"/>
              <w:jc w:val="center"/>
              <w:textAlignment w:val="center"/>
              <w:rPr>
                <w:rFonts w:eastAsia="仿宋_GB2312"/>
                <w:color w:val="auto"/>
                <w:kern w:val="0"/>
                <w:sz w:val="24"/>
              </w:rPr>
            </w:pPr>
            <w:r>
              <w:rPr>
                <w:rFonts w:hint="eastAsia" w:eastAsia="仿宋_GB2312"/>
                <w:color w:val="auto"/>
                <w:kern w:val="0"/>
                <w:sz w:val="24"/>
              </w:rPr>
              <w:t>累计获得</w:t>
            </w:r>
          </w:p>
          <w:p w14:paraId="34152FBC">
            <w:pPr>
              <w:widowControl w:val="0"/>
              <w:spacing w:after="0" w:line="240" w:lineRule="auto"/>
              <w:ind w:firstLine="0" w:firstLineChars="0"/>
              <w:jc w:val="center"/>
              <w:textAlignment w:val="center"/>
              <w:rPr>
                <w:rFonts w:eastAsia="仿宋_GB2312" w:cs="Times New Roman"/>
                <w:color w:val="auto"/>
                <w:kern w:val="0"/>
                <w:sz w:val="24"/>
              </w:rPr>
            </w:pPr>
            <w:r>
              <w:rPr>
                <w:rFonts w:hint="eastAsia" w:eastAsia="仿宋_GB2312"/>
                <w:color w:val="auto"/>
                <w:kern w:val="0"/>
                <w:sz w:val="24"/>
              </w:rPr>
              <w:t>保费补偿资金</w:t>
            </w:r>
          </w:p>
        </w:tc>
        <w:tc>
          <w:tcPr>
            <w:tcW w:w="3110" w:type="dxa"/>
            <w:gridSpan w:val="3"/>
            <w:tcBorders>
              <w:tl2br w:val="nil"/>
              <w:tr2bl w:val="nil"/>
            </w:tcBorders>
            <w:noWrap w:val="0"/>
            <w:vAlign w:val="center"/>
          </w:tcPr>
          <w:p w14:paraId="56223CF3">
            <w:pPr>
              <w:widowControl w:val="0"/>
              <w:spacing w:after="0" w:line="240" w:lineRule="auto"/>
              <w:ind w:firstLine="0" w:firstLineChars="0"/>
              <w:jc w:val="right"/>
              <w:textAlignment w:val="center"/>
              <w:rPr>
                <w:rFonts w:eastAsia="仿宋_GB2312" w:cs="Times New Roman"/>
                <w:color w:val="auto"/>
                <w:kern w:val="0"/>
                <w:sz w:val="24"/>
              </w:rPr>
            </w:pPr>
            <w:r>
              <w:rPr>
                <w:rFonts w:hint="eastAsia" w:eastAsia="仿宋_GB2312" w:cs="Times New Roman"/>
                <w:color w:val="auto"/>
                <w:kern w:val="0"/>
                <w:sz w:val="24"/>
              </w:rPr>
              <w:t>万元</w:t>
            </w:r>
          </w:p>
        </w:tc>
      </w:tr>
      <w:tr w14:paraId="4B0196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696" w:type="dxa"/>
            <w:tcBorders>
              <w:tl2br w:val="nil"/>
              <w:tr2bl w:val="nil"/>
            </w:tcBorders>
            <w:noWrap w:val="0"/>
            <w:vAlign w:val="center"/>
          </w:tcPr>
          <w:p w14:paraId="596D43A5">
            <w:pPr>
              <w:widowControl w:val="0"/>
              <w:spacing w:after="0" w:line="240" w:lineRule="auto"/>
              <w:ind w:firstLine="0" w:firstLineChars="0"/>
              <w:jc w:val="center"/>
              <w:textAlignment w:val="center"/>
              <w:rPr>
                <w:rFonts w:eastAsia="仿宋_GB2312" w:cs="Times New Roman"/>
                <w:color w:val="auto"/>
                <w:kern w:val="0"/>
                <w:sz w:val="24"/>
              </w:rPr>
            </w:pPr>
            <w:r>
              <w:rPr>
                <w:rFonts w:eastAsia="仿宋_GB2312" w:cs="Times New Roman"/>
                <w:color w:val="auto"/>
                <w:kern w:val="0"/>
                <w:sz w:val="24"/>
              </w:rPr>
              <w:t>联系人</w:t>
            </w:r>
          </w:p>
        </w:tc>
        <w:tc>
          <w:tcPr>
            <w:tcW w:w="3206" w:type="dxa"/>
            <w:gridSpan w:val="4"/>
            <w:tcBorders>
              <w:tl2br w:val="nil"/>
              <w:tr2bl w:val="nil"/>
            </w:tcBorders>
            <w:noWrap w:val="0"/>
            <w:vAlign w:val="center"/>
          </w:tcPr>
          <w:p w14:paraId="59856238">
            <w:pPr>
              <w:widowControl w:val="0"/>
              <w:spacing w:after="0" w:line="240" w:lineRule="auto"/>
              <w:ind w:firstLine="0" w:firstLineChars="0"/>
              <w:jc w:val="center"/>
              <w:textAlignment w:val="center"/>
              <w:rPr>
                <w:rFonts w:eastAsia="仿宋_GB2312" w:cs="Times New Roman"/>
                <w:color w:val="auto"/>
                <w:kern w:val="0"/>
                <w:sz w:val="24"/>
              </w:rPr>
            </w:pPr>
          </w:p>
        </w:tc>
        <w:tc>
          <w:tcPr>
            <w:tcW w:w="1793" w:type="dxa"/>
            <w:gridSpan w:val="2"/>
            <w:tcBorders>
              <w:tl2br w:val="nil"/>
              <w:tr2bl w:val="nil"/>
            </w:tcBorders>
            <w:noWrap w:val="0"/>
            <w:vAlign w:val="center"/>
          </w:tcPr>
          <w:p w14:paraId="45D598ED">
            <w:pPr>
              <w:widowControl w:val="0"/>
              <w:spacing w:after="0" w:line="240" w:lineRule="auto"/>
              <w:ind w:firstLine="0" w:firstLineChars="0"/>
              <w:jc w:val="center"/>
              <w:textAlignment w:val="center"/>
              <w:rPr>
                <w:rFonts w:eastAsia="仿宋_GB2312" w:cs="Times New Roman"/>
                <w:color w:val="auto"/>
                <w:kern w:val="0"/>
                <w:sz w:val="24"/>
              </w:rPr>
            </w:pPr>
            <w:r>
              <w:rPr>
                <w:rFonts w:eastAsia="仿宋_GB2312" w:cs="Times New Roman"/>
                <w:color w:val="auto"/>
                <w:kern w:val="0"/>
                <w:sz w:val="24"/>
              </w:rPr>
              <w:t>联系电话</w:t>
            </w:r>
          </w:p>
          <w:p w14:paraId="1ADA08D0">
            <w:pPr>
              <w:widowControl w:val="0"/>
              <w:spacing w:after="0" w:line="240" w:lineRule="auto"/>
              <w:ind w:firstLine="0" w:firstLineChars="0"/>
              <w:jc w:val="center"/>
              <w:textAlignment w:val="center"/>
              <w:rPr>
                <w:rFonts w:eastAsia="仿宋_GB2312" w:cs="Times New Roman"/>
                <w:color w:val="auto"/>
                <w:kern w:val="0"/>
                <w:sz w:val="24"/>
              </w:rPr>
            </w:pPr>
            <w:r>
              <w:rPr>
                <w:rFonts w:eastAsia="仿宋_GB2312" w:cs="Times New Roman"/>
                <w:color w:val="auto"/>
                <w:kern w:val="0"/>
                <w:sz w:val="24"/>
              </w:rPr>
              <w:t>（手机）</w:t>
            </w:r>
          </w:p>
        </w:tc>
        <w:tc>
          <w:tcPr>
            <w:tcW w:w="3110" w:type="dxa"/>
            <w:gridSpan w:val="3"/>
            <w:tcBorders>
              <w:tl2br w:val="nil"/>
              <w:tr2bl w:val="nil"/>
            </w:tcBorders>
            <w:noWrap w:val="0"/>
            <w:vAlign w:val="center"/>
          </w:tcPr>
          <w:p w14:paraId="419E0C58">
            <w:pPr>
              <w:widowControl w:val="0"/>
              <w:spacing w:after="0" w:line="240" w:lineRule="auto"/>
              <w:ind w:firstLine="0" w:firstLineChars="0"/>
              <w:jc w:val="center"/>
              <w:textAlignment w:val="center"/>
              <w:rPr>
                <w:rFonts w:eastAsia="仿宋_GB2312" w:cs="Times New Roman"/>
                <w:color w:val="auto"/>
                <w:kern w:val="0"/>
                <w:sz w:val="24"/>
              </w:rPr>
            </w:pPr>
          </w:p>
        </w:tc>
      </w:tr>
      <w:tr w14:paraId="71BFC4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9805" w:type="dxa"/>
            <w:gridSpan w:val="10"/>
            <w:tcBorders>
              <w:tl2br w:val="nil"/>
              <w:tr2bl w:val="nil"/>
            </w:tcBorders>
            <w:noWrap w:val="0"/>
            <w:vAlign w:val="center"/>
          </w:tcPr>
          <w:p w14:paraId="449A6215">
            <w:pPr>
              <w:widowControl w:val="0"/>
              <w:spacing w:after="0" w:line="240" w:lineRule="auto"/>
              <w:ind w:firstLine="0" w:firstLineChars="0"/>
              <w:jc w:val="center"/>
              <w:textAlignment w:val="center"/>
              <w:rPr>
                <w:rFonts w:eastAsia="仿宋_GB2312" w:cs="Times New Roman"/>
                <w:b/>
                <w:color w:val="auto"/>
                <w:kern w:val="0"/>
                <w:sz w:val="24"/>
              </w:rPr>
            </w:pPr>
            <w:r>
              <w:rPr>
                <w:rFonts w:hint="eastAsia" w:ascii="楷体_GB2312" w:hAnsi="楷体_GB2312" w:eastAsia="楷体_GB2312" w:cs="楷体_GB2312"/>
                <w:b/>
                <w:color w:val="auto"/>
                <w:kern w:val="0"/>
                <w:sz w:val="24"/>
              </w:rPr>
              <w:t>二、用户单位情况</w:t>
            </w:r>
          </w:p>
        </w:tc>
      </w:tr>
      <w:tr w14:paraId="0F1BE1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696" w:type="dxa"/>
            <w:tcBorders>
              <w:tl2br w:val="nil"/>
              <w:tr2bl w:val="nil"/>
            </w:tcBorders>
            <w:noWrap w:val="0"/>
            <w:vAlign w:val="center"/>
          </w:tcPr>
          <w:p w14:paraId="29AED8BD">
            <w:pPr>
              <w:widowControl w:val="0"/>
              <w:spacing w:after="0" w:line="240" w:lineRule="auto"/>
              <w:ind w:firstLine="0" w:firstLineChars="0"/>
              <w:jc w:val="center"/>
              <w:textAlignment w:val="center"/>
              <w:rPr>
                <w:rFonts w:eastAsia="仿宋_GB2312" w:cs="Times New Roman"/>
                <w:color w:val="auto"/>
                <w:kern w:val="0"/>
                <w:sz w:val="24"/>
              </w:rPr>
            </w:pPr>
            <w:r>
              <w:rPr>
                <w:rFonts w:eastAsia="仿宋_GB2312" w:cs="Times New Roman"/>
                <w:color w:val="auto"/>
                <w:kern w:val="0"/>
                <w:sz w:val="24"/>
              </w:rPr>
              <w:t>用户名称</w:t>
            </w:r>
          </w:p>
        </w:tc>
        <w:tc>
          <w:tcPr>
            <w:tcW w:w="8109" w:type="dxa"/>
            <w:gridSpan w:val="9"/>
            <w:tcBorders>
              <w:tl2br w:val="nil"/>
              <w:tr2bl w:val="nil"/>
            </w:tcBorders>
            <w:noWrap w:val="0"/>
            <w:vAlign w:val="center"/>
          </w:tcPr>
          <w:p w14:paraId="271DCE65">
            <w:pPr>
              <w:widowControl w:val="0"/>
              <w:spacing w:after="0" w:line="240" w:lineRule="auto"/>
              <w:ind w:firstLine="0" w:firstLineChars="0"/>
              <w:jc w:val="center"/>
              <w:textAlignment w:val="center"/>
              <w:rPr>
                <w:rFonts w:eastAsia="仿宋_GB2312" w:cs="Times New Roman"/>
                <w:color w:val="auto"/>
                <w:kern w:val="0"/>
                <w:sz w:val="24"/>
              </w:rPr>
            </w:pPr>
          </w:p>
        </w:tc>
      </w:tr>
      <w:tr w14:paraId="0D5590C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696" w:type="dxa"/>
            <w:tcBorders>
              <w:tl2br w:val="nil"/>
              <w:tr2bl w:val="nil"/>
            </w:tcBorders>
            <w:noWrap w:val="0"/>
            <w:vAlign w:val="center"/>
          </w:tcPr>
          <w:p w14:paraId="03CA87A6">
            <w:pPr>
              <w:widowControl w:val="0"/>
              <w:spacing w:after="0" w:line="240" w:lineRule="auto"/>
              <w:ind w:firstLine="0" w:firstLineChars="0"/>
              <w:jc w:val="center"/>
              <w:textAlignment w:val="center"/>
              <w:rPr>
                <w:rFonts w:eastAsia="仿宋_GB2312" w:cs="Times New Roman"/>
                <w:color w:val="auto"/>
                <w:kern w:val="0"/>
                <w:sz w:val="24"/>
              </w:rPr>
            </w:pPr>
            <w:r>
              <w:rPr>
                <w:rFonts w:hint="eastAsia" w:eastAsia="仿宋_GB2312" w:cs="Times New Roman"/>
                <w:color w:val="auto"/>
                <w:kern w:val="0"/>
                <w:sz w:val="24"/>
              </w:rPr>
              <w:t>装备数量</w:t>
            </w:r>
          </w:p>
          <w:p w14:paraId="324F6856">
            <w:pPr>
              <w:widowControl w:val="0"/>
              <w:spacing w:after="0" w:line="240" w:lineRule="auto"/>
              <w:ind w:firstLine="0" w:firstLineChars="0"/>
              <w:jc w:val="center"/>
              <w:textAlignment w:val="center"/>
              <w:rPr>
                <w:rFonts w:eastAsia="仿宋_GB2312" w:cs="Times New Roman"/>
                <w:b/>
                <w:color w:val="auto"/>
                <w:kern w:val="0"/>
                <w:sz w:val="24"/>
              </w:rPr>
            </w:pPr>
            <w:r>
              <w:rPr>
                <w:rFonts w:hint="eastAsia" w:eastAsia="仿宋_GB2312" w:cs="Times New Roman"/>
                <w:color w:val="auto"/>
                <w:kern w:val="0"/>
                <w:sz w:val="24"/>
              </w:rPr>
              <w:t>（台/套）</w:t>
            </w:r>
          </w:p>
        </w:tc>
        <w:tc>
          <w:tcPr>
            <w:tcW w:w="1572" w:type="dxa"/>
            <w:tcBorders>
              <w:tl2br w:val="nil"/>
              <w:tr2bl w:val="nil"/>
            </w:tcBorders>
            <w:noWrap w:val="0"/>
            <w:vAlign w:val="center"/>
          </w:tcPr>
          <w:p w14:paraId="486802A2">
            <w:pPr>
              <w:widowControl w:val="0"/>
              <w:spacing w:after="0" w:line="240" w:lineRule="auto"/>
              <w:ind w:firstLine="0" w:firstLineChars="0"/>
              <w:jc w:val="center"/>
              <w:textAlignment w:val="center"/>
              <w:rPr>
                <w:rFonts w:eastAsia="仿宋_GB2312" w:cs="Times New Roman"/>
                <w:b/>
                <w:color w:val="auto"/>
                <w:kern w:val="0"/>
                <w:sz w:val="24"/>
              </w:rPr>
            </w:pPr>
          </w:p>
        </w:tc>
        <w:tc>
          <w:tcPr>
            <w:tcW w:w="1634" w:type="dxa"/>
            <w:gridSpan w:val="3"/>
            <w:tcBorders>
              <w:tl2br w:val="nil"/>
              <w:tr2bl w:val="nil"/>
            </w:tcBorders>
            <w:noWrap w:val="0"/>
            <w:vAlign w:val="center"/>
          </w:tcPr>
          <w:p w14:paraId="107B4EF7">
            <w:pPr>
              <w:widowControl w:val="0"/>
              <w:spacing w:after="0" w:line="240" w:lineRule="auto"/>
              <w:ind w:firstLine="0" w:firstLineChars="0"/>
              <w:jc w:val="center"/>
              <w:textAlignment w:val="center"/>
              <w:rPr>
                <w:rFonts w:eastAsia="仿宋_GB2312" w:cs="Times New Roman"/>
                <w:color w:val="auto"/>
                <w:kern w:val="0"/>
                <w:sz w:val="24"/>
              </w:rPr>
            </w:pPr>
            <w:r>
              <w:rPr>
                <w:rFonts w:hint="eastAsia" w:eastAsia="仿宋_GB2312" w:cs="Times New Roman"/>
                <w:color w:val="auto"/>
                <w:kern w:val="0"/>
                <w:sz w:val="24"/>
              </w:rPr>
              <w:t>装备总价值</w:t>
            </w:r>
            <w:r>
              <w:rPr>
                <w:rFonts w:hint="eastAsia" w:eastAsia="仿宋_GB2312" w:cs="Times New Roman"/>
                <w:color w:val="auto"/>
                <w:kern w:val="0"/>
                <w:sz w:val="24"/>
                <w:vertAlign w:val="superscript"/>
              </w:rPr>
              <w:t>3</w:t>
            </w:r>
          </w:p>
          <w:p w14:paraId="0BB6FF57">
            <w:pPr>
              <w:widowControl w:val="0"/>
              <w:spacing w:after="0" w:line="240" w:lineRule="auto"/>
              <w:ind w:firstLine="0" w:firstLineChars="0"/>
              <w:jc w:val="center"/>
              <w:textAlignment w:val="center"/>
              <w:rPr>
                <w:rFonts w:eastAsia="仿宋_GB2312" w:cs="Times New Roman"/>
                <w:b/>
                <w:color w:val="auto"/>
                <w:kern w:val="0"/>
                <w:sz w:val="24"/>
              </w:rPr>
            </w:pPr>
            <w:r>
              <w:rPr>
                <w:rFonts w:hint="eastAsia" w:eastAsia="仿宋_GB2312" w:cs="Times New Roman"/>
                <w:color w:val="auto"/>
                <w:kern w:val="0"/>
                <w:sz w:val="24"/>
              </w:rPr>
              <w:t>（万元）</w:t>
            </w:r>
          </w:p>
        </w:tc>
        <w:tc>
          <w:tcPr>
            <w:tcW w:w="1793" w:type="dxa"/>
            <w:gridSpan w:val="2"/>
            <w:tcBorders>
              <w:tl2br w:val="nil"/>
              <w:tr2bl w:val="nil"/>
            </w:tcBorders>
            <w:noWrap w:val="0"/>
            <w:vAlign w:val="center"/>
          </w:tcPr>
          <w:p w14:paraId="565B4646">
            <w:pPr>
              <w:widowControl w:val="0"/>
              <w:spacing w:after="0" w:line="240" w:lineRule="auto"/>
              <w:ind w:firstLine="0" w:firstLineChars="0"/>
              <w:jc w:val="center"/>
              <w:textAlignment w:val="center"/>
              <w:rPr>
                <w:rFonts w:eastAsia="仿宋_GB2312" w:cs="Times New Roman"/>
                <w:b/>
                <w:color w:val="auto"/>
                <w:kern w:val="0"/>
                <w:sz w:val="24"/>
              </w:rPr>
            </w:pPr>
          </w:p>
        </w:tc>
        <w:tc>
          <w:tcPr>
            <w:tcW w:w="1721" w:type="dxa"/>
            <w:gridSpan w:val="2"/>
            <w:tcBorders>
              <w:tl2br w:val="nil"/>
              <w:tr2bl w:val="nil"/>
            </w:tcBorders>
            <w:noWrap w:val="0"/>
            <w:vAlign w:val="center"/>
          </w:tcPr>
          <w:p w14:paraId="6F84B6EB">
            <w:pPr>
              <w:widowControl w:val="0"/>
              <w:spacing w:after="0" w:line="240" w:lineRule="auto"/>
              <w:ind w:firstLine="0" w:firstLineChars="0"/>
              <w:jc w:val="center"/>
              <w:textAlignment w:val="center"/>
              <w:rPr>
                <w:rFonts w:eastAsia="仿宋_GB2312" w:cs="Times New Roman"/>
                <w:color w:val="auto"/>
                <w:kern w:val="0"/>
                <w:sz w:val="24"/>
              </w:rPr>
            </w:pPr>
            <w:r>
              <w:rPr>
                <w:rFonts w:hint="eastAsia" w:eastAsia="仿宋_GB2312" w:cs="Times New Roman"/>
                <w:color w:val="auto"/>
                <w:kern w:val="0"/>
                <w:sz w:val="24"/>
              </w:rPr>
              <w:t>是否</w:t>
            </w:r>
          </w:p>
          <w:p w14:paraId="1CC49042">
            <w:pPr>
              <w:widowControl w:val="0"/>
              <w:spacing w:after="0" w:line="240" w:lineRule="auto"/>
              <w:ind w:firstLine="0" w:firstLineChars="0"/>
              <w:jc w:val="center"/>
              <w:textAlignment w:val="center"/>
              <w:rPr>
                <w:rFonts w:eastAsia="仿宋_GB2312" w:cs="Times New Roman"/>
                <w:b/>
                <w:color w:val="auto"/>
                <w:kern w:val="0"/>
                <w:sz w:val="24"/>
              </w:rPr>
            </w:pPr>
            <w:r>
              <w:rPr>
                <w:rFonts w:hint="eastAsia" w:eastAsia="仿宋_GB2312" w:cs="Times New Roman"/>
                <w:color w:val="auto"/>
                <w:kern w:val="0"/>
                <w:sz w:val="24"/>
              </w:rPr>
              <w:t>完成交付</w:t>
            </w:r>
          </w:p>
        </w:tc>
        <w:tc>
          <w:tcPr>
            <w:tcW w:w="1389" w:type="dxa"/>
            <w:tcBorders>
              <w:tl2br w:val="nil"/>
              <w:tr2bl w:val="nil"/>
            </w:tcBorders>
            <w:noWrap w:val="0"/>
            <w:vAlign w:val="center"/>
          </w:tcPr>
          <w:p w14:paraId="06FB2E27">
            <w:pPr>
              <w:widowControl w:val="0"/>
              <w:spacing w:after="0" w:line="240" w:lineRule="auto"/>
              <w:ind w:firstLine="0" w:firstLineChars="0"/>
              <w:jc w:val="center"/>
              <w:textAlignment w:val="center"/>
              <w:rPr>
                <w:rFonts w:eastAsia="仿宋_GB2312" w:cs="Times New Roman"/>
                <w:b/>
                <w:color w:val="auto"/>
                <w:kern w:val="0"/>
                <w:sz w:val="24"/>
              </w:rPr>
            </w:pPr>
          </w:p>
        </w:tc>
      </w:tr>
      <w:tr w14:paraId="08EC47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696" w:type="dxa"/>
            <w:tcBorders>
              <w:tl2br w:val="nil"/>
              <w:tr2bl w:val="nil"/>
            </w:tcBorders>
            <w:noWrap w:val="0"/>
            <w:vAlign w:val="center"/>
          </w:tcPr>
          <w:p w14:paraId="21D9CC46">
            <w:pPr>
              <w:widowControl w:val="0"/>
              <w:spacing w:after="0" w:line="240" w:lineRule="auto"/>
              <w:ind w:firstLine="0" w:firstLineChars="0"/>
              <w:jc w:val="center"/>
              <w:textAlignment w:val="center"/>
              <w:rPr>
                <w:rFonts w:eastAsia="仿宋_GB2312" w:cs="Times New Roman"/>
                <w:color w:val="auto"/>
                <w:kern w:val="0"/>
                <w:sz w:val="24"/>
              </w:rPr>
            </w:pPr>
            <w:r>
              <w:rPr>
                <w:rFonts w:eastAsia="仿宋_GB2312" w:cs="Times New Roman"/>
                <w:color w:val="auto"/>
                <w:kern w:val="0"/>
                <w:sz w:val="24"/>
              </w:rPr>
              <w:t>联系人</w:t>
            </w:r>
          </w:p>
        </w:tc>
        <w:tc>
          <w:tcPr>
            <w:tcW w:w="3206" w:type="dxa"/>
            <w:gridSpan w:val="4"/>
            <w:tcBorders>
              <w:tl2br w:val="nil"/>
              <w:tr2bl w:val="nil"/>
            </w:tcBorders>
            <w:noWrap w:val="0"/>
            <w:vAlign w:val="center"/>
          </w:tcPr>
          <w:p w14:paraId="2E5053FF">
            <w:pPr>
              <w:widowControl w:val="0"/>
              <w:spacing w:after="0" w:line="240" w:lineRule="auto"/>
              <w:ind w:firstLine="0" w:firstLineChars="0"/>
              <w:jc w:val="center"/>
              <w:textAlignment w:val="center"/>
              <w:rPr>
                <w:rFonts w:eastAsia="仿宋_GB2312" w:cs="Times New Roman"/>
                <w:color w:val="auto"/>
                <w:kern w:val="0"/>
                <w:sz w:val="24"/>
              </w:rPr>
            </w:pPr>
          </w:p>
        </w:tc>
        <w:tc>
          <w:tcPr>
            <w:tcW w:w="1793" w:type="dxa"/>
            <w:gridSpan w:val="2"/>
            <w:tcBorders>
              <w:tl2br w:val="nil"/>
              <w:tr2bl w:val="nil"/>
            </w:tcBorders>
            <w:noWrap w:val="0"/>
            <w:vAlign w:val="center"/>
          </w:tcPr>
          <w:p w14:paraId="2261929A">
            <w:pPr>
              <w:widowControl w:val="0"/>
              <w:spacing w:after="0" w:line="240" w:lineRule="auto"/>
              <w:ind w:firstLine="0" w:firstLineChars="0"/>
              <w:jc w:val="center"/>
              <w:textAlignment w:val="center"/>
              <w:rPr>
                <w:rFonts w:eastAsia="仿宋_GB2312" w:cs="Times New Roman"/>
                <w:color w:val="auto"/>
                <w:kern w:val="0"/>
                <w:sz w:val="24"/>
              </w:rPr>
            </w:pPr>
            <w:r>
              <w:rPr>
                <w:rFonts w:eastAsia="仿宋_GB2312" w:cs="Times New Roman"/>
                <w:color w:val="auto"/>
                <w:kern w:val="0"/>
                <w:sz w:val="24"/>
              </w:rPr>
              <w:t>联系电话</w:t>
            </w:r>
          </w:p>
          <w:p w14:paraId="52057114">
            <w:pPr>
              <w:widowControl w:val="0"/>
              <w:spacing w:after="0" w:line="240" w:lineRule="auto"/>
              <w:ind w:firstLine="0" w:firstLineChars="0"/>
              <w:jc w:val="center"/>
              <w:textAlignment w:val="center"/>
              <w:rPr>
                <w:rFonts w:eastAsia="仿宋_GB2312" w:cs="Times New Roman"/>
                <w:color w:val="auto"/>
                <w:kern w:val="0"/>
                <w:sz w:val="24"/>
              </w:rPr>
            </w:pPr>
            <w:r>
              <w:rPr>
                <w:rFonts w:eastAsia="仿宋_GB2312" w:cs="Times New Roman"/>
                <w:color w:val="auto"/>
                <w:kern w:val="0"/>
                <w:sz w:val="24"/>
              </w:rPr>
              <w:t>（手机号）</w:t>
            </w:r>
          </w:p>
        </w:tc>
        <w:tc>
          <w:tcPr>
            <w:tcW w:w="3110" w:type="dxa"/>
            <w:gridSpan w:val="3"/>
            <w:tcBorders>
              <w:tl2br w:val="nil"/>
              <w:tr2bl w:val="nil"/>
            </w:tcBorders>
            <w:noWrap w:val="0"/>
            <w:vAlign w:val="center"/>
          </w:tcPr>
          <w:p w14:paraId="78ADE803">
            <w:pPr>
              <w:widowControl w:val="0"/>
              <w:spacing w:after="0" w:line="240" w:lineRule="auto"/>
              <w:ind w:firstLine="0" w:firstLineChars="0"/>
              <w:jc w:val="center"/>
              <w:textAlignment w:val="center"/>
              <w:rPr>
                <w:rFonts w:eastAsia="仿宋_GB2312" w:cs="Times New Roman"/>
                <w:color w:val="auto"/>
                <w:kern w:val="0"/>
                <w:sz w:val="24"/>
              </w:rPr>
            </w:pPr>
          </w:p>
        </w:tc>
      </w:tr>
      <w:tr w14:paraId="0B37FF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9805" w:type="dxa"/>
            <w:gridSpan w:val="10"/>
            <w:tcBorders>
              <w:tl2br w:val="nil"/>
              <w:tr2bl w:val="nil"/>
            </w:tcBorders>
            <w:noWrap w:val="0"/>
            <w:vAlign w:val="center"/>
          </w:tcPr>
          <w:p w14:paraId="26CBC1C7">
            <w:pPr>
              <w:widowControl w:val="0"/>
              <w:spacing w:after="0" w:line="240" w:lineRule="auto"/>
              <w:ind w:firstLine="0" w:firstLineChars="0"/>
              <w:jc w:val="center"/>
              <w:textAlignment w:val="center"/>
              <w:rPr>
                <w:rFonts w:hint="eastAsia" w:eastAsia="仿宋_GB2312" w:cs="Times New Roman"/>
                <w:i/>
                <w:iCs/>
                <w:color w:val="auto"/>
                <w:kern w:val="0"/>
                <w:sz w:val="24"/>
                <w:lang w:eastAsia="zh-CN"/>
              </w:rPr>
            </w:pPr>
            <w:r>
              <w:rPr>
                <w:rFonts w:hint="eastAsia" w:ascii="楷体_GB2312" w:hAnsi="楷体_GB2312" w:eastAsia="楷体_GB2312" w:cs="楷体_GB2312"/>
                <w:b/>
                <w:color w:val="auto"/>
                <w:kern w:val="0"/>
                <w:sz w:val="24"/>
              </w:rPr>
              <w:t>三、装备投保情况</w:t>
            </w:r>
            <w:r>
              <w:rPr>
                <w:rFonts w:hint="eastAsia" w:ascii="楷体_GB2312" w:hAnsi="楷体_GB2312" w:eastAsia="楷体_GB2312" w:cs="Times New Roman"/>
                <w:b w:val="0"/>
                <w:bCs/>
                <w:color w:val="auto"/>
                <w:kern w:val="0"/>
                <w:sz w:val="32"/>
                <w:szCs w:val="32"/>
                <w:vertAlign w:val="superscript"/>
                <w:lang w:val="en-US" w:eastAsia="zh-CN"/>
              </w:rPr>
              <w:t>4</w:t>
            </w:r>
          </w:p>
        </w:tc>
      </w:tr>
      <w:tr w14:paraId="0CB551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696" w:type="dxa"/>
            <w:tcBorders>
              <w:tl2br w:val="nil"/>
              <w:tr2bl w:val="nil"/>
            </w:tcBorders>
            <w:noWrap w:val="0"/>
            <w:vAlign w:val="center"/>
          </w:tcPr>
          <w:p w14:paraId="412598F0">
            <w:pPr>
              <w:widowControl w:val="0"/>
              <w:spacing w:after="0" w:line="240" w:lineRule="auto"/>
              <w:ind w:firstLine="0" w:firstLineChars="0"/>
              <w:jc w:val="center"/>
              <w:textAlignment w:val="center"/>
              <w:rPr>
                <w:rFonts w:eastAsia="仿宋_GB2312" w:cs="Times New Roman"/>
                <w:color w:val="auto"/>
                <w:kern w:val="0"/>
                <w:sz w:val="24"/>
              </w:rPr>
            </w:pPr>
            <w:r>
              <w:rPr>
                <w:rFonts w:hint="eastAsia" w:eastAsia="仿宋_GB2312" w:cs="Times New Roman"/>
                <w:color w:val="auto"/>
                <w:kern w:val="0"/>
                <w:sz w:val="24"/>
              </w:rPr>
              <w:t>保险险种</w:t>
            </w:r>
          </w:p>
        </w:tc>
        <w:tc>
          <w:tcPr>
            <w:tcW w:w="8109" w:type="dxa"/>
            <w:gridSpan w:val="9"/>
            <w:tcBorders>
              <w:tl2br w:val="nil"/>
              <w:tr2bl w:val="nil"/>
            </w:tcBorders>
            <w:noWrap w:val="0"/>
            <w:vAlign w:val="center"/>
          </w:tcPr>
          <w:p w14:paraId="5E283F10">
            <w:pPr>
              <w:widowControl w:val="0"/>
              <w:spacing w:after="0" w:line="240" w:lineRule="auto"/>
              <w:ind w:firstLine="0" w:firstLineChars="0"/>
              <w:jc w:val="center"/>
              <w:textAlignment w:val="center"/>
              <w:rPr>
                <w:rFonts w:eastAsia="仿宋_GB2312" w:cs="Times New Roman"/>
                <w:color w:val="auto"/>
                <w:kern w:val="0"/>
                <w:sz w:val="24"/>
              </w:rPr>
            </w:pPr>
          </w:p>
        </w:tc>
      </w:tr>
      <w:tr w14:paraId="40E7BD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696" w:type="dxa"/>
            <w:tcBorders>
              <w:tl2br w:val="nil"/>
              <w:tr2bl w:val="nil"/>
            </w:tcBorders>
            <w:noWrap w:val="0"/>
            <w:vAlign w:val="center"/>
          </w:tcPr>
          <w:p w14:paraId="2F308DF6">
            <w:pPr>
              <w:widowControl w:val="0"/>
              <w:spacing w:after="0" w:line="240" w:lineRule="auto"/>
              <w:ind w:firstLine="0" w:firstLineChars="0"/>
              <w:jc w:val="center"/>
              <w:textAlignment w:val="center"/>
              <w:rPr>
                <w:rFonts w:eastAsia="仿宋_GB2312" w:cs="Times New Roman"/>
                <w:color w:val="auto"/>
                <w:kern w:val="0"/>
                <w:sz w:val="24"/>
              </w:rPr>
            </w:pPr>
            <w:r>
              <w:rPr>
                <w:rFonts w:hint="eastAsia" w:eastAsia="仿宋_GB2312" w:cs="Times New Roman"/>
                <w:color w:val="auto"/>
                <w:kern w:val="0"/>
                <w:sz w:val="24"/>
              </w:rPr>
              <w:t>主承保公司</w:t>
            </w:r>
          </w:p>
        </w:tc>
        <w:tc>
          <w:tcPr>
            <w:tcW w:w="3206" w:type="dxa"/>
            <w:gridSpan w:val="4"/>
            <w:tcBorders>
              <w:tl2br w:val="nil"/>
              <w:tr2bl w:val="nil"/>
            </w:tcBorders>
            <w:noWrap w:val="0"/>
            <w:vAlign w:val="center"/>
          </w:tcPr>
          <w:p w14:paraId="20E83701">
            <w:pPr>
              <w:widowControl w:val="0"/>
              <w:spacing w:after="0" w:line="240" w:lineRule="auto"/>
              <w:ind w:firstLine="0" w:firstLineChars="0"/>
              <w:jc w:val="center"/>
              <w:textAlignment w:val="center"/>
              <w:rPr>
                <w:rFonts w:eastAsia="仿宋_GB2312" w:cs="Times New Roman"/>
                <w:color w:val="auto"/>
                <w:kern w:val="0"/>
                <w:sz w:val="24"/>
              </w:rPr>
            </w:pPr>
          </w:p>
        </w:tc>
        <w:tc>
          <w:tcPr>
            <w:tcW w:w="1793" w:type="dxa"/>
            <w:gridSpan w:val="2"/>
            <w:tcBorders>
              <w:tl2br w:val="nil"/>
              <w:tr2bl w:val="nil"/>
            </w:tcBorders>
            <w:noWrap w:val="0"/>
            <w:vAlign w:val="center"/>
          </w:tcPr>
          <w:p w14:paraId="3560AC2C">
            <w:pPr>
              <w:widowControl w:val="0"/>
              <w:spacing w:after="0" w:line="240" w:lineRule="auto"/>
              <w:ind w:firstLine="0" w:firstLineChars="0"/>
              <w:jc w:val="center"/>
              <w:textAlignment w:val="center"/>
              <w:rPr>
                <w:rFonts w:eastAsia="仿宋_GB2312" w:cs="Times New Roman"/>
                <w:color w:val="auto"/>
                <w:kern w:val="0"/>
                <w:sz w:val="24"/>
              </w:rPr>
            </w:pPr>
            <w:r>
              <w:rPr>
                <w:rFonts w:hint="eastAsia" w:eastAsia="仿宋_GB2312" w:cs="Times New Roman"/>
                <w:color w:val="auto"/>
                <w:kern w:val="0"/>
                <w:sz w:val="24"/>
              </w:rPr>
              <w:t>保险</w:t>
            </w:r>
          </w:p>
          <w:p w14:paraId="25106A1A">
            <w:pPr>
              <w:widowControl w:val="0"/>
              <w:spacing w:after="0" w:line="240" w:lineRule="auto"/>
              <w:ind w:firstLine="0" w:firstLineChars="0"/>
              <w:jc w:val="center"/>
              <w:textAlignment w:val="center"/>
              <w:rPr>
                <w:rFonts w:eastAsia="仿宋_GB2312" w:cs="Times New Roman"/>
                <w:color w:val="auto"/>
                <w:kern w:val="0"/>
                <w:sz w:val="24"/>
              </w:rPr>
            </w:pPr>
            <w:r>
              <w:rPr>
                <w:rFonts w:hint="eastAsia" w:eastAsia="仿宋_GB2312" w:cs="Times New Roman"/>
                <w:color w:val="auto"/>
                <w:kern w:val="0"/>
                <w:sz w:val="24"/>
              </w:rPr>
              <w:t>起止时间</w:t>
            </w:r>
          </w:p>
        </w:tc>
        <w:tc>
          <w:tcPr>
            <w:tcW w:w="3110" w:type="dxa"/>
            <w:gridSpan w:val="3"/>
            <w:tcBorders>
              <w:tl2br w:val="nil"/>
              <w:tr2bl w:val="nil"/>
            </w:tcBorders>
            <w:noWrap w:val="0"/>
            <w:vAlign w:val="center"/>
          </w:tcPr>
          <w:p w14:paraId="2A9C0916">
            <w:pPr>
              <w:widowControl w:val="0"/>
              <w:spacing w:after="0" w:line="240" w:lineRule="auto"/>
              <w:ind w:firstLine="0" w:firstLineChars="0"/>
              <w:jc w:val="center"/>
              <w:textAlignment w:val="center"/>
              <w:rPr>
                <w:rFonts w:eastAsia="仿宋_GB2312" w:cs="Times New Roman"/>
                <w:color w:val="auto"/>
                <w:kern w:val="0"/>
                <w:sz w:val="24"/>
              </w:rPr>
            </w:pPr>
          </w:p>
        </w:tc>
      </w:tr>
      <w:tr w14:paraId="47BA01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696" w:type="dxa"/>
            <w:tcBorders>
              <w:tl2br w:val="nil"/>
              <w:tr2bl w:val="nil"/>
            </w:tcBorders>
            <w:noWrap w:val="0"/>
            <w:vAlign w:val="center"/>
          </w:tcPr>
          <w:p w14:paraId="269620EA">
            <w:pPr>
              <w:widowControl w:val="0"/>
              <w:spacing w:after="0" w:line="240" w:lineRule="auto"/>
              <w:ind w:firstLine="0" w:firstLineChars="0"/>
              <w:jc w:val="center"/>
              <w:textAlignment w:val="center"/>
              <w:rPr>
                <w:rFonts w:eastAsia="仿宋_GB2312" w:cs="Times New Roman"/>
                <w:color w:val="auto"/>
                <w:kern w:val="0"/>
                <w:sz w:val="24"/>
              </w:rPr>
            </w:pPr>
            <w:r>
              <w:rPr>
                <w:rFonts w:hint="eastAsia" w:eastAsia="仿宋_GB2312" w:cs="Times New Roman"/>
                <w:color w:val="auto"/>
                <w:kern w:val="0"/>
                <w:sz w:val="24"/>
              </w:rPr>
              <w:t>保费金额</w:t>
            </w:r>
          </w:p>
          <w:p w14:paraId="60472556">
            <w:pPr>
              <w:widowControl w:val="0"/>
              <w:spacing w:after="0" w:line="240" w:lineRule="auto"/>
              <w:ind w:firstLine="0" w:firstLineChars="0"/>
              <w:jc w:val="center"/>
              <w:textAlignment w:val="center"/>
              <w:rPr>
                <w:rFonts w:eastAsia="仿宋_GB2312" w:cs="Times New Roman"/>
                <w:color w:val="auto"/>
                <w:kern w:val="0"/>
                <w:sz w:val="24"/>
              </w:rPr>
            </w:pPr>
            <w:r>
              <w:rPr>
                <w:rFonts w:hint="eastAsia" w:eastAsia="仿宋_GB2312" w:cs="Times New Roman"/>
                <w:color w:val="auto"/>
                <w:kern w:val="0"/>
                <w:sz w:val="24"/>
              </w:rPr>
              <w:t>（万元）</w:t>
            </w:r>
          </w:p>
        </w:tc>
        <w:tc>
          <w:tcPr>
            <w:tcW w:w="1717" w:type="dxa"/>
            <w:gridSpan w:val="3"/>
            <w:tcBorders>
              <w:tl2br w:val="nil"/>
              <w:tr2bl w:val="nil"/>
            </w:tcBorders>
            <w:noWrap w:val="0"/>
            <w:vAlign w:val="center"/>
          </w:tcPr>
          <w:p w14:paraId="1BFFFCF5">
            <w:pPr>
              <w:widowControl w:val="0"/>
              <w:spacing w:after="0" w:line="240" w:lineRule="auto"/>
              <w:ind w:firstLine="0" w:firstLineChars="0"/>
              <w:jc w:val="center"/>
              <w:textAlignment w:val="center"/>
              <w:rPr>
                <w:rFonts w:eastAsia="仿宋_GB2312" w:cs="Times New Roman"/>
                <w:color w:val="auto"/>
                <w:kern w:val="0"/>
                <w:sz w:val="24"/>
              </w:rPr>
            </w:pPr>
          </w:p>
        </w:tc>
        <w:tc>
          <w:tcPr>
            <w:tcW w:w="1489" w:type="dxa"/>
            <w:tcBorders>
              <w:tl2br w:val="nil"/>
              <w:tr2bl w:val="nil"/>
            </w:tcBorders>
            <w:noWrap w:val="0"/>
            <w:vAlign w:val="center"/>
          </w:tcPr>
          <w:p w14:paraId="127225F2">
            <w:pPr>
              <w:widowControl w:val="0"/>
              <w:spacing w:after="0" w:line="240" w:lineRule="auto"/>
              <w:ind w:firstLine="0" w:firstLineChars="0"/>
              <w:jc w:val="center"/>
              <w:textAlignment w:val="center"/>
              <w:rPr>
                <w:rFonts w:eastAsia="仿宋_GB2312" w:cs="Times New Roman"/>
                <w:color w:val="auto"/>
                <w:kern w:val="0"/>
                <w:sz w:val="24"/>
              </w:rPr>
            </w:pPr>
            <w:r>
              <w:rPr>
                <w:rFonts w:hint="eastAsia" w:eastAsia="仿宋_GB2312" w:cs="Times New Roman"/>
                <w:color w:val="auto"/>
                <w:kern w:val="0"/>
                <w:sz w:val="24"/>
              </w:rPr>
              <w:t>保险费率</w:t>
            </w:r>
          </w:p>
          <w:p w14:paraId="6E78E60C">
            <w:pPr>
              <w:widowControl w:val="0"/>
              <w:spacing w:after="0" w:line="240" w:lineRule="auto"/>
              <w:ind w:firstLine="0" w:firstLineChars="0"/>
              <w:jc w:val="center"/>
              <w:textAlignment w:val="center"/>
              <w:rPr>
                <w:rFonts w:eastAsia="仿宋_GB2312" w:cs="Times New Roman"/>
                <w:color w:val="auto"/>
                <w:kern w:val="0"/>
                <w:sz w:val="24"/>
              </w:rPr>
            </w:pPr>
            <w:r>
              <w:rPr>
                <w:rFonts w:hint="eastAsia" w:eastAsia="仿宋_GB2312" w:cs="Times New Roman"/>
                <w:color w:val="auto"/>
                <w:kern w:val="0"/>
                <w:sz w:val="24"/>
              </w:rPr>
              <w:t>（%）</w:t>
            </w:r>
          </w:p>
        </w:tc>
        <w:tc>
          <w:tcPr>
            <w:tcW w:w="1793" w:type="dxa"/>
            <w:gridSpan w:val="2"/>
            <w:tcBorders>
              <w:tl2br w:val="nil"/>
              <w:tr2bl w:val="nil"/>
            </w:tcBorders>
            <w:noWrap w:val="0"/>
            <w:vAlign w:val="center"/>
          </w:tcPr>
          <w:p w14:paraId="5863DD09">
            <w:pPr>
              <w:widowControl w:val="0"/>
              <w:spacing w:after="0" w:line="240" w:lineRule="auto"/>
              <w:ind w:firstLine="0" w:firstLineChars="0"/>
              <w:jc w:val="center"/>
              <w:textAlignment w:val="center"/>
              <w:rPr>
                <w:rFonts w:eastAsia="仿宋_GB2312" w:cs="Times New Roman"/>
                <w:color w:val="auto"/>
                <w:kern w:val="0"/>
                <w:sz w:val="24"/>
              </w:rPr>
            </w:pPr>
          </w:p>
        </w:tc>
        <w:tc>
          <w:tcPr>
            <w:tcW w:w="1509" w:type="dxa"/>
            <w:tcBorders>
              <w:tl2br w:val="nil"/>
              <w:tr2bl w:val="nil"/>
            </w:tcBorders>
            <w:noWrap w:val="0"/>
            <w:vAlign w:val="center"/>
          </w:tcPr>
          <w:p w14:paraId="66780CFD">
            <w:pPr>
              <w:widowControl w:val="0"/>
              <w:spacing w:after="0" w:line="240" w:lineRule="auto"/>
              <w:ind w:firstLine="0" w:firstLineChars="0"/>
              <w:jc w:val="center"/>
              <w:textAlignment w:val="center"/>
              <w:rPr>
                <w:rFonts w:eastAsia="仿宋_GB2312" w:cs="Times New Roman"/>
                <w:color w:val="auto"/>
                <w:kern w:val="0"/>
                <w:sz w:val="24"/>
              </w:rPr>
            </w:pPr>
            <w:r>
              <w:rPr>
                <w:rFonts w:hint="default" w:eastAsia="仿宋_GB2312" w:cs="Times New Roman"/>
                <w:color w:val="auto"/>
                <w:kern w:val="0"/>
                <w:sz w:val="24"/>
              </w:rPr>
              <w:t>保费</w:t>
            </w:r>
            <w:r>
              <w:rPr>
                <w:rFonts w:hint="eastAsia" w:eastAsia="仿宋_GB2312" w:cs="Times New Roman"/>
                <w:color w:val="auto"/>
                <w:kern w:val="0"/>
                <w:sz w:val="24"/>
              </w:rPr>
              <w:t>是否</w:t>
            </w:r>
          </w:p>
          <w:p w14:paraId="3E86B51D">
            <w:pPr>
              <w:widowControl w:val="0"/>
              <w:spacing w:after="0" w:line="240" w:lineRule="auto"/>
              <w:ind w:firstLine="0" w:firstLineChars="0"/>
              <w:jc w:val="center"/>
              <w:textAlignment w:val="center"/>
              <w:rPr>
                <w:rFonts w:eastAsia="仿宋_GB2312" w:cs="Times New Roman"/>
                <w:color w:val="auto"/>
                <w:kern w:val="0"/>
                <w:sz w:val="24"/>
              </w:rPr>
            </w:pPr>
            <w:r>
              <w:rPr>
                <w:rFonts w:hint="eastAsia" w:eastAsia="仿宋_GB2312" w:cs="Times New Roman"/>
                <w:color w:val="auto"/>
                <w:kern w:val="0"/>
                <w:sz w:val="24"/>
              </w:rPr>
              <w:t>足额缴纳</w:t>
            </w:r>
          </w:p>
        </w:tc>
        <w:tc>
          <w:tcPr>
            <w:tcW w:w="1601" w:type="dxa"/>
            <w:gridSpan w:val="2"/>
            <w:tcBorders>
              <w:tl2br w:val="nil"/>
              <w:tr2bl w:val="nil"/>
            </w:tcBorders>
            <w:noWrap w:val="0"/>
            <w:vAlign w:val="center"/>
          </w:tcPr>
          <w:p w14:paraId="31EB716C">
            <w:pPr>
              <w:widowControl w:val="0"/>
              <w:spacing w:after="0" w:line="240" w:lineRule="auto"/>
              <w:ind w:firstLine="0" w:firstLineChars="0"/>
              <w:jc w:val="right"/>
              <w:textAlignment w:val="center"/>
              <w:rPr>
                <w:rFonts w:eastAsia="仿宋_GB2312" w:cs="Times New Roman"/>
                <w:color w:val="auto"/>
                <w:kern w:val="0"/>
                <w:sz w:val="24"/>
              </w:rPr>
            </w:pPr>
          </w:p>
        </w:tc>
      </w:tr>
      <w:tr w14:paraId="425A00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696" w:type="dxa"/>
            <w:tcBorders>
              <w:tl2br w:val="nil"/>
              <w:tr2bl w:val="nil"/>
            </w:tcBorders>
            <w:noWrap w:val="0"/>
            <w:vAlign w:val="center"/>
          </w:tcPr>
          <w:p w14:paraId="00FED917">
            <w:pPr>
              <w:widowControl w:val="0"/>
              <w:spacing w:after="0" w:line="240" w:lineRule="auto"/>
              <w:ind w:firstLine="0" w:firstLineChars="0"/>
              <w:jc w:val="center"/>
              <w:textAlignment w:val="center"/>
              <w:rPr>
                <w:rFonts w:eastAsia="仿宋_GB2312" w:cs="Times New Roman"/>
                <w:bCs/>
                <w:color w:val="auto"/>
                <w:kern w:val="0"/>
                <w:sz w:val="24"/>
              </w:rPr>
            </w:pPr>
            <w:r>
              <w:rPr>
                <w:rFonts w:hint="eastAsia" w:eastAsia="仿宋_GB2312" w:cs="Times New Roman"/>
                <w:bCs/>
                <w:color w:val="auto"/>
                <w:kern w:val="0"/>
                <w:sz w:val="24"/>
              </w:rPr>
              <w:t>是否</w:t>
            </w:r>
          </w:p>
          <w:p w14:paraId="09CB9B93">
            <w:pPr>
              <w:widowControl w:val="0"/>
              <w:spacing w:after="0" w:line="240" w:lineRule="auto"/>
              <w:ind w:firstLine="0" w:firstLineChars="0"/>
              <w:jc w:val="center"/>
              <w:textAlignment w:val="center"/>
              <w:rPr>
                <w:rFonts w:eastAsia="仿宋_GB2312" w:cs="Times New Roman"/>
                <w:bCs/>
                <w:color w:val="auto"/>
                <w:kern w:val="0"/>
                <w:sz w:val="24"/>
              </w:rPr>
            </w:pPr>
            <w:r>
              <w:rPr>
                <w:rFonts w:hint="eastAsia" w:eastAsia="仿宋_GB2312" w:cs="Times New Roman"/>
                <w:bCs/>
                <w:color w:val="auto"/>
                <w:kern w:val="0"/>
                <w:sz w:val="24"/>
              </w:rPr>
              <w:t>出口产品</w:t>
            </w:r>
          </w:p>
        </w:tc>
        <w:tc>
          <w:tcPr>
            <w:tcW w:w="3206" w:type="dxa"/>
            <w:gridSpan w:val="4"/>
            <w:tcBorders>
              <w:tl2br w:val="nil"/>
              <w:tr2bl w:val="nil"/>
            </w:tcBorders>
            <w:noWrap w:val="0"/>
            <w:vAlign w:val="center"/>
          </w:tcPr>
          <w:p w14:paraId="73351190">
            <w:pPr>
              <w:widowControl w:val="0"/>
              <w:spacing w:after="0" w:line="240" w:lineRule="auto"/>
              <w:ind w:firstLine="0" w:firstLineChars="0"/>
              <w:jc w:val="center"/>
              <w:textAlignment w:val="center"/>
              <w:rPr>
                <w:rFonts w:eastAsia="仿宋_GB2312" w:cs="Times New Roman"/>
                <w:bCs/>
                <w:color w:val="auto"/>
                <w:kern w:val="0"/>
                <w:sz w:val="24"/>
              </w:rPr>
            </w:pPr>
          </w:p>
        </w:tc>
        <w:tc>
          <w:tcPr>
            <w:tcW w:w="1793" w:type="dxa"/>
            <w:gridSpan w:val="2"/>
            <w:tcBorders>
              <w:tl2br w:val="nil"/>
              <w:tr2bl w:val="nil"/>
            </w:tcBorders>
            <w:noWrap w:val="0"/>
            <w:vAlign w:val="center"/>
          </w:tcPr>
          <w:p w14:paraId="6C6B3860">
            <w:pPr>
              <w:widowControl w:val="0"/>
              <w:spacing w:after="0" w:line="240" w:lineRule="auto"/>
              <w:ind w:firstLine="0" w:firstLineChars="0"/>
              <w:jc w:val="center"/>
              <w:textAlignment w:val="center"/>
              <w:rPr>
                <w:rFonts w:eastAsia="仿宋_GB2312" w:cs="Times New Roman"/>
                <w:bCs/>
                <w:color w:val="auto"/>
                <w:kern w:val="0"/>
                <w:sz w:val="24"/>
              </w:rPr>
            </w:pPr>
            <w:r>
              <w:rPr>
                <w:rFonts w:hint="eastAsia" w:eastAsia="仿宋_GB2312" w:cs="Times New Roman"/>
                <w:bCs/>
                <w:color w:val="auto"/>
                <w:kern w:val="0"/>
                <w:sz w:val="24"/>
              </w:rPr>
              <w:t>出口</w:t>
            </w:r>
          </w:p>
          <w:p w14:paraId="3197C35A">
            <w:pPr>
              <w:widowControl w:val="0"/>
              <w:spacing w:after="0" w:line="240" w:lineRule="auto"/>
              <w:ind w:firstLine="0" w:firstLineChars="0"/>
              <w:jc w:val="center"/>
              <w:textAlignment w:val="center"/>
              <w:rPr>
                <w:rFonts w:eastAsia="仿宋_GB2312" w:cs="Times New Roman"/>
                <w:bCs/>
                <w:color w:val="auto"/>
                <w:kern w:val="0"/>
                <w:sz w:val="24"/>
              </w:rPr>
            </w:pPr>
            <w:r>
              <w:rPr>
                <w:rFonts w:hint="eastAsia" w:eastAsia="仿宋_GB2312" w:cs="Times New Roman"/>
                <w:bCs/>
                <w:color w:val="auto"/>
                <w:kern w:val="0"/>
                <w:sz w:val="24"/>
              </w:rPr>
              <w:t>国家或地区</w:t>
            </w:r>
          </w:p>
        </w:tc>
        <w:tc>
          <w:tcPr>
            <w:tcW w:w="3110" w:type="dxa"/>
            <w:gridSpan w:val="3"/>
            <w:tcBorders>
              <w:tl2br w:val="nil"/>
              <w:tr2bl w:val="nil"/>
            </w:tcBorders>
            <w:noWrap w:val="0"/>
            <w:vAlign w:val="center"/>
          </w:tcPr>
          <w:p w14:paraId="0063ED15">
            <w:pPr>
              <w:widowControl w:val="0"/>
              <w:spacing w:after="0" w:line="240" w:lineRule="auto"/>
              <w:ind w:firstLine="0" w:firstLineChars="0"/>
              <w:jc w:val="center"/>
              <w:textAlignment w:val="center"/>
              <w:rPr>
                <w:rFonts w:eastAsia="仿宋_GB2312" w:cs="Times New Roman"/>
                <w:bCs/>
                <w:color w:val="auto"/>
                <w:kern w:val="0"/>
                <w:sz w:val="24"/>
              </w:rPr>
            </w:pPr>
          </w:p>
        </w:tc>
      </w:tr>
      <w:tr w14:paraId="56112B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9805" w:type="dxa"/>
            <w:gridSpan w:val="10"/>
            <w:tcBorders>
              <w:tl2br w:val="nil"/>
              <w:tr2bl w:val="nil"/>
            </w:tcBorders>
            <w:noWrap w:val="0"/>
            <w:vAlign w:val="center"/>
          </w:tcPr>
          <w:p w14:paraId="7D29C89B">
            <w:pPr>
              <w:widowControl w:val="0"/>
              <w:spacing w:after="0" w:line="240" w:lineRule="auto"/>
              <w:ind w:firstLine="0" w:firstLineChars="0"/>
              <w:jc w:val="center"/>
              <w:textAlignment w:val="center"/>
              <w:rPr>
                <w:rFonts w:hint="eastAsia" w:eastAsia="仿宋_GB2312" w:cs="Times New Roman"/>
                <w:b/>
                <w:color w:val="auto"/>
                <w:kern w:val="0"/>
                <w:sz w:val="24"/>
                <w:lang w:eastAsia="zh-CN"/>
              </w:rPr>
            </w:pPr>
            <w:r>
              <w:rPr>
                <w:rFonts w:hint="eastAsia" w:ascii="楷体_GB2312" w:hAnsi="楷体_GB2312" w:eastAsia="楷体_GB2312" w:cs="楷体_GB2312"/>
                <w:b/>
                <w:color w:val="auto"/>
                <w:kern w:val="0"/>
                <w:sz w:val="24"/>
              </w:rPr>
              <w:t>四、历史出险情况</w:t>
            </w:r>
            <w:r>
              <w:rPr>
                <w:rFonts w:hint="eastAsia" w:eastAsia="仿宋_GB2312" w:cs="Times New Roman"/>
                <w:color w:val="auto"/>
                <w:kern w:val="0"/>
                <w:sz w:val="24"/>
                <w:vertAlign w:val="superscript"/>
                <w:lang w:val="en-US" w:eastAsia="zh-CN"/>
              </w:rPr>
              <w:t>5</w:t>
            </w:r>
          </w:p>
        </w:tc>
      </w:tr>
      <w:tr w14:paraId="554F8D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696" w:type="dxa"/>
            <w:tcBorders>
              <w:tl2br w:val="nil"/>
              <w:tr2bl w:val="nil"/>
            </w:tcBorders>
            <w:noWrap w:val="0"/>
            <w:vAlign w:val="center"/>
          </w:tcPr>
          <w:p w14:paraId="0ADC9CFF">
            <w:pPr>
              <w:widowControl w:val="0"/>
              <w:spacing w:after="0" w:line="240" w:lineRule="auto"/>
              <w:ind w:firstLine="0" w:firstLineChars="0"/>
              <w:jc w:val="center"/>
              <w:textAlignment w:val="center"/>
              <w:rPr>
                <w:rFonts w:eastAsia="仿宋_GB2312" w:cs="Times New Roman"/>
                <w:bCs/>
                <w:color w:val="auto"/>
                <w:kern w:val="0"/>
                <w:sz w:val="24"/>
              </w:rPr>
            </w:pPr>
            <w:r>
              <w:rPr>
                <w:rFonts w:hint="eastAsia" w:eastAsia="仿宋_GB2312" w:cs="Times New Roman"/>
                <w:bCs/>
                <w:color w:val="auto"/>
                <w:kern w:val="0"/>
                <w:sz w:val="24"/>
              </w:rPr>
              <w:t>保险公司</w:t>
            </w:r>
          </w:p>
        </w:tc>
        <w:tc>
          <w:tcPr>
            <w:tcW w:w="8109" w:type="dxa"/>
            <w:gridSpan w:val="9"/>
            <w:tcBorders>
              <w:tl2br w:val="nil"/>
              <w:tr2bl w:val="nil"/>
            </w:tcBorders>
            <w:noWrap w:val="0"/>
            <w:vAlign w:val="center"/>
          </w:tcPr>
          <w:p w14:paraId="7DA22B36">
            <w:pPr>
              <w:widowControl w:val="0"/>
              <w:spacing w:after="0" w:line="240" w:lineRule="auto"/>
              <w:ind w:firstLine="0" w:firstLineChars="0"/>
              <w:jc w:val="center"/>
              <w:textAlignment w:val="center"/>
              <w:rPr>
                <w:rFonts w:eastAsia="仿宋_GB2312" w:cs="Times New Roman"/>
                <w:bCs/>
                <w:color w:val="auto"/>
                <w:kern w:val="0"/>
                <w:sz w:val="24"/>
              </w:rPr>
            </w:pPr>
          </w:p>
        </w:tc>
      </w:tr>
      <w:tr w14:paraId="1EE7AD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696" w:type="dxa"/>
            <w:tcBorders>
              <w:tl2br w:val="nil"/>
              <w:tr2bl w:val="nil"/>
            </w:tcBorders>
            <w:noWrap w:val="0"/>
            <w:vAlign w:val="center"/>
          </w:tcPr>
          <w:p w14:paraId="73A25303">
            <w:pPr>
              <w:widowControl w:val="0"/>
              <w:spacing w:after="0" w:line="240" w:lineRule="auto"/>
              <w:ind w:firstLine="0" w:firstLineChars="0"/>
              <w:jc w:val="center"/>
              <w:textAlignment w:val="center"/>
              <w:rPr>
                <w:rFonts w:eastAsia="仿宋_GB2312" w:cs="Times New Roman"/>
                <w:b/>
                <w:color w:val="auto"/>
                <w:kern w:val="0"/>
                <w:sz w:val="24"/>
              </w:rPr>
            </w:pPr>
            <w:r>
              <w:rPr>
                <w:rFonts w:hint="eastAsia" w:eastAsia="仿宋_GB2312" w:cs="Times New Roman"/>
                <w:bCs/>
                <w:color w:val="auto"/>
                <w:kern w:val="0"/>
                <w:sz w:val="24"/>
              </w:rPr>
              <w:t>出险险种</w:t>
            </w:r>
          </w:p>
        </w:tc>
        <w:tc>
          <w:tcPr>
            <w:tcW w:w="4999" w:type="dxa"/>
            <w:gridSpan w:val="6"/>
            <w:tcBorders>
              <w:tl2br w:val="nil"/>
              <w:tr2bl w:val="nil"/>
            </w:tcBorders>
            <w:noWrap w:val="0"/>
            <w:vAlign w:val="center"/>
          </w:tcPr>
          <w:p w14:paraId="44CFC55D">
            <w:pPr>
              <w:widowControl w:val="0"/>
              <w:spacing w:after="0" w:line="240" w:lineRule="auto"/>
              <w:ind w:firstLine="0" w:firstLineChars="0"/>
              <w:jc w:val="center"/>
              <w:textAlignment w:val="center"/>
              <w:rPr>
                <w:rFonts w:eastAsia="仿宋_GB2312" w:cs="Times New Roman"/>
                <w:bCs/>
                <w:color w:val="auto"/>
                <w:kern w:val="0"/>
                <w:sz w:val="24"/>
              </w:rPr>
            </w:pPr>
          </w:p>
        </w:tc>
        <w:tc>
          <w:tcPr>
            <w:tcW w:w="1509" w:type="dxa"/>
            <w:tcBorders>
              <w:tl2br w:val="nil"/>
              <w:tr2bl w:val="nil"/>
            </w:tcBorders>
            <w:noWrap w:val="0"/>
            <w:vAlign w:val="center"/>
          </w:tcPr>
          <w:p w14:paraId="299FFF17">
            <w:pPr>
              <w:widowControl w:val="0"/>
              <w:spacing w:after="0" w:line="240" w:lineRule="auto"/>
              <w:ind w:firstLine="0" w:firstLineChars="0"/>
              <w:jc w:val="center"/>
              <w:textAlignment w:val="center"/>
              <w:rPr>
                <w:rFonts w:eastAsia="仿宋_GB2312" w:cs="Times New Roman"/>
                <w:bCs/>
                <w:color w:val="auto"/>
                <w:kern w:val="0"/>
                <w:sz w:val="24"/>
              </w:rPr>
            </w:pPr>
            <w:r>
              <w:rPr>
                <w:rFonts w:hint="eastAsia" w:eastAsia="仿宋_GB2312" w:cs="Times New Roman"/>
                <w:bCs/>
                <w:color w:val="auto"/>
                <w:kern w:val="0"/>
                <w:sz w:val="24"/>
              </w:rPr>
              <w:t>出险时间</w:t>
            </w:r>
          </w:p>
        </w:tc>
        <w:tc>
          <w:tcPr>
            <w:tcW w:w="1601" w:type="dxa"/>
            <w:gridSpan w:val="2"/>
            <w:tcBorders>
              <w:tl2br w:val="nil"/>
              <w:tr2bl w:val="nil"/>
            </w:tcBorders>
            <w:noWrap w:val="0"/>
            <w:vAlign w:val="center"/>
          </w:tcPr>
          <w:p w14:paraId="139AF4FB">
            <w:pPr>
              <w:widowControl w:val="0"/>
              <w:spacing w:after="0" w:line="240" w:lineRule="auto"/>
              <w:ind w:firstLine="0" w:firstLineChars="0"/>
              <w:jc w:val="center"/>
              <w:textAlignment w:val="center"/>
              <w:rPr>
                <w:rFonts w:eastAsia="仿宋_GB2312" w:cs="Times New Roman"/>
                <w:bCs/>
                <w:color w:val="auto"/>
                <w:kern w:val="0"/>
                <w:sz w:val="24"/>
              </w:rPr>
            </w:pPr>
          </w:p>
        </w:tc>
      </w:tr>
      <w:tr w14:paraId="292A7B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696" w:type="dxa"/>
            <w:tcBorders>
              <w:tl2br w:val="nil"/>
              <w:tr2bl w:val="nil"/>
            </w:tcBorders>
            <w:noWrap w:val="0"/>
            <w:vAlign w:val="center"/>
          </w:tcPr>
          <w:p w14:paraId="546495A8">
            <w:pPr>
              <w:widowControl w:val="0"/>
              <w:spacing w:after="0" w:line="240" w:lineRule="auto"/>
              <w:ind w:firstLine="0" w:firstLineChars="0"/>
              <w:jc w:val="center"/>
              <w:textAlignment w:val="center"/>
              <w:rPr>
                <w:rFonts w:eastAsia="仿宋_GB2312" w:cs="Times New Roman"/>
                <w:bCs/>
                <w:color w:val="auto"/>
                <w:kern w:val="0"/>
                <w:sz w:val="24"/>
              </w:rPr>
            </w:pPr>
            <w:r>
              <w:rPr>
                <w:rFonts w:hint="eastAsia" w:eastAsia="仿宋_GB2312" w:cs="Times New Roman"/>
                <w:bCs/>
                <w:color w:val="auto"/>
                <w:kern w:val="0"/>
                <w:sz w:val="24"/>
              </w:rPr>
              <w:t>是否</w:t>
            </w:r>
          </w:p>
          <w:p w14:paraId="7A29A6BD">
            <w:pPr>
              <w:widowControl w:val="0"/>
              <w:spacing w:after="0" w:line="240" w:lineRule="auto"/>
              <w:ind w:firstLine="0" w:firstLineChars="0"/>
              <w:jc w:val="center"/>
              <w:textAlignment w:val="center"/>
              <w:rPr>
                <w:rFonts w:eastAsia="仿宋_GB2312" w:cs="Times New Roman"/>
                <w:bCs/>
                <w:color w:val="auto"/>
                <w:kern w:val="0"/>
                <w:sz w:val="24"/>
              </w:rPr>
            </w:pPr>
            <w:r>
              <w:rPr>
                <w:rFonts w:hint="eastAsia" w:eastAsia="仿宋_GB2312" w:cs="Times New Roman"/>
                <w:bCs/>
                <w:color w:val="auto"/>
                <w:kern w:val="0"/>
                <w:sz w:val="24"/>
              </w:rPr>
              <w:t>完成理赔</w:t>
            </w:r>
          </w:p>
        </w:tc>
        <w:tc>
          <w:tcPr>
            <w:tcW w:w="1625" w:type="dxa"/>
            <w:gridSpan w:val="2"/>
            <w:tcBorders>
              <w:tl2br w:val="nil"/>
              <w:tr2bl w:val="nil"/>
            </w:tcBorders>
            <w:noWrap w:val="0"/>
            <w:vAlign w:val="center"/>
          </w:tcPr>
          <w:p w14:paraId="3DDF5C7A">
            <w:pPr>
              <w:widowControl w:val="0"/>
              <w:spacing w:after="0" w:line="240" w:lineRule="auto"/>
              <w:ind w:firstLine="0" w:firstLineChars="0"/>
              <w:jc w:val="center"/>
              <w:textAlignment w:val="center"/>
              <w:rPr>
                <w:rFonts w:eastAsia="仿宋_GB2312" w:cs="Times New Roman"/>
                <w:bCs/>
                <w:color w:val="auto"/>
                <w:kern w:val="0"/>
                <w:sz w:val="24"/>
              </w:rPr>
            </w:pPr>
          </w:p>
        </w:tc>
        <w:tc>
          <w:tcPr>
            <w:tcW w:w="1687" w:type="dxa"/>
            <w:gridSpan w:val="3"/>
            <w:tcBorders>
              <w:tl2br w:val="nil"/>
              <w:tr2bl w:val="nil"/>
            </w:tcBorders>
            <w:noWrap w:val="0"/>
            <w:vAlign w:val="center"/>
          </w:tcPr>
          <w:p w14:paraId="7C530FA3">
            <w:pPr>
              <w:widowControl w:val="0"/>
              <w:spacing w:after="0" w:line="240" w:lineRule="auto"/>
              <w:ind w:firstLine="0" w:firstLineChars="0"/>
              <w:jc w:val="center"/>
              <w:textAlignment w:val="center"/>
              <w:rPr>
                <w:rFonts w:eastAsia="仿宋_GB2312" w:cs="Times New Roman"/>
                <w:bCs/>
                <w:color w:val="auto"/>
                <w:kern w:val="0"/>
                <w:sz w:val="24"/>
              </w:rPr>
            </w:pPr>
            <w:r>
              <w:rPr>
                <w:rFonts w:hint="eastAsia" w:eastAsia="仿宋_GB2312" w:cs="Times New Roman"/>
                <w:bCs/>
                <w:color w:val="auto"/>
                <w:kern w:val="0"/>
                <w:sz w:val="24"/>
              </w:rPr>
              <w:t>用户单位</w:t>
            </w:r>
          </w:p>
        </w:tc>
        <w:tc>
          <w:tcPr>
            <w:tcW w:w="4797" w:type="dxa"/>
            <w:gridSpan w:val="4"/>
            <w:tcBorders>
              <w:tl2br w:val="nil"/>
              <w:tr2bl w:val="nil"/>
            </w:tcBorders>
            <w:noWrap w:val="0"/>
            <w:vAlign w:val="center"/>
          </w:tcPr>
          <w:p w14:paraId="7CB32E2C">
            <w:pPr>
              <w:widowControl w:val="0"/>
              <w:spacing w:after="0" w:line="240" w:lineRule="auto"/>
              <w:ind w:firstLine="0" w:firstLineChars="0"/>
              <w:jc w:val="center"/>
              <w:textAlignment w:val="center"/>
              <w:rPr>
                <w:rFonts w:eastAsia="仿宋_GB2312" w:cs="Times New Roman"/>
                <w:bCs/>
                <w:color w:val="auto"/>
                <w:kern w:val="0"/>
                <w:sz w:val="24"/>
              </w:rPr>
            </w:pPr>
          </w:p>
        </w:tc>
      </w:tr>
      <w:tr w14:paraId="0F55DB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1696" w:type="dxa"/>
            <w:tcBorders>
              <w:tl2br w:val="nil"/>
              <w:tr2bl w:val="nil"/>
            </w:tcBorders>
            <w:noWrap w:val="0"/>
            <w:vAlign w:val="center"/>
          </w:tcPr>
          <w:p w14:paraId="3EC9021E">
            <w:pPr>
              <w:widowControl w:val="0"/>
              <w:spacing w:after="0" w:line="240" w:lineRule="auto"/>
              <w:ind w:firstLine="0" w:firstLineChars="0"/>
              <w:jc w:val="center"/>
              <w:textAlignment w:val="center"/>
              <w:rPr>
                <w:rFonts w:eastAsia="仿宋_GB2312" w:cs="Times New Roman"/>
                <w:bCs/>
                <w:color w:val="auto"/>
                <w:kern w:val="0"/>
                <w:sz w:val="24"/>
              </w:rPr>
            </w:pPr>
            <w:r>
              <w:rPr>
                <w:rFonts w:hint="eastAsia" w:eastAsia="仿宋_GB2312" w:cs="Times New Roman"/>
                <w:bCs/>
                <w:color w:val="auto"/>
                <w:kern w:val="0"/>
                <w:sz w:val="24"/>
              </w:rPr>
              <w:t>已</w:t>
            </w:r>
            <w:bookmarkStart w:id="2" w:name="hmcheck_1222cd136ec94f2bbce44690f1969d3d"/>
            <w:r>
              <w:rPr>
                <w:rFonts w:hint="eastAsia" w:eastAsia="仿宋_GB2312" w:cs="Times New Roman"/>
                <w:bCs/>
                <w:color w:val="auto"/>
                <w:kern w:val="0"/>
                <w:sz w:val="24"/>
                <w:shd w:val="clear" w:color="auto" w:fill="FFFFFF"/>
              </w:rPr>
              <w:t>决</w:t>
            </w:r>
            <w:bookmarkEnd w:id="2"/>
            <w:r>
              <w:rPr>
                <w:rFonts w:hint="eastAsia" w:eastAsia="仿宋_GB2312" w:cs="Times New Roman"/>
                <w:bCs/>
                <w:color w:val="auto"/>
                <w:kern w:val="0"/>
                <w:sz w:val="24"/>
              </w:rPr>
              <w:t>赔付金额</w:t>
            </w:r>
          </w:p>
          <w:p w14:paraId="524ECABB">
            <w:pPr>
              <w:widowControl w:val="0"/>
              <w:spacing w:after="0" w:line="240" w:lineRule="auto"/>
              <w:ind w:firstLine="0" w:firstLineChars="0"/>
              <w:jc w:val="center"/>
              <w:textAlignment w:val="center"/>
              <w:rPr>
                <w:rFonts w:eastAsia="仿宋_GB2312" w:cs="Times New Roman"/>
                <w:bCs/>
                <w:color w:val="auto"/>
                <w:kern w:val="0"/>
                <w:sz w:val="24"/>
              </w:rPr>
            </w:pPr>
            <w:r>
              <w:rPr>
                <w:rFonts w:hint="eastAsia" w:eastAsia="仿宋_GB2312" w:cs="Times New Roman"/>
                <w:bCs/>
                <w:color w:val="auto"/>
                <w:kern w:val="0"/>
                <w:sz w:val="24"/>
              </w:rPr>
              <w:t>（万元）</w:t>
            </w:r>
          </w:p>
        </w:tc>
        <w:tc>
          <w:tcPr>
            <w:tcW w:w="1625" w:type="dxa"/>
            <w:gridSpan w:val="2"/>
            <w:tcBorders>
              <w:tl2br w:val="nil"/>
              <w:tr2bl w:val="nil"/>
            </w:tcBorders>
            <w:noWrap w:val="0"/>
            <w:vAlign w:val="center"/>
          </w:tcPr>
          <w:p w14:paraId="6CF2BBE9">
            <w:pPr>
              <w:widowControl w:val="0"/>
              <w:spacing w:after="0" w:line="240" w:lineRule="auto"/>
              <w:ind w:firstLine="0" w:firstLineChars="0"/>
              <w:jc w:val="center"/>
              <w:textAlignment w:val="center"/>
              <w:rPr>
                <w:rFonts w:eastAsia="仿宋_GB2312" w:cs="Times New Roman"/>
                <w:bCs/>
                <w:color w:val="auto"/>
                <w:kern w:val="0"/>
                <w:sz w:val="24"/>
              </w:rPr>
            </w:pPr>
          </w:p>
        </w:tc>
        <w:tc>
          <w:tcPr>
            <w:tcW w:w="1687" w:type="dxa"/>
            <w:gridSpan w:val="3"/>
            <w:tcBorders>
              <w:tl2br w:val="nil"/>
              <w:tr2bl w:val="nil"/>
            </w:tcBorders>
            <w:noWrap w:val="0"/>
            <w:vAlign w:val="center"/>
          </w:tcPr>
          <w:p w14:paraId="4AB84E6B">
            <w:pPr>
              <w:widowControl w:val="0"/>
              <w:spacing w:after="0" w:line="240" w:lineRule="auto"/>
              <w:ind w:firstLine="0" w:firstLineChars="0"/>
              <w:jc w:val="center"/>
              <w:textAlignment w:val="center"/>
              <w:rPr>
                <w:rFonts w:eastAsia="仿宋_GB2312" w:cs="Times New Roman"/>
                <w:bCs/>
                <w:color w:val="auto"/>
                <w:kern w:val="0"/>
                <w:sz w:val="24"/>
              </w:rPr>
            </w:pPr>
            <w:r>
              <w:rPr>
                <w:rFonts w:hint="eastAsia" w:eastAsia="仿宋_GB2312" w:cs="Times New Roman"/>
                <w:bCs/>
                <w:color w:val="auto"/>
                <w:kern w:val="0"/>
                <w:sz w:val="24"/>
              </w:rPr>
              <w:t>未决赔付金额</w:t>
            </w:r>
          </w:p>
          <w:p w14:paraId="4DA4E4A0">
            <w:pPr>
              <w:widowControl w:val="0"/>
              <w:spacing w:after="0" w:line="240" w:lineRule="auto"/>
              <w:ind w:firstLine="0" w:firstLineChars="0"/>
              <w:jc w:val="center"/>
              <w:textAlignment w:val="center"/>
              <w:rPr>
                <w:rFonts w:eastAsia="仿宋_GB2312" w:cs="Times New Roman"/>
                <w:bCs/>
                <w:color w:val="auto"/>
                <w:kern w:val="0"/>
                <w:sz w:val="24"/>
              </w:rPr>
            </w:pPr>
            <w:r>
              <w:rPr>
                <w:rFonts w:hint="eastAsia" w:eastAsia="仿宋_GB2312" w:cs="Times New Roman"/>
                <w:bCs/>
                <w:color w:val="auto"/>
                <w:kern w:val="0"/>
                <w:sz w:val="24"/>
              </w:rPr>
              <w:t>（万元）</w:t>
            </w:r>
          </w:p>
        </w:tc>
        <w:tc>
          <w:tcPr>
            <w:tcW w:w="1687" w:type="dxa"/>
            <w:tcBorders>
              <w:tl2br w:val="nil"/>
              <w:tr2bl w:val="nil"/>
            </w:tcBorders>
            <w:noWrap w:val="0"/>
            <w:vAlign w:val="center"/>
          </w:tcPr>
          <w:p w14:paraId="36048FA7">
            <w:pPr>
              <w:widowControl w:val="0"/>
              <w:spacing w:after="0" w:line="240" w:lineRule="auto"/>
              <w:ind w:firstLine="0" w:firstLineChars="0"/>
              <w:jc w:val="center"/>
              <w:textAlignment w:val="center"/>
              <w:rPr>
                <w:rFonts w:eastAsia="仿宋_GB2312" w:cs="Times New Roman"/>
                <w:bCs/>
                <w:color w:val="auto"/>
                <w:kern w:val="0"/>
                <w:sz w:val="24"/>
              </w:rPr>
            </w:pPr>
          </w:p>
        </w:tc>
        <w:tc>
          <w:tcPr>
            <w:tcW w:w="1721" w:type="dxa"/>
            <w:gridSpan w:val="2"/>
            <w:tcBorders>
              <w:tl2br w:val="nil"/>
              <w:tr2bl w:val="nil"/>
            </w:tcBorders>
            <w:noWrap w:val="0"/>
            <w:vAlign w:val="center"/>
          </w:tcPr>
          <w:p w14:paraId="394829C1">
            <w:pPr>
              <w:widowControl w:val="0"/>
              <w:spacing w:after="0" w:line="240" w:lineRule="auto"/>
              <w:ind w:firstLine="0" w:firstLineChars="0"/>
              <w:jc w:val="center"/>
              <w:textAlignment w:val="center"/>
              <w:rPr>
                <w:rFonts w:eastAsia="仿宋_GB2312" w:cs="Times New Roman"/>
                <w:bCs/>
                <w:color w:val="auto"/>
                <w:kern w:val="0"/>
                <w:sz w:val="24"/>
              </w:rPr>
            </w:pPr>
            <w:r>
              <w:rPr>
                <w:rFonts w:hint="eastAsia" w:eastAsia="仿宋_GB2312" w:cs="Times New Roman"/>
                <w:bCs/>
                <w:color w:val="auto"/>
                <w:kern w:val="0"/>
                <w:sz w:val="24"/>
              </w:rPr>
              <w:t>赔付时间</w:t>
            </w:r>
          </w:p>
        </w:tc>
        <w:tc>
          <w:tcPr>
            <w:tcW w:w="1389" w:type="dxa"/>
            <w:tcBorders>
              <w:tl2br w:val="nil"/>
              <w:tr2bl w:val="nil"/>
            </w:tcBorders>
            <w:noWrap w:val="0"/>
            <w:vAlign w:val="center"/>
          </w:tcPr>
          <w:p w14:paraId="28B8E9D7">
            <w:pPr>
              <w:widowControl w:val="0"/>
              <w:spacing w:after="0" w:line="240" w:lineRule="auto"/>
              <w:ind w:firstLine="0" w:firstLineChars="0"/>
              <w:jc w:val="center"/>
              <w:textAlignment w:val="center"/>
              <w:rPr>
                <w:rFonts w:eastAsia="仿宋_GB2312" w:cs="Times New Roman"/>
                <w:bCs/>
                <w:color w:val="auto"/>
                <w:kern w:val="0"/>
                <w:sz w:val="24"/>
              </w:rPr>
            </w:pPr>
          </w:p>
        </w:tc>
      </w:tr>
      <w:tr w14:paraId="4C9C4B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9805" w:type="dxa"/>
            <w:gridSpan w:val="10"/>
            <w:tcBorders>
              <w:tl2br w:val="nil"/>
              <w:tr2bl w:val="nil"/>
            </w:tcBorders>
            <w:noWrap w:val="0"/>
            <w:vAlign w:val="center"/>
          </w:tcPr>
          <w:p w14:paraId="2DE6DD5D">
            <w:pPr>
              <w:widowControl w:val="0"/>
              <w:spacing w:after="0" w:line="240" w:lineRule="auto"/>
              <w:ind w:firstLine="0" w:firstLineChars="0"/>
              <w:jc w:val="center"/>
              <w:textAlignment w:val="center"/>
              <w:rPr>
                <w:rFonts w:eastAsia="仿宋_GB2312" w:cs="Times New Roman"/>
                <w:b/>
                <w:color w:val="auto"/>
                <w:kern w:val="0"/>
                <w:sz w:val="24"/>
              </w:rPr>
            </w:pPr>
            <w:r>
              <w:rPr>
                <w:rFonts w:hint="default" w:ascii="楷体_GB2312" w:hAnsi="楷体_GB2312" w:eastAsia="楷体_GB2312" w:cs="楷体_GB2312"/>
                <w:b/>
                <w:color w:val="auto"/>
                <w:kern w:val="0"/>
                <w:sz w:val="24"/>
              </w:rPr>
              <w:t>五</w:t>
            </w:r>
            <w:r>
              <w:rPr>
                <w:rFonts w:hint="eastAsia" w:ascii="楷体_GB2312" w:hAnsi="楷体_GB2312" w:eastAsia="楷体_GB2312" w:cs="楷体_GB2312"/>
                <w:b/>
                <w:color w:val="auto"/>
                <w:kern w:val="0"/>
                <w:sz w:val="24"/>
              </w:rPr>
              <w:t>、承诺事项</w:t>
            </w:r>
          </w:p>
        </w:tc>
      </w:tr>
      <w:tr w14:paraId="638D4F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9805" w:type="dxa"/>
            <w:gridSpan w:val="10"/>
            <w:tcBorders>
              <w:tl2br w:val="nil"/>
              <w:tr2bl w:val="nil"/>
            </w:tcBorders>
            <w:noWrap w:val="0"/>
            <w:vAlign w:val="center"/>
          </w:tcPr>
          <w:p w14:paraId="0948F878">
            <w:pPr>
              <w:widowControl w:val="0"/>
              <w:spacing w:after="0"/>
              <w:ind w:firstLine="480"/>
              <w:textAlignment w:val="center"/>
              <w:rPr>
                <w:rFonts w:eastAsia="仿宋_GB2312" w:cs="Times New Roman"/>
                <w:color w:val="auto"/>
                <w:kern w:val="0"/>
                <w:sz w:val="24"/>
              </w:rPr>
            </w:pPr>
            <w:r>
              <w:rPr>
                <w:rFonts w:hint="eastAsia" w:eastAsia="仿宋_GB2312" w:cs="Times New Roman"/>
                <w:color w:val="auto"/>
                <w:kern w:val="0"/>
                <w:sz w:val="24"/>
              </w:rPr>
              <w:t>我单位近3年内获中央财政资金支持项目执行情况良好，在相关绩效评价和监督检查中未发现违规、违法问题；我单位近3年内在质量、安全、环保等方面未发生重大事故</w:t>
            </w:r>
            <w:r>
              <w:rPr>
                <w:rFonts w:hint="eastAsia" w:eastAsia="仿宋_GB2312" w:cs="Times New Roman"/>
                <w:strike w:val="0"/>
                <w:color w:val="auto"/>
                <w:kern w:val="0"/>
                <w:sz w:val="24"/>
              </w:rPr>
              <w:t>，不属于失信被执行人</w:t>
            </w:r>
            <w:r>
              <w:rPr>
                <w:rFonts w:hint="eastAsia" w:eastAsia="仿宋_GB2312" w:cs="Times New Roman"/>
                <w:color w:val="auto"/>
                <w:kern w:val="0"/>
                <w:sz w:val="24"/>
              </w:rPr>
              <w:t>；申</w:t>
            </w:r>
            <w:r>
              <w:rPr>
                <w:rFonts w:hint="default" w:eastAsia="仿宋_GB2312" w:cs="Times New Roman"/>
                <w:color w:val="auto"/>
                <w:kern w:val="0"/>
                <w:sz w:val="24"/>
              </w:rPr>
              <w:t>请</w:t>
            </w:r>
            <w:r>
              <w:rPr>
                <w:rFonts w:hint="eastAsia" w:eastAsia="仿宋_GB2312" w:cs="Times New Roman"/>
                <w:color w:val="auto"/>
                <w:kern w:val="0"/>
                <w:sz w:val="24"/>
              </w:rPr>
              <w:t>材料均真实、有效、完整，复印件与原件核对一致，如有不实，愿承担相应责任。</w:t>
            </w:r>
          </w:p>
          <w:p w14:paraId="4F15E30F">
            <w:pPr>
              <w:widowControl w:val="0"/>
              <w:spacing w:after="0"/>
              <w:ind w:firstLine="7200" w:firstLineChars="3000"/>
              <w:textAlignment w:val="center"/>
              <w:rPr>
                <w:rFonts w:eastAsia="仿宋_GB2312" w:cs="Times New Roman"/>
                <w:color w:val="auto"/>
                <w:kern w:val="0"/>
                <w:sz w:val="24"/>
              </w:rPr>
            </w:pPr>
            <w:r>
              <w:rPr>
                <w:rFonts w:eastAsia="仿宋_GB2312" w:cs="Times New Roman"/>
                <w:color w:val="auto"/>
                <w:kern w:val="0"/>
                <w:sz w:val="24"/>
              </w:rPr>
              <w:t>申请单位盖章</w:t>
            </w:r>
          </w:p>
          <w:p w14:paraId="7DC8AC5E">
            <w:pPr>
              <w:widowControl w:val="0"/>
              <w:spacing w:after="0"/>
              <w:ind w:firstLine="7200" w:firstLineChars="3000"/>
              <w:textAlignment w:val="center"/>
              <w:rPr>
                <w:rFonts w:eastAsia="仿宋_GB2312" w:cs="Times New Roman"/>
                <w:color w:val="auto"/>
                <w:kern w:val="0"/>
                <w:sz w:val="24"/>
              </w:rPr>
            </w:pPr>
            <w:r>
              <w:rPr>
                <w:rFonts w:eastAsia="仿宋_GB2312" w:cs="Times New Roman"/>
                <w:color w:val="auto"/>
                <w:kern w:val="0"/>
                <w:sz w:val="24"/>
              </w:rPr>
              <w:t>年</w:t>
            </w:r>
            <w:r>
              <w:rPr>
                <w:rFonts w:hint="eastAsia" w:eastAsia="仿宋_GB2312" w:cs="Times New Roman"/>
                <w:color w:val="auto"/>
                <w:kern w:val="0"/>
                <w:sz w:val="24"/>
              </w:rPr>
              <w:t xml:space="preserve">  </w:t>
            </w:r>
            <w:r>
              <w:rPr>
                <w:rFonts w:eastAsia="仿宋_GB2312" w:cs="Times New Roman"/>
                <w:color w:val="auto"/>
                <w:kern w:val="0"/>
                <w:sz w:val="24"/>
              </w:rPr>
              <w:t>月</w:t>
            </w:r>
            <w:r>
              <w:rPr>
                <w:rFonts w:hint="eastAsia" w:eastAsia="仿宋_GB2312" w:cs="Times New Roman"/>
                <w:color w:val="auto"/>
                <w:kern w:val="0"/>
                <w:sz w:val="24"/>
              </w:rPr>
              <w:t xml:space="preserve">  </w:t>
            </w:r>
            <w:r>
              <w:rPr>
                <w:rFonts w:eastAsia="仿宋_GB2312" w:cs="Times New Roman"/>
                <w:color w:val="auto"/>
                <w:kern w:val="0"/>
                <w:sz w:val="24"/>
              </w:rPr>
              <w:t>日</w:t>
            </w:r>
          </w:p>
        </w:tc>
      </w:tr>
      <w:tr w14:paraId="78B13D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9805" w:type="dxa"/>
            <w:gridSpan w:val="10"/>
            <w:noWrap w:val="0"/>
            <w:vAlign w:val="center"/>
          </w:tcPr>
          <w:p w14:paraId="5FA13BB3">
            <w:pPr>
              <w:widowControl w:val="0"/>
              <w:spacing w:after="0"/>
              <w:ind w:firstLine="480"/>
              <w:textAlignment w:val="center"/>
              <w:rPr>
                <w:rFonts w:eastAsia="仿宋_GB2312" w:cs="Times New Roman"/>
                <w:color w:val="auto"/>
                <w:kern w:val="0"/>
                <w:sz w:val="24"/>
              </w:rPr>
            </w:pPr>
            <w:r>
              <w:rPr>
                <w:rFonts w:hint="eastAsia" w:eastAsia="仿宋_GB2312" w:cs="Times New Roman"/>
                <w:color w:val="auto"/>
                <w:kern w:val="0"/>
                <w:sz w:val="24"/>
              </w:rPr>
              <w:t>我单位出具的材料均真实、有效、完整，复印件与原件核对一致，如有不实，愿承担相应责任。</w:t>
            </w:r>
          </w:p>
          <w:p w14:paraId="656A51B1">
            <w:pPr>
              <w:widowControl w:val="0"/>
              <w:spacing w:after="0"/>
              <w:ind w:firstLine="0" w:firstLineChars="0"/>
              <w:jc w:val="left"/>
              <w:textAlignment w:val="center"/>
              <w:rPr>
                <w:rFonts w:eastAsia="仿宋_GB2312" w:cs="Times New Roman"/>
                <w:color w:val="auto"/>
                <w:kern w:val="0"/>
                <w:sz w:val="24"/>
              </w:rPr>
            </w:pPr>
          </w:p>
          <w:p w14:paraId="041FA689">
            <w:pPr>
              <w:widowControl w:val="0"/>
              <w:spacing w:after="0"/>
              <w:ind w:firstLine="7200" w:firstLineChars="3000"/>
              <w:textAlignment w:val="center"/>
              <w:rPr>
                <w:rFonts w:hint="eastAsia" w:eastAsia="仿宋_GB2312" w:cs="Times New Roman"/>
                <w:color w:val="auto"/>
                <w:kern w:val="0"/>
                <w:sz w:val="24"/>
                <w:lang w:eastAsia="zh-CN"/>
              </w:rPr>
            </w:pPr>
            <w:r>
              <w:rPr>
                <w:rFonts w:eastAsia="仿宋_GB2312" w:cs="Times New Roman"/>
                <w:color w:val="auto"/>
                <w:kern w:val="0"/>
                <w:sz w:val="24"/>
              </w:rPr>
              <w:t>保险公司盖章</w:t>
            </w:r>
            <w:r>
              <w:rPr>
                <w:rFonts w:hint="eastAsia" w:eastAsia="仿宋_GB2312" w:cs="Times New Roman"/>
                <w:color w:val="auto"/>
                <w:kern w:val="0"/>
                <w:sz w:val="24"/>
                <w:vertAlign w:val="superscript"/>
                <w:lang w:val="en-US" w:eastAsia="zh-CN"/>
              </w:rPr>
              <w:t>6</w:t>
            </w:r>
          </w:p>
          <w:p w14:paraId="5A90D121">
            <w:pPr>
              <w:widowControl w:val="0"/>
              <w:spacing w:after="0"/>
              <w:ind w:right="480" w:firstLine="7200" w:firstLineChars="3000"/>
              <w:textAlignment w:val="center"/>
              <w:rPr>
                <w:rFonts w:eastAsia="仿宋_GB2312" w:cs="Times New Roman"/>
                <w:color w:val="auto"/>
                <w:sz w:val="24"/>
              </w:rPr>
            </w:pPr>
            <w:r>
              <w:rPr>
                <w:rFonts w:eastAsia="仿宋_GB2312" w:cs="Times New Roman"/>
                <w:color w:val="auto"/>
                <w:kern w:val="0"/>
                <w:sz w:val="24"/>
              </w:rPr>
              <w:t>年</w:t>
            </w:r>
            <w:r>
              <w:rPr>
                <w:rFonts w:hint="eastAsia" w:eastAsia="仿宋_GB2312" w:cs="Times New Roman"/>
                <w:color w:val="auto"/>
                <w:kern w:val="0"/>
                <w:sz w:val="24"/>
              </w:rPr>
              <w:t xml:space="preserve">   </w:t>
            </w:r>
            <w:r>
              <w:rPr>
                <w:rFonts w:eastAsia="仿宋_GB2312" w:cs="Times New Roman"/>
                <w:color w:val="auto"/>
                <w:kern w:val="0"/>
                <w:sz w:val="24"/>
              </w:rPr>
              <w:t>月</w:t>
            </w:r>
            <w:r>
              <w:rPr>
                <w:rFonts w:hint="eastAsia" w:eastAsia="仿宋_GB2312" w:cs="Times New Roman"/>
                <w:color w:val="auto"/>
                <w:kern w:val="0"/>
                <w:sz w:val="24"/>
              </w:rPr>
              <w:t xml:space="preserve">   </w:t>
            </w:r>
            <w:r>
              <w:rPr>
                <w:rFonts w:eastAsia="仿宋_GB2312" w:cs="Times New Roman"/>
                <w:color w:val="auto"/>
                <w:kern w:val="0"/>
                <w:sz w:val="24"/>
              </w:rPr>
              <w:t>日</w:t>
            </w:r>
          </w:p>
        </w:tc>
      </w:tr>
    </w:tbl>
    <w:p w14:paraId="0F8F044B">
      <w:pPr>
        <w:widowControl w:val="0"/>
        <w:snapToGrid w:val="0"/>
        <w:spacing w:after="0" w:line="240" w:lineRule="auto"/>
        <w:ind w:left="-320" w:leftChars="-100" w:firstLine="0" w:firstLineChars="0"/>
        <w:textAlignment w:val="center"/>
        <w:rPr>
          <w:rFonts w:eastAsia="仿宋_GB2312" w:cs="Times New Roman"/>
          <w:b/>
          <w:bCs/>
          <w:color w:val="auto"/>
          <w:kern w:val="0"/>
          <w:sz w:val="24"/>
        </w:rPr>
      </w:pPr>
      <w:r>
        <w:rPr>
          <w:rFonts w:eastAsia="仿宋_GB2312" w:cs="Times New Roman"/>
          <w:b/>
          <w:bCs/>
          <w:color w:val="auto"/>
          <w:kern w:val="0"/>
          <w:sz w:val="24"/>
        </w:rPr>
        <w:t>填表说明：</w:t>
      </w:r>
    </w:p>
    <w:p w14:paraId="250C1BEA">
      <w:pPr>
        <w:widowControl w:val="0"/>
        <w:snapToGrid w:val="0"/>
        <w:spacing w:after="0" w:line="240" w:lineRule="auto"/>
        <w:ind w:left="-320" w:leftChars="-100" w:firstLine="0" w:firstLineChars="0"/>
        <w:textAlignment w:val="center"/>
        <w:rPr>
          <w:rFonts w:hint="eastAsia"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lang w:val="en-US" w:eastAsia="zh-CN"/>
        </w:rPr>
        <w:t>1</w:t>
      </w:r>
      <w:r>
        <w:rPr>
          <w:rFonts w:hint="eastAsia" w:ascii="Times New Roman" w:hAnsi="Times New Roman" w:eastAsia="仿宋_GB2312" w:cs="Times New Roman"/>
          <w:color w:val="auto"/>
          <w:kern w:val="0"/>
          <w:sz w:val="24"/>
        </w:rPr>
        <w:t>．“装备名称”应与销售合同、</w:t>
      </w:r>
      <w:r>
        <w:rPr>
          <w:rFonts w:hint="eastAsia" w:ascii="Times New Roman" w:hAnsi="Times New Roman" w:eastAsia="仿宋_GB2312" w:cs="Times New Roman"/>
          <w:color w:val="auto"/>
          <w:kern w:val="0"/>
          <w:sz w:val="24"/>
          <w:lang w:eastAsia="zh-CN"/>
        </w:rPr>
        <w:t>用户</w:t>
      </w:r>
      <w:r>
        <w:rPr>
          <w:rFonts w:hint="eastAsia" w:ascii="Times New Roman" w:hAnsi="Times New Roman" w:eastAsia="仿宋_GB2312" w:cs="Times New Roman"/>
          <w:color w:val="auto"/>
          <w:kern w:val="0"/>
          <w:sz w:val="24"/>
        </w:rPr>
        <w:t>交付证明、保单等材料一致。</w:t>
      </w:r>
    </w:p>
    <w:p w14:paraId="69B930E3">
      <w:pPr>
        <w:widowControl w:val="0"/>
        <w:numPr>
          <w:ilvl w:val="0"/>
          <w:numId w:val="1"/>
        </w:numPr>
        <w:snapToGrid w:val="0"/>
        <w:spacing w:after="0" w:line="240" w:lineRule="auto"/>
        <w:ind w:left="-320" w:leftChars="-100" w:firstLine="0" w:firstLineChars="0"/>
        <w:textAlignment w:val="center"/>
        <w:rPr>
          <w:rFonts w:hint="eastAsia"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rPr>
        <w:t>“资格所属《目录》条目”填写格式为x.x.x，如1.1.</w:t>
      </w:r>
      <w:r>
        <w:rPr>
          <w:rFonts w:hint="eastAsia" w:eastAsia="仿宋_GB2312" w:cs="Times New Roman"/>
          <w:color w:val="auto"/>
          <w:kern w:val="0"/>
          <w:sz w:val="24"/>
          <w:lang w:val="en-US" w:eastAsia="zh-CN"/>
        </w:rPr>
        <w:t>2</w:t>
      </w:r>
      <w:r>
        <w:rPr>
          <w:rFonts w:hint="eastAsia" w:ascii="Times New Roman" w:hAnsi="Times New Roman" w:eastAsia="仿宋_GB2312" w:cs="Times New Roman"/>
          <w:color w:val="auto"/>
          <w:kern w:val="0"/>
          <w:sz w:val="24"/>
        </w:rPr>
        <w:t>。</w:t>
      </w:r>
    </w:p>
    <w:p w14:paraId="54186D53">
      <w:pPr>
        <w:widowControl w:val="0"/>
        <w:snapToGrid w:val="0"/>
        <w:spacing w:after="0" w:line="240" w:lineRule="auto"/>
        <w:ind w:left="-320" w:leftChars="-100" w:firstLine="0" w:firstLineChars="0"/>
        <w:textAlignment w:val="center"/>
        <w:rPr>
          <w:rFonts w:hint="eastAsia" w:ascii="Times New Roman" w:hAnsi="Times New Roman" w:eastAsia="仿宋_GB2312" w:cs="Times New Roman"/>
          <w:color w:val="auto"/>
          <w:kern w:val="0"/>
          <w:sz w:val="24"/>
          <w:lang w:eastAsia="zh-CN"/>
        </w:rPr>
      </w:pPr>
      <w:r>
        <w:rPr>
          <w:rFonts w:hint="eastAsia" w:ascii="Times New Roman" w:hAnsi="Times New Roman" w:eastAsia="仿宋_GB2312" w:cs="Times New Roman"/>
          <w:color w:val="auto"/>
          <w:kern w:val="0"/>
          <w:sz w:val="24"/>
          <w:lang w:val="en-US" w:eastAsia="zh-CN"/>
        </w:rPr>
        <w:t>3</w:t>
      </w:r>
      <w:r>
        <w:rPr>
          <w:rFonts w:hint="eastAsia" w:ascii="Times New Roman" w:hAnsi="Times New Roman" w:eastAsia="仿宋_GB2312" w:cs="Times New Roman"/>
          <w:color w:val="auto"/>
          <w:kern w:val="0"/>
          <w:sz w:val="24"/>
        </w:rPr>
        <w:t>．“装备总价值”为所有装备净价值之和，不含</w:t>
      </w:r>
      <w:r>
        <w:rPr>
          <w:rFonts w:hint="eastAsia" w:ascii="Times New Roman" w:hAnsi="Times New Roman" w:eastAsia="仿宋_GB2312" w:cs="Times New Roman"/>
          <w:color w:val="auto"/>
          <w:kern w:val="0"/>
          <w:sz w:val="24"/>
          <w:lang w:val="en-US" w:eastAsia="zh-CN"/>
        </w:rPr>
        <w:t>增值税、</w:t>
      </w:r>
      <w:r>
        <w:rPr>
          <w:rFonts w:hint="eastAsia" w:ascii="Times New Roman" w:hAnsi="Times New Roman" w:eastAsia="仿宋_GB2312" w:cs="Times New Roman"/>
          <w:color w:val="auto"/>
          <w:kern w:val="0"/>
          <w:sz w:val="24"/>
        </w:rPr>
        <w:t>物流、售后、备件、培训等费用。</w:t>
      </w:r>
    </w:p>
    <w:p w14:paraId="0C1E584A">
      <w:pPr>
        <w:widowControl w:val="0"/>
        <w:snapToGrid w:val="0"/>
        <w:spacing w:after="0" w:line="240" w:lineRule="auto"/>
        <w:ind w:left="-320" w:leftChars="-100" w:firstLine="0" w:firstLineChars="0"/>
        <w:textAlignment w:val="center"/>
        <w:rPr>
          <w:rFonts w:hint="eastAsia"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lang w:val="en-US" w:eastAsia="zh-CN"/>
        </w:rPr>
        <w:t>4</w:t>
      </w:r>
      <w:r>
        <w:rPr>
          <w:rFonts w:hint="eastAsia" w:ascii="Times New Roman" w:hAnsi="Times New Roman" w:eastAsia="仿宋_GB2312" w:cs="Times New Roman"/>
          <w:color w:val="auto"/>
          <w:kern w:val="0"/>
          <w:sz w:val="24"/>
        </w:rPr>
        <w:t>．涉及多个装备或险种的，请复制表格，依次列明。</w:t>
      </w:r>
    </w:p>
    <w:p w14:paraId="23B69B0C">
      <w:pPr>
        <w:widowControl w:val="0"/>
        <w:snapToGrid w:val="0"/>
        <w:spacing w:after="0" w:line="240" w:lineRule="auto"/>
        <w:ind w:left="-320" w:leftChars="-100" w:firstLine="0" w:firstLineChars="0"/>
        <w:textAlignment w:val="center"/>
        <w:rPr>
          <w:rFonts w:hint="eastAsia"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lang w:val="en-US" w:eastAsia="zh-CN"/>
        </w:rPr>
        <w:t>5</w:t>
      </w:r>
      <w:r>
        <w:rPr>
          <w:rFonts w:hint="eastAsia" w:ascii="Times New Roman" w:hAnsi="Times New Roman" w:eastAsia="仿宋_GB2312" w:cs="Times New Roman"/>
          <w:color w:val="auto"/>
          <w:kern w:val="0"/>
          <w:sz w:val="24"/>
        </w:rPr>
        <w:t>．“历史出险情况”指享受过保险补偿政策支持装备，在保险期间内发生过保险责任范围内的事故，并向承保保险公司提出过理赔申请、获得过保险赔付的相关情况。</w:t>
      </w:r>
    </w:p>
    <w:p w14:paraId="6183407F">
      <w:pPr>
        <w:widowControl w:val="0"/>
        <w:snapToGrid w:val="0"/>
        <w:spacing w:after="0" w:line="240" w:lineRule="auto"/>
        <w:ind w:left="-320" w:leftChars="-100" w:firstLine="0" w:firstLineChars="0"/>
        <w:textAlignment w:val="center"/>
        <w:rPr>
          <w:rFonts w:hint="eastAsia" w:ascii="Times New Roman" w:hAnsi="Times New Roman" w:eastAsia="仿宋_GB2312" w:cs="Times New Roman"/>
          <w:color w:val="auto"/>
          <w:kern w:val="0"/>
          <w:sz w:val="24"/>
        </w:rPr>
      </w:pPr>
      <w:r>
        <w:rPr>
          <w:rFonts w:hint="eastAsia" w:ascii="Times New Roman" w:hAnsi="Times New Roman" w:eastAsia="仿宋_GB2312" w:cs="Times New Roman"/>
          <w:color w:val="auto"/>
          <w:kern w:val="0"/>
          <w:sz w:val="24"/>
          <w:lang w:val="en-US" w:eastAsia="zh-CN"/>
        </w:rPr>
        <w:t>6</w:t>
      </w:r>
      <w:r>
        <w:rPr>
          <w:rFonts w:hint="eastAsia" w:ascii="Times New Roman" w:hAnsi="Times New Roman" w:eastAsia="仿宋_GB2312" w:cs="Times New Roman"/>
          <w:color w:val="auto"/>
          <w:kern w:val="0"/>
          <w:sz w:val="24"/>
        </w:rPr>
        <w:t>．保险公司公章应加盖省级分公司及以上机构</w:t>
      </w:r>
      <w:bookmarkStart w:id="3" w:name="hmcheck_d8c2074196d44fd3801a180aa8d3339c"/>
      <w:r>
        <w:rPr>
          <w:rFonts w:hint="eastAsia" w:eastAsia="仿宋_GB2312" w:cs="Times New Roman"/>
          <w:color w:val="auto"/>
          <w:kern w:val="0"/>
          <w:sz w:val="24"/>
          <w:shd w:val="clear" w:color="auto" w:fill="auto"/>
          <w:lang w:eastAsia="zh-CN"/>
        </w:rPr>
        <w:t>印章</w:t>
      </w:r>
      <w:bookmarkEnd w:id="3"/>
      <w:r>
        <w:rPr>
          <w:rFonts w:hint="eastAsia" w:ascii="Times New Roman" w:hAnsi="Times New Roman" w:eastAsia="仿宋_GB2312" w:cs="Times New Roman"/>
          <w:color w:val="auto"/>
          <w:kern w:val="0"/>
          <w:sz w:val="24"/>
        </w:rPr>
        <w:t>。</w:t>
      </w:r>
    </w:p>
    <w:p w14:paraId="354D1E7F">
      <w:pPr>
        <w:widowControl w:val="0"/>
        <w:numPr>
          <w:ilvl w:val="0"/>
          <w:numId w:val="0"/>
        </w:numPr>
        <w:snapToGrid w:val="0"/>
        <w:spacing w:after="0" w:line="240" w:lineRule="auto"/>
        <w:ind w:left="-320" w:leftChars="-100" w:firstLine="0" w:firstLineChars="0"/>
        <w:jc w:val="left"/>
        <w:textAlignment w:val="center"/>
        <w:rPr>
          <w:rFonts w:hint="eastAsia" w:ascii="Times New Roman" w:hAnsi="Times New Roman" w:eastAsia="仿宋_GB2312" w:cs="Times New Roman"/>
          <w:color w:val="auto"/>
          <w:kern w:val="0"/>
          <w:sz w:val="24"/>
        </w:rPr>
        <w:sectPr>
          <w:headerReference r:id="rId9" w:type="default"/>
          <w:footerReference r:id="rId10" w:type="default"/>
          <w:pgSz w:w="11906" w:h="16838"/>
          <w:pgMar w:top="1440" w:right="1800" w:bottom="1440" w:left="1800" w:header="851" w:footer="992" w:gutter="0"/>
          <w:cols w:space="720" w:num="1"/>
          <w:docGrid w:type="lines" w:linePitch="312" w:charSpace="0"/>
        </w:sectPr>
      </w:pPr>
    </w:p>
    <w:p w14:paraId="44074233">
      <w:pPr>
        <w:spacing w:after="0" w:line="240" w:lineRule="auto"/>
        <w:ind w:firstLine="0" w:firstLineChars="0"/>
        <w:outlineLvl w:val="1"/>
        <w:rPr>
          <w:rFonts w:hint="default" w:ascii="Times New Roman" w:hAnsi="Times New Roman" w:eastAsia="黑体" w:cs="Times New Roman"/>
          <w:color w:val="auto"/>
          <w:kern w:val="0"/>
          <w:szCs w:val="32"/>
        </w:rPr>
      </w:pPr>
      <w:r>
        <w:rPr>
          <w:rFonts w:hint="default" w:ascii="Times New Roman" w:hAnsi="Times New Roman" w:eastAsia="黑体" w:cs="Times New Roman"/>
          <w:color w:val="auto"/>
          <w:kern w:val="0"/>
          <w:szCs w:val="32"/>
        </w:rPr>
        <w:t>附</w:t>
      </w:r>
      <w:r>
        <w:rPr>
          <w:rFonts w:eastAsia="黑体" w:cs="Times New Roman"/>
          <w:color w:val="auto"/>
          <w:kern w:val="0"/>
          <w:szCs w:val="32"/>
        </w:rPr>
        <w:t>3</w:t>
      </w:r>
    </w:p>
    <w:p w14:paraId="6ACF1E7D">
      <w:pPr>
        <w:spacing w:after="0" w:line="240" w:lineRule="auto"/>
        <w:ind w:firstLine="0" w:firstLineChars="0"/>
        <w:jc w:val="center"/>
        <w:outlineLvl w:val="2"/>
        <w:rPr>
          <w:rFonts w:eastAsia="方正小标宋简体" w:cs="Times New Roman"/>
          <w:color w:val="auto"/>
          <w:kern w:val="0"/>
          <w:sz w:val="36"/>
          <w:szCs w:val="36"/>
        </w:rPr>
      </w:pPr>
      <w:r>
        <w:rPr>
          <w:rFonts w:hint="eastAsia" w:eastAsia="方正小标宋简体" w:cs="Times New Roman"/>
          <w:color w:val="auto"/>
          <w:kern w:val="0"/>
          <w:sz w:val="36"/>
          <w:szCs w:val="36"/>
        </w:rPr>
        <w:t>资格审定汇总表</w:t>
      </w:r>
    </w:p>
    <w:p w14:paraId="35173D49">
      <w:pPr>
        <w:pStyle w:val="2"/>
        <w:snapToGrid w:val="0"/>
        <w:spacing w:after="0" w:line="240" w:lineRule="auto"/>
        <w:ind w:firstLine="0" w:firstLineChars="0"/>
        <w:jc w:val="center"/>
        <w:rPr>
          <w:rFonts w:hint="default" w:ascii="Times New Roman" w:hAnsi="Times New Roman" w:eastAsia="仿宋_GB2312" w:cs="Times New Roman"/>
          <w:color w:val="auto"/>
          <w:sz w:val="28"/>
          <w:szCs w:val="22"/>
        </w:rPr>
      </w:pPr>
    </w:p>
    <w:p w14:paraId="21331FD7">
      <w:pPr>
        <w:pStyle w:val="2"/>
        <w:spacing w:after="0" w:line="240" w:lineRule="auto"/>
        <w:ind w:firstLine="0" w:firstLineChars="0"/>
        <w:rPr>
          <w:rFonts w:hint="default" w:ascii="Times New Roman" w:hAnsi="Times New Roman" w:eastAsia="黑体" w:cs="Times New Roman"/>
          <w:color w:val="auto"/>
          <w:sz w:val="28"/>
          <w:szCs w:val="28"/>
          <w:u w:val="single"/>
        </w:rPr>
      </w:pPr>
      <w:r>
        <w:rPr>
          <w:rFonts w:hint="default" w:ascii="Times New Roman" w:hAnsi="Times New Roman" w:eastAsia="黑体" w:cs="Times New Roman"/>
          <w:color w:val="auto"/>
          <w:sz w:val="28"/>
          <w:szCs w:val="28"/>
        </w:rPr>
        <w:t>推荐单位：</w:t>
      </w:r>
      <w:r>
        <w:rPr>
          <w:rFonts w:hint="default" w:ascii="Times New Roman" w:hAnsi="Times New Roman" w:eastAsia="黑体" w:cs="Times New Roman"/>
          <w:color w:val="auto"/>
          <w:sz w:val="28"/>
          <w:szCs w:val="28"/>
          <w:u w:val="single"/>
        </w:rPr>
        <w:t xml:space="preserve">                            </w:t>
      </w:r>
    </w:p>
    <w:tbl>
      <w:tblPr>
        <w:tblStyle w:val="6"/>
        <w:tblW w:w="14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2363"/>
        <w:gridCol w:w="1545"/>
        <w:gridCol w:w="1445"/>
        <w:gridCol w:w="3045"/>
        <w:gridCol w:w="1521"/>
        <w:gridCol w:w="1787"/>
        <w:gridCol w:w="1694"/>
      </w:tblGrid>
      <w:tr w14:paraId="4849E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3" w:type="dxa"/>
            <w:noWrap w:val="0"/>
            <w:vAlign w:val="center"/>
          </w:tcPr>
          <w:p w14:paraId="670366AA">
            <w:pPr>
              <w:snapToGrid w:val="0"/>
              <w:spacing w:after="0" w:line="240" w:lineRule="auto"/>
              <w:ind w:firstLine="0" w:firstLineChars="0"/>
              <w:jc w:val="center"/>
              <w:rPr>
                <w:rFonts w:eastAsia="黑体" w:cs="Times New Roman"/>
                <w:color w:val="auto"/>
                <w:spacing w:val="10"/>
                <w:sz w:val="22"/>
                <w:szCs w:val="22"/>
              </w:rPr>
            </w:pPr>
            <w:r>
              <w:rPr>
                <w:rFonts w:eastAsia="黑体" w:cs="Times New Roman"/>
                <w:color w:val="auto"/>
                <w:sz w:val="22"/>
                <w:szCs w:val="22"/>
              </w:rPr>
              <w:t>序号</w:t>
            </w:r>
          </w:p>
        </w:tc>
        <w:tc>
          <w:tcPr>
            <w:tcW w:w="2363" w:type="dxa"/>
            <w:noWrap w:val="0"/>
            <w:vAlign w:val="center"/>
          </w:tcPr>
          <w:p w14:paraId="66ADC87B">
            <w:pPr>
              <w:snapToGrid w:val="0"/>
              <w:spacing w:after="0" w:line="240" w:lineRule="auto"/>
              <w:ind w:firstLine="0" w:firstLineChars="0"/>
              <w:jc w:val="center"/>
              <w:rPr>
                <w:rFonts w:eastAsia="黑体" w:cs="Times New Roman"/>
                <w:color w:val="auto"/>
                <w:spacing w:val="10"/>
                <w:sz w:val="22"/>
                <w:szCs w:val="22"/>
              </w:rPr>
            </w:pPr>
            <w:r>
              <w:rPr>
                <w:rFonts w:eastAsia="黑体" w:cs="Times New Roman"/>
                <w:color w:val="auto"/>
                <w:sz w:val="22"/>
                <w:szCs w:val="22"/>
              </w:rPr>
              <w:t>申报单位名称</w:t>
            </w:r>
          </w:p>
        </w:tc>
        <w:tc>
          <w:tcPr>
            <w:tcW w:w="1545" w:type="dxa"/>
            <w:noWrap w:val="0"/>
            <w:vAlign w:val="center"/>
          </w:tcPr>
          <w:p w14:paraId="4FFEFAB9">
            <w:pPr>
              <w:snapToGrid w:val="0"/>
              <w:spacing w:after="0" w:line="240" w:lineRule="auto"/>
              <w:ind w:firstLine="0" w:firstLineChars="0"/>
              <w:jc w:val="center"/>
              <w:rPr>
                <w:rFonts w:eastAsia="黑体" w:cs="Times New Roman"/>
                <w:color w:val="auto"/>
                <w:sz w:val="22"/>
                <w:szCs w:val="22"/>
              </w:rPr>
            </w:pPr>
            <w:r>
              <w:rPr>
                <w:rFonts w:hint="eastAsia" w:eastAsia="黑体" w:cs="Times New Roman"/>
                <w:color w:val="auto"/>
                <w:sz w:val="22"/>
                <w:szCs w:val="22"/>
              </w:rPr>
              <w:t>申报单位</w:t>
            </w:r>
          </w:p>
          <w:p w14:paraId="739B3B52">
            <w:pPr>
              <w:snapToGrid w:val="0"/>
              <w:spacing w:after="0" w:line="240" w:lineRule="auto"/>
              <w:ind w:firstLine="0" w:firstLineChars="0"/>
              <w:jc w:val="center"/>
              <w:rPr>
                <w:color w:val="auto"/>
                <w:sz w:val="22"/>
                <w:szCs w:val="22"/>
              </w:rPr>
            </w:pPr>
            <w:r>
              <w:rPr>
                <w:rFonts w:hint="eastAsia" w:eastAsia="黑体" w:cs="Times New Roman"/>
                <w:color w:val="auto"/>
                <w:sz w:val="22"/>
                <w:szCs w:val="22"/>
              </w:rPr>
              <w:t>所属地</w:t>
            </w:r>
            <w:r>
              <w:rPr>
                <w:rFonts w:hint="eastAsia" w:eastAsia="黑体" w:cs="Times New Roman"/>
                <w:color w:val="auto"/>
                <w:sz w:val="22"/>
                <w:szCs w:val="22"/>
                <w:vertAlign w:val="superscript"/>
              </w:rPr>
              <w:t>1</w:t>
            </w:r>
          </w:p>
        </w:tc>
        <w:tc>
          <w:tcPr>
            <w:tcW w:w="1445" w:type="dxa"/>
            <w:noWrap w:val="0"/>
            <w:vAlign w:val="center"/>
          </w:tcPr>
          <w:p w14:paraId="617BCF83">
            <w:pPr>
              <w:snapToGrid w:val="0"/>
              <w:spacing w:after="0" w:line="240" w:lineRule="auto"/>
              <w:ind w:firstLine="0" w:firstLineChars="0"/>
              <w:jc w:val="center"/>
              <w:rPr>
                <w:rFonts w:eastAsia="黑体" w:cs="Times New Roman"/>
                <w:color w:val="auto"/>
                <w:sz w:val="22"/>
                <w:szCs w:val="22"/>
              </w:rPr>
            </w:pPr>
            <w:r>
              <w:rPr>
                <w:rFonts w:eastAsia="黑体" w:cs="Times New Roman"/>
                <w:color w:val="auto"/>
                <w:sz w:val="22"/>
                <w:szCs w:val="22"/>
              </w:rPr>
              <w:t>申报</w:t>
            </w:r>
          </w:p>
          <w:p w14:paraId="743C9B97">
            <w:pPr>
              <w:snapToGrid w:val="0"/>
              <w:spacing w:after="0" w:line="240" w:lineRule="auto"/>
              <w:ind w:firstLine="0" w:firstLineChars="0"/>
              <w:jc w:val="center"/>
              <w:rPr>
                <w:rFonts w:eastAsia="黑体" w:cs="Times New Roman"/>
                <w:color w:val="auto"/>
                <w:spacing w:val="10"/>
                <w:sz w:val="22"/>
                <w:szCs w:val="22"/>
              </w:rPr>
            </w:pPr>
            <w:r>
              <w:rPr>
                <w:rFonts w:eastAsia="黑体" w:cs="Times New Roman"/>
                <w:color w:val="auto"/>
                <w:sz w:val="22"/>
                <w:szCs w:val="22"/>
              </w:rPr>
              <w:t>单位性质</w:t>
            </w:r>
          </w:p>
        </w:tc>
        <w:tc>
          <w:tcPr>
            <w:tcW w:w="3045" w:type="dxa"/>
            <w:noWrap w:val="0"/>
            <w:vAlign w:val="center"/>
          </w:tcPr>
          <w:p w14:paraId="5618011F">
            <w:pPr>
              <w:snapToGrid w:val="0"/>
              <w:spacing w:after="0" w:line="240" w:lineRule="auto"/>
              <w:ind w:firstLine="0" w:firstLineChars="0"/>
              <w:jc w:val="center"/>
              <w:rPr>
                <w:rFonts w:eastAsia="黑体" w:cs="Times New Roman"/>
                <w:color w:val="auto"/>
                <w:spacing w:val="10"/>
                <w:sz w:val="22"/>
                <w:szCs w:val="22"/>
              </w:rPr>
            </w:pPr>
            <w:r>
              <w:rPr>
                <w:rFonts w:eastAsia="黑体" w:cs="Times New Roman"/>
                <w:color w:val="auto"/>
                <w:sz w:val="22"/>
                <w:szCs w:val="22"/>
              </w:rPr>
              <w:t>申报装备名称</w:t>
            </w:r>
          </w:p>
        </w:tc>
        <w:tc>
          <w:tcPr>
            <w:tcW w:w="1521" w:type="dxa"/>
            <w:noWrap w:val="0"/>
            <w:vAlign w:val="center"/>
          </w:tcPr>
          <w:p w14:paraId="728F0973">
            <w:pPr>
              <w:snapToGrid w:val="0"/>
              <w:spacing w:after="0" w:line="240" w:lineRule="auto"/>
              <w:ind w:firstLine="0" w:firstLineChars="0"/>
              <w:jc w:val="center"/>
              <w:rPr>
                <w:rFonts w:eastAsia="黑体" w:cs="Times New Roman"/>
                <w:color w:val="auto"/>
                <w:sz w:val="22"/>
                <w:szCs w:val="22"/>
              </w:rPr>
            </w:pPr>
            <w:r>
              <w:rPr>
                <w:rFonts w:eastAsia="黑体" w:cs="Times New Roman"/>
                <w:color w:val="auto"/>
                <w:sz w:val="22"/>
                <w:szCs w:val="22"/>
              </w:rPr>
              <w:t>目录编号</w:t>
            </w:r>
          </w:p>
        </w:tc>
        <w:tc>
          <w:tcPr>
            <w:tcW w:w="1787" w:type="dxa"/>
            <w:noWrap w:val="0"/>
            <w:vAlign w:val="center"/>
          </w:tcPr>
          <w:p w14:paraId="17E265FC">
            <w:pPr>
              <w:snapToGrid w:val="0"/>
              <w:spacing w:after="0" w:line="240" w:lineRule="auto"/>
              <w:ind w:firstLine="0" w:firstLineChars="0"/>
              <w:jc w:val="center"/>
              <w:rPr>
                <w:rFonts w:eastAsia="黑体" w:cs="Times New Roman"/>
                <w:color w:val="auto"/>
                <w:sz w:val="22"/>
                <w:szCs w:val="22"/>
              </w:rPr>
            </w:pPr>
            <w:r>
              <w:rPr>
                <w:rFonts w:hint="eastAsia" w:eastAsia="黑体" w:cs="Times New Roman"/>
                <w:color w:val="auto"/>
                <w:sz w:val="22"/>
                <w:szCs w:val="22"/>
              </w:rPr>
              <w:t>支持方式</w:t>
            </w:r>
          </w:p>
        </w:tc>
        <w:tc>
          <w:tcPr>
            <w:tcW w:w="1694" w:type="dxa"/>
            <w:noWrap w:val="0"/>
            <w:vAlign w:val="center"/>
          </w:tcPr>
          <w:p w14:paraId="418F924A">
            <w:pPr>
              <w:snapToGrid w:val="0"/>
              <w:spacing w:after="0" w:line="240" w:lineRule="auto"/>
              <w:ind w:firstLine="0" w:firstLineChars="0"/>
              <w:jc w:val="center"/>
              <w:rPr>
                <w:rFonts w:eastAsia="黑体" w:cs="Times New Roman"/>
                <w:color w:val="auto"/>
                <w:sz w:val="22"/>
                <w:szCs w:val="22"/>
              </w:rPr>
            </w:pPr>
            <w:r>
              <w:rPr>
                <w:rFonts w:eastAsia="黑体" w:cs="Times New Roman"/>
                <w:color w:val="auto"/>
                <w:sz w:val="22"/>
                <w:szCs w:val="22"/>
              </w:rPr>
              <w:t>装备价值</w:t>
            </w:r>
          </w:p>
          <w:p w14:paraId="01E109FC">
            <w:pPr>
              <w:snapToGrid w:val="0"/>
              <w:spacing w:after="0" w:line="240" w:lineRule="auto"/>
              <w:ind w:firstLine="0" w:firstLineChars="0"/>
              <w:jc w:val="center"/>
              <w:rPr>
                <w:rFonts w:eastAsia="黑体" w:cs="Times New Roman"/>
                <w:color w:val="auto"/>
                <w:sz w:val="22"/>
                <w:szCs w:val="22"/>
              </w:rPr>
            </w:pPr>
            <w:r>
              <w:rPr>
                <w:rFonts w:eastAsia="黑体" w:cs="Times New Roman"/>
                <w:color w:val="auto"/>
                <w:sz w:val="22"/>
                <w:szCs w:val="22"/>
              </w:rPr>
              <w:t>（万元）</w:t>
            </w:r>
          </w:p>
        </w:tc>
      </w:tr>
      <w:tr w14:paraId="0867C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3" w:type="dxa"/>
            <w:noWrap w:val="0"/>
            <w:vAlign w:val="center"/>
          </w:tcPr>
          <w:p w14:paraId="449123E3">
            <w:pPr>
              <w:pStyle w:val="2"/>
              <w:snapToGrid w:val="0"/>
              <w:spacing w:after="0" w:line="240" w:lineRule="auto"/>
              <w:ind w:firstLine="0" w:firstLineChars="0"/>
              <w:jc w:val="center"/>
              <w:rPr>
                <w:rFonts w:eastAsia="仿宋_GB2312" w:cs="Times New Roman"/>
                <w:b/>
                <w:color w:val="auto"/>
                <w:spacing w:val="10"/>
                <w:szCs w:val="30"/>
              </w:rPr>
            </w:pPr>
            <w:r>
              <w:rPr>
                <w:rFonts w:eastAsia="仿宋_GB2312" w:cs="Times New Roman"/>
                <w:color w:val="auto"/>
                <w:kern w:val="0"/>
                <w:sz w:val="21"/>
                <w:szCs w:val="21"/>
              </w:rPr>
              <w:t>1</w:t>
            </w:r>
          </w:p>
        </w:tc>
        <w:tc>
          <w:tcPr>
            <w:tcW w:w="2363" w:type="dxa"/>
            <w:noWrap w:val="0"/>
            <w:vAlign w:val="center"/>
          </w:tcPr>
          <w:p w14:paraId="56ECA2B6">
            <w:pPr>
              <w:pStyle w:val="2"/>
              <w:snapToGrid w:val="0"/>
              <w:spacing w:after="0" w:line="240" w:lineRule="auto"/>
              <w:ind w:firstLine="0" w:firstLineChars="0"/>
              <w:jc w:val="center"/>
              <w:rPr>
                <w:rFonts w:eastAsia="仿宋_GB2312" w:cs="Times New Roman"/>
                <w:b/>
                <w:color w:val="auto"/>
                <w:spacing w:val="10"/>
                <w:szCs w:val="30"/>
              </w:rPr>
            </w:pPr>
          </w:p>
        </w:tc>
        <w:tc>
          <w:tcPr>
            <w:tcW w:w="1545" w:type="dxa"/>
            <w:noWrap w:val="0"/>
            <w:vAlign w:val="center"/>
          </w:tcPr>
          <w:p w14:paraId="2B41EC2E">
            <w:pPr>
              <w:pStyle w:val="2"/>
              <w:snapToGrid w:val="0"/>
              <w:spacing w:after="0" w:line="240" w:lineRule="auto"/>
              <w:ind w:firstLine="0" w:firstLineChars="0"/>
              <w:jc w:val="center"/>
              <w:rPr>
                <w:rFonts w:eastAsia="仿宋_GB2312" w:cs="Times New Roman"/>
                <w:b/>
                <w:color w:val="auto"/>
                <w:spacing w:val="10"/>
                <w:szCs w:val="30"/>
              </w:rPr>
            </w:pPr>
          </w:p>
        </w:tc>
        <w:tc>
          <w:tcPr>
            <w:tcW w:w="1445" w:type="dxa"/>
            <w:noWrap w:val="0"/>
            <w:vAlign w:val="center"/>
          </w:tcPr>
          <w:p w14:paraId="7BC7F3F9">
            <w:pPr>
              <w:pStyle w:val="2"/>
              <w:snapToGrid w:val="0"/>
              <w:spacing w:after="0" w:line="240" w:lineRule="auto"/>
              <w:ind w:firstLine="0" w:firstLineChars="0"/>
              <w:jc w:val="center"/>
              <w:rPr>
                <w:rFonts w:eastAsia="仿宋_GB2312" w:cs="Times New Roman"/>
                <w:b/>
                <w:color w:val="auto"/>
                <w:spacing w:val="10"/>
                <w:szCs w:val="30"/>
              </w:rPr>
            </w:pPr>
          </w:p>
        </w:tc>
        <w:tc>
          <w:tcPr>
            <w:tcW w:w="3045" w:type="dxa"/>
            <w:noWrap w:val="0"/>
            <w:vAlign w:val="center"/>
          </w:tcPr>
          <w:p w14:paraId="1A4A78E7">
            <w:pPr>
              <w:pStyle w:val="2"/>
              <w:snapToGrid w:val="0"/>
              <w:spacing w:after="0" w:line="240" w:lineRule="auto"/>
              <w:ind w:firstLine="0" w:firstLineChars="0"/>
              <w:jc w:val="center"/>
              <w:rPr>
                <w:rFonts w:eastAsia="仿宋_GB2312" w:cs="Times New Roman"/>
                <w:b/>
                <w:color w:val="auto"/>
                <w:spacing w:val="10"/>
                <w:szCs w:val="30"/>
              </w:rPr>
            </w:pPr>
          </w:p>
        </w:tc>
        <w:tc>
          <w:tcPr>
            <w:tcW w:w="1521" w:type="dxa"/>
            <w:noWrap w:val="0"/>
            <w:vAlign w:val="center"/>
          </w:tcPr>
          <w:p w14:paraId="6860B579">
            <w:pPr>
              <w:pStyle w:val="2"/>
              <w:snapToGrid w:val="0"/>
              <w:spacing w:after="0" w:line="240" w:lineRule="auto"/>
              <w:ind w:firstLine="0" w:firstLineChars="0"/>
              <w:jc w:val="center"/>
              <w:rPr>
                <w:rFonts w:eastAsia="仿宋_GB2312" w:cs="Times New Roman"/>
                <w:b/>
                <w:color w:val="auto"/>
                <w:spacing w:val="10"/>
                <w:szCs w:val="30"/>
              </w:rPr>
            </w:pPr>
          </w:p>
        </w:tc>
        <w:tc>
          <w:tcPr>
            <w:tcW w:w="1787" w:type="dxa"/>
            <w:noWrap w:val="0"/>
            <w:vAlign w:val="center"/>
          </w:tcPr>
          <w:p w14:paraId="49C9AF83">
            <w:pPr>
              <w:pStyle w:val="2"/>
              <w:snapToGrid w:val="0"/>
              <w:spacing w:after="0" w:line="240" w:lineRule="auto"/>
              <w:ind w:firstLine="0" w:firstLineChars="0"/>
              <w:jc w:val="center"/>
              <w:rPr>
                <w:rFonts w:eastAsia="仿宋_GB2312" w:cs="Times New Roman"/>
                <w:b/>
                <w:color w:val="auto"/>
                <w:spacing w:val="10"/>
                <w:szCs w:val="30"/>
              </w:rPr>
            </w:pPr>
          </w:p>
        </w:tc>
        <w:tc>
          <w:tcPr>
            <w:tcW w:w="1694" w:type="dxa"/>
            <w:noWrap w:val="0"/>
            <w:vAlign w:val="center"/>
          </w:tcPr>
          <w:p w14:paraId="56335A36">
            <w:pPr>
              <w:pStyle w:val="2"/>
              <w:snapToGrid w:val="0"/>
              <w:spacing w:after="0" w:line="240" w:lineRule="auto"/>
              <w:ind w:firstLine="0" w:firstLineChars="0"/>
              <w:jc w:val="center"/>
              <w:rPr>
                <w:rFonts w:eastAsia="仿宋_GB2312" w:cs="Times New Roman"/>
                <w:b/>
                <w:color w:val="auto"/>
                <w:spacing w:val="10"/>
                <w:szCs w:val="30"/>
              </w:rPr>
            </w:pPr>
          </w:p>
        </w:tc>
      </w:tr>
      <w:tr w14:paraId="730F2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3" w:type="dxa"/>
            <w:noWrap w:val="0"/>
            <w:vAlign w:val="center"/>
          </w:tcPr>
          <w:p w14:paraId="70A354C8">
            <w:pPr>
              <w:pStyle w:val="2"/>
              <w:snapToGrid w:val="0"/>
              <w:spacing w:after="0" w:line="240" w:lineRule="auto"/>
              <w:ind w:firstLine="0" w:firstLineChars="0"/>
              <w:jc w:val="center"/>
              <w:rPr>
                <w:rFonts w:eastAsia="仿宋_GB2312" w:cs="Times New Roman"/>
                <w:b/>
                <w:color w:val="auto"/>
                <w:spacing w:val="10"/>
                <w:szCs w:val="30"/>
              </w:rPr>
            </w:pPr>
            <w:r>
              <w:rPr>
                <w:rFonts w:eastAsia="仿宋_GB2312" w:cs="Times New Roman"/>
                <w:color w:val="auto"/>
                <w:kern w:val="0"/>
                <w:sz w:val="21"/>
                <w:szCs w:val="21"/>
              </w:rPr>
              <w:t>2</w:t>
            </w:r>
          </w:p>
        </w:tc>
        <w:tc>
          <w:tcPr>
            <w:tcW w:w="2363" w:type="dxa"/>
            <w:noWrap w:val="0"/>
            <w:vAlign w:val="center"/>
          </w:tcPr>
          <w:p w14:paraId="25FAED9C">
            <w:pPr>
              <w:pStyle w:val="2"/>
              <w:snapToGrid w:val="0"/>
              <w:spacing w:after="0" w:line="240" w:lineRule="auto"/>
              <w:ind w:firstLine="0" w:firstLineChars="0"/>
              <w:jc w:val="center"/>
              <w:rPr>
                <w:rFonts w:eastAsia="仿宋_GB2312" w:cs="Times New Roman"/>
                <w:b/>
                <w:color w:val="auto"/>
                <w:spacing w:val="10"/>
                <w:szCs w:val="30"/>
              </w:rPr>
            </w:pPr>
          </w:p>
        </w:tc>
        <w:tc>
          <w:tcPr>
            <w:tcW w:w="1545" w:type="dxa"/>
            <w:noWrap w:val="0"/>
            <w:vAlign w:val="center"/>
          </w:tcPr>
          <w:p w14:paraId="69F8A9D2">
            <w:pPr>
              <w:pStyle w:val="2"/>
              <w:snapToGrid w:val="0"/>
              <w:spacing w:after="0" w:line="240" w:lineRule="auto"/>
              <w:ind w:firstLine="0" w:firstLineChars="0"/>
              <w:jc w:val="center"/>
              <w:rPr>
                <w:rFonts w:eastAsia="仿宋_GB2312" w:cs="Times New Roman"/>
                <w:b/>
                <w:color w:val="auto"/>
                <w:spacing w:val="10"/>
                <w:szCs w:val="30"/>
              </w:rPr>
            </w:pPr>
          </w:p>
        </w:tc>
        <w:tc>
          <w:tcPr>
            <w:tcW w:w="1445" w:type="dxa"/>
            <w:noWrap w:val="0"/>
            <w:vAlign w:val="center"/>
          </w:tcPr>
          <w:p w14:paraId="5BB070CD">
            <w:pPr>
              <w:pStyle w:val="2"/>
              <w:snapToGrid w:val="0"/>
              <w:spacing w:after="0" w:line="240" w:lineRule="auto"/>
              <w:ind w:firstLine="0" w:firstLineChars="0"/>
              <w:jc w:val="center"/>
              <w:rPr>
                <w:rFonts w:eastAsia="仿宋_GB2312" w:cs="Times New Roman"/>
                <w:b/>
                <w:color w:val="auto"/>
                <w:spacing w:val="10"/>
                <w:szCs w:val="30"/>
              </w:rPr>
            </w:pPr>
          </w:p>
        </w:tc>
        <w:tc>
          <w:tcPr>
            <w:tcW w:w="3045" w:type="dxa"/>
            <w:noWrap w:val="0"/>
            <w:vAlign w:val="center"/>
          </w:tcPr>
          <w:p w14:paraId="2B6D0302">
            <w:pPr>
              <w:pStyle w:val="2"/>
              <w:snapToGrid w:val="0"/>
              <w:spacing w:after="0" w:line="240" w:lineRule="auto"/>
              <w:ind w:firstLine="0" w:firstLineChars="0"/>
              <w:jc w:val="center"/>
              <w:rPr>
                <w:rFonts w:eastAsia="仿宋_GB2312" w:cs="Times New Roman"/>
                <w:b/>
                <w:color w:val="auto"/>
                <w:spacing w:val="10"/>
                <w:szCs w:val="30"/>
              </w:rPr>
            </w:pPr>
          </w:p>
        </w:tc>
        <w:tc>
          <w:tcPr>
            <w:tcW w:w="1521" w:type="dxa"/>
            <w:noWrap w:val="0"/>
            <w:vAlign w:val="center"/>
          </w:tcPr>
          <w:p w14:paraId="07F3AB57">
            <w:pPr>
              <w:pStyle w:val="2"/>
              <w:snapToGrid w:val="0"/>
              <w:spacing w:after="0" w:line="240" w:lineRule="auto"/>
              <w:ind w:firstLine="0" w:firstLineChars="0"/>
              <w:jc w:val="center"/>
              <w:rPr>
                <w:rFonts w:eastAsia="仿宋_GB2312" w:cs="Times New Roman"/>
                <w:b/>
                <w:color w:val="auto"/>
                <w:spacing w:val="10"/>
                <w:szCs w:val="30"/>
              </w:rPr>
            </w:pPr>
          </w:p>
        </w:tc>
        <w:tc>
          <w:tcPr>
            <w:tcW w:w="1787" w:type="dxa"/>
            <w:noWrap w:val="0"/>
            <w:vAlign w:val="center"/>
          </w:tcPr>
          <w:p w14:paraId="426957E5">
            <w:pPr>
              <w:pStyle w:val="2"/>
              <w:snapToGrid w:val="0"/>
              <w:spacing w:after="0" w:line="240" w:lineRule="auto"/>
              <w:ind w:firstLine="0" w:firstLineChars="0"/>
              <w:jc w:val="center"/>
              <w:rPr>
                <w:rFonts w:eastAsia="仿宋_GB2312" w:cs="Times New Roman"/>
                <w:b/>
                <w:color w:val="auto"/>
                <w:spacing w:val="10"/>
                <w:szCs w:val="30"/>
              </w:rPr>
            </w:pPr>
          </w:p>
        </w:tc>
        <w:tc>
          <w:tcPr>
            <w:tcW w:w="1694" w:type="dxa"/>
            <w:noWrap w:val="0"/>
            <w:vAlign w:val="center"/>
          </w:tcPr>
          <w:p w14:paraId="405B02B9">
            <w:pPr>
              <w:pStyle w:val="2"/>
              <w:snapToGrid w:val="0"/>
              <w:spacing w:after="0" w:line="240" w:lineRule="auto"/>
              <w:ind w:firstLine="0" w:firstLineChars="0"/>
              <w:jc w:val="center"/>
              <w:rPr>
                <w:rFonts w:eastAsia="仿宋_GB2312" w:cs="Times New Roman"/>
                <w:b/>
                <w:color w:val="auto"/>
                <w:spacing w:val="10"/>
                <w:szCs w:val="30"/>
              </w:rPr>
            </w:pPr>
          </w:p>
        </w:tc>
      </w:tr>
      <w:tr w14:paraId="16294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3" w:type="dxa"/>
            <w:noWrap w:val="0"/>
            <w:vAlign w:val="center"/>
          </w:tcPr>
          <w:p w14:paraId="78F51884">
            <w:pPr>
              <w:pStyle w:val="2"/>
              <w:snapToGrid w:val="0"/>
              <w:spacing w:after="0" w:line="240" w:lineRule="auto"/>
              <w:ind w:firstLine="0" w:firstLineChars="0"/>
              <w:jc w:val="center"/>
              <w:rPr>
                <w:rFonts w:eastAsia="仿宋_GB2312" w:cs="Times New Roman"/>
                <w:color w:val="auto"/>
                <w:kern w:val="0"/>
                <w:sz w:val="21"/>
                <w:szCs w:val="21"/>
              </w:rPr>
            </w:pPr>
            <w:r>
              <w:rPr>
                <w:rFonts w:eastAsia="仿宋_GB2312" w:cs="Times New Roman"/>
                <w:color w:val="auto"/>
                <w:kern w:val="0"/>
                <w:sz w:val="21"/>
                <w:szCs w:val="21"/>
              </w:rPr>
              <w:t>...</w:t>
            </w:r>
          </w:p>
        </w:tc>
        <w:tc>
          <w:tcPr>
            <w:tcW w:w="2363" w:type="dxa"/>
            <w:noWrap w:val="0"/>
            <w:vAlign w:val="center"/>
          </w:tcPr>
          <w:p w14:paraId="6317A0E8">
            <w:pPr>
              <w:pStyle w:val="2"/>
              <w:snapToGrid w:val="0"/>
              <w:spacing w:after="0" w:line="240" w:lineRule="auto"/>
              <w:ind w:firstLine="0" w:firstLineChars="0"/>
              <w:jc w:val="center"/>
              <w:rPr>
                <w:rFonts w:eastAsia="仿宋_GB2312" w:cs="Times New Roman"/>
                <w:b/>
                <w:color w:val="auto"/>
                <w:spacing w:val="10"/>
                <w:szCs w:val="30"/>
              </w:rPr>
            </w:pPr>
          </w:p>
        </w:tc>
        <w:tc>
          <w:tcPr>
            <w:tcW w:w="1545" w:type="dxa"/>
            <w:noWrap w:val="0"/>
            <w:vAlign w:val="center"/>
          </w:tcPr>
          <w:p w14:paraId="726FFFE4">
            <w:pPr>
              <w:pStyle w:val="2"/>
              <w:snapToGrid w:val="0"/>
              <w:spacing w:after="0" w:line="240" w:lineRule="auto"/>
              <w:ind w:firstLine="0" w:firstLineChars="0"/>
              <w:jc w:val="center"/>
              <w:rPr>
                <w:rFonts w:eastAsia="仿宋_GB2312" w:cs="Times New Roman"/>
                <w:b/>
                <w:color w:val="auto"/>
                <w:spacing w:val="10"/>
                <w:szCs w:val="30"/>
              </w:rPr>
            </w:pPr>
          </w:p>
        </w:tc>
        <w:tc>
          <w:tcPr>
            <w:tcW w:w="1445" w:type="dxa"/>
            <w:noWrap w:val="0"/>
            <w:vAlign w:val="center"/>
          </w:tcPr>
          <w:p w14:paraId="39BCFD40">
            <w:pPr>
              <w:pStyle w:val="2"/>
              <w:snapToGrid w:val="0"/>
              <w:spacing w:after="0" w:line="240" w:lineRule="auto"/>
              <w:ind w:firstLine="0" w:firstLineChars="0"/>
              <w:jc w:val="center"/>
              <w:rPr>
                <w:rFonts w:eastAsia="仿宋_GB2312" w:cs="Times New Roman"/>
                <w:b/>
                <w:color w:val="auto"/>
                <w:spacing w:val="10"/>
                <w:szCs w:val="30"/>
              </w:rPr>
            </w:pPr>
          </w:p>
        </w:tc>
        <w:tc>
          <w:tcPr>
            <w:tcW w:w="3045" w:type="dxa"/>
            <w:noWrap w:val="0"/>
            <w:vAlign w:val="center"/>
          </w:tcPr>
          <w:p w14:paraId="3DAE7A89">
            <w:pPr>
              <w:pStyle w:val="2"/>
              <w:snapToGrid w:val="0"/>
              <w:spacing w:after="0" w:line="240" w:lineRule="auto"/>
              <w:ind w:firstLine="0" w:firstLineChars="0"/>
              <w:jc w:val="center"/>
              <w:rPr>
                <w:rFonts w:eastAsia="仿宋_GB2312" w:cs="Times New Roman"/>
                <w:b/>
                <w:color w:val="auto"/>
                <w:spacing w:val="10"/>
                <w:szCs w:val="30"/>
              </w:rPr>
            </w:pPr>
          </w:p>
        </w:tc>
        <w:tc>
          <w:tcPr>
            <w:tcW w:w="1521" w:type="dxa"/>
            <w:noWrap w:val="0"/>
            <w:vAlign w:val="center"/>
          </w:tcPr>
          <w:p w14:paraId="6759FFA0">
            <w:pPr>
              <w:pStyle w:val="2"/>
              <w:snapToGrid w:val="0"/>
              <w:spacing w:after="0" w:line="240" w:lineRule="auto"/>
              <w:ind w:firstLine="0" w:firstLineChars="0"/>
              <w:jc w:val="center"/>
              <w:rPr>
                <w:rFonts w:eastAsia="仿宋_GB2312" w:cs="Times New Roman"/>
                <w:b/>
                <w:color w:val="auto"/>
                <w:spacing w:val="10"/>
                <w:szCs w:val="30"/>
              </w:rPr>
            </w:pPr>
          </w:p>
        </w:tc>
        <w:tc>
          <w:tcPr>
            <w:tcW w:w="1787" w:type="dxa"/>
            <w:noWrap w:val="0"/>
            <w:vAlign w:val="center"/>
          </w:tcPr>
          <w:p w14:paraId="73B7FF3E">
            <w:pPr>
              <w:pStyle w:val="2"/>
              <w:snapToGrid w:val="0"/>
              <w:spacing w:after="0" w:line="240" w:lineRule="auto"/>
              <w:ind w:firstLine="0" w:firstLineChars="0"/>
              <w:jc w:val="center"/>
              <w:rPr>
                <w:rFonts w:eastAsia="仿宋_GB2312" w:cs="Times New Roman"/>
                <w:b/>
                <w:color w:val="auto"/>
                <w:spacing w:val="10"/>
                <w:szCs w:val="30"/>
              </w:rPr>
            </w:pPr>
          </w:p>
        </w:tc>
        <w:tc>
          <w:tcPr>
            <w:tcW w:w="1694" w:type="dxa"/>
            <w:noWrap w:val="0"/>
            <w:vAlign w:val="center"/>
          </w:tcPr>
          <w:p w14:paraId="7E011468">
            <w:pPr>
              <w:pStyle w:val="2"/>
              <w:snapToGrid w:val="0"/>
              <w:spacing w:after="0" w:line="240" w:lineRule="auto"/>
              <w:ind w:firstLine="0" w:firstLineChars="0"/>
              <w:jc w:val="center"/>
              <w:rPr>
                <w:rFonts w:eastAsia="仿宋_GB2312" w:cs="Times New Roman"/>
                <w:b/>
                <w:color w:val="auto"/>
                <w:spacing w:val="10"/>
                <w:szCs w:val="30"/>
              </w:rPr>
            </w:pPr>
          </w:p>
        </w:tc>
      </w:tr>
      <w:tr w14:paraId="02439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3" w:type="dxa"/>
            <w:noWrap w:val="0"/>
            <w:vAlign w:val="center"/>
          </w:tcPr>
          <w:p w14:paraId="28E13B9F">
            <w:pPr>
              <w:pStyle w:val="2"/>
              <w:snapToGrid w:val="0"/>
              <w:spacing w:after="0" w:line="240" w:lineRule="auto"/>
              <w:ind w:firstLine="0" w:firstLineChars="0"/>
              <w:jc w:val="center"/>
              <w:rPr>
                <w:rFonts w:eastAsia="仿宋_GB2312" w:cs="Times New Roman"/>
                <w:color w:val="auto"/>
                <w:kern w:val="0"/>
                <w:sz w:val="21"/>
                <w:szCs w:val="21"/>
              </w:rPr>
            </w:pPr>
          </w:p>
        </w:tc>
        <w:tc>
          <w:tcPr>
            <w:tcW w:w="2363" w:type="dxa"/>
            <w:noWrap w:val="0"/>
            <w:vAlign w:val="center"/>
          </w:tcPr>
          <w:p w14:paraId="5E36CFFF">
            <w:pPr>
              <w:pStyle w:val="2"/>
              <w:snapToGrid w:val="0"/>
              <w:spacing w:after="0" w:line="240" w:lineRule="auto"/>
              <w:ind w:firstLine="0" w:firstLineChars="0"/>
              <w:jc w:val="center"/>
              <w:rPr>
                <w:rFonts w:eastAsia="仿宋_GB2312" w:cs="Times New Roman"/>
                <w:b/>
                <w:color w:val="auto"/>
                <w:spacing w:val="10"/>
                <w:szCs w:val="30"/>
              </w:rPr>
            </w:pPr>
          </w:p>
        </w:tc>
        <w:tc>
          <w:tcPr>
            <w:tcW w:w="1545" w:type="dxa"/>
            <w:noWrap w:val="0"/>
            <w:vAlign w:val="center"/>
          </w:tcPr>
          <w:p w14:paraId="0D22E4D7">
            <w:pPr>
              <w:pStyle w:val="2"/>
              <w:snapToGrid w:val="0"/>
              <w:spacing w:after="0" w:line="240" w:lineRule="auto"/>
              <w:ind w:firstLine="0" w:firstLineChars="0"/>
              <w:jc w:val="center"/>
              <w:rPr>
                <w:rFonts w:eastAsia="仿宋_GB2312" w:cs="Times New Roman"/>
                <w:b/>
                <w:color w:val="auto"/>
                <w:spacing w:val="10"/>
                <w:szCs w:val="30"/>
              </w:rPr>
            </w:pPr>
          </w:p>
        </w:tc>
        <w:tc>
          <w:tcPr>
            <w:tcW w:w="1445" w:type="dxa"/>
            <w:noWrap w:val="0"/>
            <w:vAlign w:val="center"/>
          </w:tcPr>
          <w:p w14:paraId="465AA428">
            <w:pPr>
              <w:pStyle w:val="2"/>
              <w:snapToGrid w:val="0"/>
              <w:spacing w:after="0" w:line="240" w:lineRule="auto"/>
              <w:ind w:firstLine="0" w:firstLineChars="0"/>
              <w:jc w:val="center"/>
              <w:rPr>
                <w:rFonts w:eastAsia="仿宋_GB2312" w:cs="Times New Roman"/>
                <w:b/>
                <w:color w:val="auto"/>
                <w:spacing w:val="10"/>
                <w:szCs w:val="30"/>
              </w:rPr>
            </w:pPr>
          </w:p>
        </w:tc>
        <w:tc>
          <w:tcPr>
            <w:tcW w:w="3045" w:type="dxa"/>
            <w:noWrap w:val="0"/>
            <w:vAlign w:val="center"/>
          </w:tcPr>
          <w:p w14:paraId="7DE78699">
            <w:pPr>
              <w:pStyle w:val="2"/>
              <w:snapToGrid w:val="0"/>
              <w:spacing w:after="0" w:line="240" w:lineRule="auto"/>
              <w:ind w:firstLine="0" w:firstLineChars="0"/>
              <w:jc w:val="center"/>
              <w:rPr>
                <w:rFonts w:eastAsia="仿宋_GB2312" w:cs="Times New Roman"/>
                <w:b/>
                <w:color w:val="auto"/>
                <w:spacing w:val="10"/>
                <w:szCs w:val="30"/>
              </w:rPr>
            </w:pPr>
          </w:p>
        </w:tc>
        <w:tc>
          <w:tcPr>
            <w:tcW w:w="1521" w:type="dxa"/>
            <w:noWrap w:val="0"/>
            <w:vAlign w:val="center"/>
          </w:tcPr>
          <w:p w14:paraId="7722A1FD">
            <w:pPr>
              <w:pStyle w:val="2"/>
              <w:snapToGrid w:val="0"/>
              <w:spacing w:after="0" w:line="240" w:lineRule="auto"/>
              <w:ind w:firstLine="0" w:firstLineChars="0"/>
              <w:jc w:val="center"/>
              <w:rPr>
                <w:rFonts w:eastAsia="仿宋_GB2312" w:cs="Times New Roman"/>
                <w:b/>
                <w:color w:val="auto"/>
                <w:spacing w:val="10"/>
                <w:szCs w:val="30"/>
              </w:rPr>
            </w:pPr>
          </w:p>
        </w:tc>
        <w:tc>
          <w:tcPr>
            <w:tcW w:w="1787" w:type="dxa"/>
            <w:noWrap w:val="0"/>
            <w:vAlign w:val="center"/>
          </w:tcPr>
          <w:p w14:paraId="3D34883A">
            <w:pPr>
              <w:pStyle w:val="2"/>
              <w:snapToGrid w:val="0"/>
              <w:spacing w:after="0" w:line="240" w:lineRule="auto"/>
              <w:ind w:firstLine="0" w:firstLineChars="0"/>
              <w:jc w:val="center"/>
              <w:rPr>
                <w:rFonts w:eastAsia="仿宋_GB2312" w:cs="Times New Roman"/>
                <w:b/>
                <w:color w:val="auto"/>
                <w:spacing w:val="10"/>
                <w:szCs w:val="30"/>
              </w:rPr>
            </w:pPr>
          </w:p>
        </w:tc>
        <w:tc>
          <w:tcPr>
            <w:tcW w:w="1694" w:type="dxa"/>
            <w:noWrap w:val="0"/>
            <w:vAlign w:val="center"/>
          </w:tcPr>
          <w:p w14:paraId="5A2BAEBA">
            <w:pPr>
              <w:pStyle w:val="2"/>
              <w:snapToGrid w:val="0"/>
              <w:spacing w:after="0" w:line="240" w:lineRule="auto"/>
              <w:ind w:firstLine="0" w:firstLineChars="0"/>
              <w:jc w:val="center"/>
              <w:rPr>
                <w:rFonts w:eastAsia="仿宋_GB2312" w:cs="Times New Roman"/>
                <w:b/>
                <w:color w:val="auto"/>
                <w:spacing w:val="10"/>
                <w:szCs w:val="30"/>
              </w:rPr>
            </w:pPr>
          </w:p>
        </w:tc>
      </w:tr>
    </w:tbl>
    <w:p w14:paraId="136993F7">
      <w:pPr>
        <w:widowControl w:val="0"/>
        <w:spacing w:after="0" w:line="240" w:lineRule="auto"/>
        <w:ind w:firstLine="0" w:firstLineChars="0"/>
        <w:jc w:val="left"/>
        <w:textAlignment w:val="center"/>
        <w:rPr>
          <w:rFonts w:eastAsia="仿宋_GB2312" w:cs="Times New Roman"/>
          <w:b/>
          <w:bCs/>
          <w:color w:val="auto"/>
          <w:kern w:val="0"/>
          <w:sz w:val="21"/>
          <w:szCs w:val="21"/>
        </w:rPr>
      </w:pPr>
      <w:r>
        <w:rPr>
          <w:rFonts w:hint="eastAsia" w:eastAsia="仿宋_GB2312" w:cs="Times New Roman"/>
          <w:b/>
          <w:bCs/>
          <w:color w:val="auto"/>
          <w:kern w:val="0"/>
          <w:sz w:val="21"/>
          <w:szCs w:val="21"/>
        </w:rPr>
        <w:t>填表说明：</w:t>
      </w:r>
    </w:p>
    <w:p w14:paraId="18BAFF8E">
      <w:pPr>
        <w:widowControl w:val="0"/>
        <w:spacing w:after="0" w:line="240" w:lineRule="auto"/>
        <w:ind w:firstLine="0" w:firstLineChars="0"/>
        <w:jc w:val="left"/>
        <w:textAlignment w:val="center"/>
        <w:rPr>
          <w:rFonts w:eastAsia="仿宋_GB2312" w:cs="Times New Roman"/>
          <w:color w:val="auto"/>
          <w:kern w:val="0"/>
          <w:sz w:val="21"/>
          <w:szCs w:val="21"/>
        </w:rPr>
      </w:pPr>
      <w:r>
        <w:rPr>
          <w:rFonts w:hint="eastAsia" w:eastAsia="仿宋_GB2312" w:cs="Times New Roman"/>
          <w:color w:val="auto"/>
          <w:kern w:val="0"/>
          <w:sz w:val="21"/>
          <w:szCs w:val="21"/>
        </w:rPr>
        <w:t>1.“申报单位所属地”填写格式为XX（省）XX（市），如河北石家庄。</w:t>
      </w:r>
    </w:p>
    <w:p w14:paraId="2290829D">
      <w:pPr>
        <w:pStyle w:val="2"/>
        <w:spacing w:after="0" w:line="240" w:lineRule="auto"/>
        <w:ind w:firstLine="0" w:firstLineChars="0"/>
        <w:rPr>
          <w:rFonts w:eastAsia="仿宋_GB2312" w:cs="Times New Roman"/>
          <w:color w:val="auto"/>
          <w:szCs w:val="32"/>
        </w:rPr>
        <w:sectPr>
          <w:headerReference r:id="rId11" w:type="default"/>
          <w:footerReference r:id="rId12" w:type="default"/>
          <w:pgSz w:w="16838" w:h="11906" w:orient="landscape"/>
          <w:pgMar w:top="1800" w:right="1440" w:bottom="1800" w:left="1440" w:header="851" w:footer="992" w:gutter="0"/>
          <w:cols w:space="720" w:num="1"/>
          <w:docGrid w:type="lines" w:linePitch="312" w:charSpace="0"/>
        </w:sectPr>
      </w:pPr>
    </w:p>
    <w:p w14:paraId="20AF30C4">
      <w:pPr>
        <w:spacing w:after="0" w:line="240" w:lineRule="auto"/>
        <w:ind w:firstLine="0" w:firstLineChars="0"/>
        <w:outlineLvl w:val="1"/>
        <w:rPr>
          <w:rFonts w:hint="default" w:ascii="Times New Roman" w:hAnsi="Times New Roman" w:eastAsia="黑体" w:cs="Times New Roman"/>
          <w:color w:val="auto"/>
          <w:kern w:val="0"/>
          <w:szCs w:val="32"/>
        </w:rPr>
      </w:pPr>
      <w:r>
        <w:rPr>
          <w:rFonts w:hint="default" w:ascii="Times New Roman" w:hAnsi="Times New Roman" w:eastAsia="黑体" w:cs="Times New Roman"/>
          <w:color w:val="auto"/>
          <w:kern w:val="0"/>
          <w:szCs w:val="32"/>
        </w:rPr>
        <w:t>附</w:t>
      </w:r>
      <w:r>
        <w:rPr>
          <w:rFonts w:eastAsia="黑体" w:cs="Times New Roman"/>
          <w:color w:val="auto"/>
          <w:kern w:val="0"/>
          <w:szCs w:val="32"/>
        </w:rPr>
        <w:t>4</w:t>
      </w:r>
    </w:p>
    <w:p w14:paraId="12E3E230">
      <w:pPr>
        <w:spacing w:after="0" w:line="240" w:lineRule="auto"/>
        <w:ind w:firstLine="0" w:firstLineChars="0"/>
        <w:jc w:val="center"/>
        <w:outlineLvl w:val="2"/>
        <w:rPr>
          <w:rFonts w:eastAsia="方正小标宋简体" w:cs="Times New Roman"/>
          <w:color w:val="auto"/>
          <w:kern w:val="0"/>
          <w:sz w:val="36"/>
          <w:szCs w:val="36"/>
        </w:rPr>
      </w:pPr>
      <w:r>
        <w:rPr>
          <w:rFonts w:hint="eastAsia" w:eastAsia="方正小标宋简体" w:cs="Times New Roman"/>
          <w:color w:val="auto"/>
          <w:kern w:val="0"/>
          <w:sz w:val="36"/>
          <w:szCs w:val="36"/>
        </w:rPr>
        <w:t>资金申请汇总表</w:t>
      </w:r>
    </w:p>
    <w:p w14:paraId="42DF5AFA">
      <w:pPr>
        <w:pStyle w:val="2"/>
        <w:snapToGrid w:val="0"/>
        <w:spacing w:after="0" w:line="240" w:lineRule="auto"/>
        <w:ind w:firstLine="0" w:firstLineChars="0"/>
        <w:jc w:val="center"/>
        <w:rPr>
          <w:rFonts w:hint="default" w:ascii="Times New Roman" w:hAnsi="Times New Roman" w:eastAsia="仿宋_GB2312" w:cs="Times New Roman"/>
          <w:color w:val="auto"/>
          <w:sz w:val="28"/>
          <w:szCs w:val="22"/>
        </w:rPr>
      </w:pPr>
    </w:p>
    <w:p w14:paraId="16D09FF6">
      <w:pPr>
        <w:pStyle w:val="2"/>
        <w:spacing w:after="0" w:line="240" w:lineRule="auto"/>
        <w:ind w:firstLine="0" w:firstLineChars="0"/>
        <w:rPr>
          <w:rFonts w:hint="default" w:ascii="Times New Roman" w:hAnsi="Times New Roman" w:eastAsia="黑体" w:cs="Times New Roman"/>
          <w:color w:val="auto"/>
          <w:sz w:val="24"/>
          <w:u w:val="single"/>
        </w:rPr>
      </w:pPr>
      <w:r>
        <w:rPr>
          <w:rFonts w:hint="default" w:ascii="Times New Roman" w:hAnsi="Times New Roman" w:eastAsia="黑体" w:cs="Times New Roman"/>
          <w:color w:val="auto"/>
          <w:sz w:val="24"/>
          <w:u w:val="single"/>
        </w:rPr>
        <w:t xml:space="preserve">推荐单位：                            </w:t>
      </w:r>
    </w:p>
    <w:tbl>
      <w:tblPr>
        <w:tblStyle w:val="6"/>
        <w:tblW w:w="141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4"/>
        <w:gridCol w:w="1279"/>
        <w:gridCol w:w="1279"/>
        <w:gridCol w:w="1352"/>
        <w:gridCol w:w="1689"/>
        <w:gridCol w:w="956"/>
        <w:gridCol w:w="1483"/>
        <w:gridCol w:w="1293"/>
        <w:gridCol w:w="1292"/>
        <w:gridCol w:w="1292"/>
        <w:gridCol w:w="1306"/>
      </w:tblGrid>
      <w:tr w14:paraId="27313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4" w:type="dxa"/>
            <w:noWrap w:val="0"/>
            <w:vAlign w:val="center"/>
          </w:tcPr>
          <w:p w14:paraId="66DBEE77">
            <w:pPr>
              <w:snapToGrid w:val="0"/>
              <w:spacing w:after="0" w:line="240" w:lineRule="auto"/>
              <w:ind w:firstLine="0" w:firstLineChars="0"/>
              <w:jc w:val="center"/>
              <w:rPr>
                <w:rFonts w:eastAsia="黑体" w:cs="Times New Roman"/>
                <w:color w:val="auto"/>
                <w:spacing w:val="10"/>
                <w:sz w:val="22"/>
                <w:szCs w:val="22"/>
              </w:rPr>
            </w:pPr>
            <w:r>
              <w:rPr>
                <w:rFonts w:eastAsia="黑体" w:cs="Times New Roman"/>
                <w:color w:val="auto"/>
                <w:sz w:val="22"/>
                <w:szCs w:val="22"/>
              </w:rPr>
              <w:t>序号</w:t>
            </w:r>
          </w:p>
        </w:tc>
        <w:tc>
          <w:tcPr>
            <w:tcW w:w="1279" w:type="dxa"/>
            <w:noWrap w:val="0"/>
            <w:vAlign w:val="center"/>
          </w:tcPr>
          <w:p w14:paraId="2BB9FC3C">
            <w:pPr>
              <w:snapToGrid w:val="0"/>
              <w:spacing w:after="0" w:line="240" w:lineRule="auto"/>
              <w:ind w:firstLine="0" w:firstLineChars="0"/>
              <w:jc w:val="center"/>
              <w:rPr>
                <w:rFonts w:eastAsia="黑体" w:cs="Times New Roman"/>
                <w:color w:val="auto"/>
                <w:spacing w:val="10"/>
                <w:sz w:val="22"/>
                <w:szCs w:val="22"/>
              </w:rPr>
            </w:pPr>
            <w:r>
              <w:rPr>
                <w:rFonts w:eastAsia="黑体" w:cs="Times New Roman"/>
                <w:color w:val="auto"/>
                <w:sz w:val="22"/>
                <w:szCs w:val="22"/>
              </w:rPr>
              <w:t>申请单位名称</w:t>
            </w:r>
          </w:p>
        </w:tc>
        <w:tc>
          <w:tcPr>
            <w:tcW w:w="1279" w:type="dxa"/>
            <w:noWrap w:val="0"/>
            <w:vAlign w:val="center"/>
          </w:tcPr>
          <w:p w14:paraId="31A87973">
            <w:pPr>
              <w:snapToGrid w:val="0"/>
              <w:spacing w:after="0" w:line="240" w:lineRule="auto"/>
              <w:ind w:firstLine="0" w:firstLineChars="0"/>
              <w:jc w:val="center"/>
              <w:rPr>
                <w:rFonts w:eastAsia="黑体" w:cs="Times New Roman"/>
                <w:color w:val="auto"/>
                <w:spacing w:val="10"/>
                <w:sz w:val="22"/>
                <w:szCs w:val="22"/>
              </w:rPr>
            </w:pPr>
            <w:r>
              <w:rPr>
                <w:rFonts w:hint="eastAsia" w:eastAsia="黑体" w:cs="Times New Roman"/>
                <w:color w:val="auto"/>
                <w:sz w:val="22"/>
                <w:szCs w:val="22"/>
              </w:rPr>
              <w:t>用户</w:t>
            </w:r>
            <w:r>
              <w:rPr>
                <w:rFonts w:eastAsia="黑体" w:cs="Times New Roman"/>
                <w:color w:val="auto"/>
                <w:sz w:val="22"/>
                <w:szCs w:val="22"/>
              </w:rPr>
              <w:t>单位名称</w:t>
            </w:r>
          </w:p>
        </w:tc>
        <w:tc>
          <w:tcPr>
            <w:tcW w:w="1352" w:type="dxa"/>
            <w:noWrap w:val="0"/>
            <w:vAlign w:val="center"/>
          </w:tcPr>
          <w:p w14:paraId="35A0F9BD">
            <w:pPr>
              <w:snapToGrid w:val="0"/>
              <w:spacing w:after="0" w:line="240" w:lineRule="auto"/>
              <w:ind w:firstLine="0" w:firstLineChars="0"/>
              <w:jc w:val="center"/>
              <w:rPr>
                <w:color w:val="auto"/>
                <w:sz w:val="22"/>
                <w:szCs w:val="22"/>
              </w:rPr>
            </w:pPr>
            <w:r>
              <w:rPr>
                <w:rFonts w:hint="eastAsia" w:eastAsia="黑体" w:cs="Times New Roman"/>
                <w:color w:val="auto"/>
                <w:sz w:val="22"/>
                <w:szCs w:val="22"/>
              </w:rPr>
              <w:t>用户单位所属地</w:t>
            </w:r>
            <w:r>
              <w:rPr>
                <w:rFonts w:hint="eastAsia" w:eastAsia="黑体" w:cs="Times New Roman"/>
                <w:color w:val="auto"/>
                <w:sz w:val="22"/>
                <w:szCs w:val="22"/>
                <w:vertAlign w:val="superscript"/>
              </w:rPr>
              <w:t>1</w:t>
            </w:r>
          </w:p>
        </w:tc>
        <w:tc>
          <w:tcPr>
            <w:tcW w:w="1689" w:type="dxa"/>
            <w:noWrap w:val="0"/>
            <w:vAlign w:val="center"/>
          </w:tcPr>
          <w:p w14:paraId="5E991FBD">
            <w:pPr>
              <w:snapToGrid w:val="0"/>
              <w:spacing w:after="0" w:line="240" w:lineRule="auto"/>
              <w:ind w:firstLine="0" w:firstLineChars="0"/>
              <w:jc w:val="center"/>
              <w:rPr>
                <w:rFonts w:eastAsia="黑体" w:cs="Times New Roman"/>
                <w:color w:val="auto"/>
                <w:spacing w:val="10"/>
                <w:sz w:val="22"/>
                <w:szCs w:val="22"/>
              </w:rPr>
            </w:pPr>
            <w:r>
              <w:rPr>
                <w:rFonts w:eastAsia="黑体" w:cs="Times New Roman"/>
                <w:color w:val="auto"/>
                <w:sz w:val="22"/>
                <w:szCs w:val="22"/>
              </w:rPr>
              <w:t>装备名称</w:t>
            </w:r>
          </w:p>
        </w:tc>
        <w:tc>
          <w:tcPr>
            <w:tcW w:w="956" w:type="dxa"/>
            <w:noWrap w:val="0"/>
            <w:vAlign w:val="center"/>
          </w:tcPr>
          <w:p w14:paraId="0817DEDD">
            <w:pPr>
              <w:snapToGrid w:val="0"/>
              <w:spacing w:after="0" w:line="240" w:lineRule="auto"/>
              <w:ind w:firstLine="0" w:firstLineChars="0"/>
              <w:jc w:val="center"/>
              <w:rPr>
                <w:rFonts w:eastAsia="黑体" w:cs="Times New Roman"/>
                <w:color w:val="auto"/>
                <w:sz w:val="22"/>
                <w:szCs w:val="22"/>
              </w:rPr>
            </w:pPr>
            <w:r>
              <w:rPr>
                <w:rFonts w:eastAsia="黑体" w:cs="Times New Roman"/>
                <w:color w:val="auto"/>
                <w:sz w:val="22"/>
                <w:szCs w:val="22"/>
              </w:rPr>
              <w:t>目录</w:t>
            </w:r>
          </w:p>
          <w:p w14:paraId="231C1875">
            <w:pPr>
              <w:snapToGrid w:val="0"/>
              <w:spacing w:after="0" w:line="240" w:lineRule="auto"/>
              <w:ind w:firstLine="0" w:firstLineChars="0"/>
              <w:jc w:val="center"/>
              <w:rPr>
                <w:rFonts w:eastAsia="黑体" w:cs="Times New Roman"/>
                <w:color w:val="auto"/>
                <w:sz w:val="22"/>
                <w:szCs w:val="22"/>
              </w:rPr>
            </w:pPr>
            <w:r>
              <w:rPr>
                <w:rFonts w:eastAsia="黑体" w:cs="Times New Roman"/>
                <w:color w:val="auto"/>
                <w:sz w:val="22"/>
                <w:szCs w:val="22"/>
              </w:rPr>
              <w:t>编号</w:t>
            </w:r>
          </w:p>
        </w:tc>
        <w:tc>
          <w:tcPr>
            <w:tcW w:w="1483" w:type="dxa"/>
            <w:noWrap w:val="0"/>
            <w:vAlign w:val="center"/>
          </w:tcPr>
          <w:p w14:paraId="6A1BBF02">
            <w:pPr>
              <w:snapToGrid w:val="0"/>
              <w:spacing w:after="0" w:line="240" w:lineRule="auto"/>
              <w:ind w:firstLine="0" w:firstLineChars="0"/>
              <w:jc w:val="center"/>
              <w:rPr>
                <w:rFonts w:eastAsia="黑体" w:cs="Times New Roman"/>
                <w:color w:val="auto"/>
                <w:sz w:val="22"/>
                <w:szCs w:val="22"/>
              </w:rPr>
            </w:pPr>
            <w:r>
              <w:rPr>
                <w:rFonts w:eastAsia="黑体" w:cs="Times New Roman"/>
                <w:color w:val="auto"/>
                <w:sz w:val="22"/>
                <w:szCs w:val="22"/>
              </w:rPr>
              <w:t>装备价值</w:t>
            </w:r>
          </w:p>
          <w:p w14:paraId="7EF37590">
            <w:pPr>
              <w:snapToGrid w:val="0"/>
              <w:spacing w:after="0" w:line="240" w:lineRule="auto"/>
              <w:ind w:firstLine="0" w:firstLineChars="0"/>
              <w:jc w:val="center"/>
              <w:rPr>
                <w:rFonts w:eastAsia="黑体" w:cs="Times New Roman"/>
                <w:color w:val="auto"/>
                <w:sz w:val="22"/>
                <w:szCs w:val="22"/>
              </w:rPr>
            </w:pPr>
            <w:r>
              <w:rPr>
                <w:rFonts w:eastAsia="黑体" w:cs="Times New Roman"/>
                <w:color w:val="auto"/>
                <w:sz w:val="22"/>
                <w:szCs w:val="22"/>
              </w:rPr>
              <w:t>（万元）</w:t>
            </w:r>
          </w:p>
        </w:tc>
        <w:tc>
          <w:tcPr>
            <w:tcW w:w="1293" w:type="dxa"/>
            <w:noWrap w:val="0"/>
            <w:vAlign w:val="center"/>
          </w:tcPr>
          <w:p w14:paraId="3583D19F">
            <w:pPr>
              <w:snapToGrid w:val="0"/>
              <w:spacing w:after="0" w:line="240" w:lineRule="auto"/>
              <w:ind w:firstLine="0" w:firstLineChars="0"/>
              <w:jc w:val="center"/>
              <w:rPr>
                <w:rFonts w:eastAsia="黑体" w:cs="Times New Roman"/>
                <w:color w:val="auto"/>
                <w:sz w:val="22"/>
                <w:szCs w:val="22"/>
              </w:rPr>
            </w:pPr>
            <w:r>
              <w:rPr>
                <w:rFonts w:hint="eastAsia" w:eastAsia="黑体" w:cs="Times New Roman"/>
                <w:color w:val="auto"/>
                <w:sz w:val="22"/>
                <w:szCs w:val="22"/>
              </w:rPr>
              <w:t>装备数量</w:t>
            </w:r>
          </w:p>
          <w:p w14:paraId="295494D7">
            <w:pPr>
              <w:snapToGrid w:val="0"/>
              <w:spacing w:after="0" w:line="240" w:lineRule="auto"/>
              <w:ind w:firstLine="0" w:firstLineChars="0"/>
              <w:jc w:val="center"/>
              <w:rPr>
                <w:rFonts w:eastAsia="黑体" w:cs="Times New Roman"/>
                <w:color w:val="auto"/>
                <w:sz w:val="22"/>
                <w:szCs w:val="22"/>
              </w:rPr>
            </w:pPr>
            <w:r>
              <w:rPr>
                <w:rFonts w:hint="eastAsia" w:eastAsia="黑体" w:cs="Times New Roman"/>
                <w:color w:val="auto"/>
                <w:sz w:val="22"/>
                <w:szCs w:val="22"/>
              </w:rPr>
              <w:t>（台/套）</w:t>
            </w:r>
          </w:p>
        </w:tc>
        <w:tc>
          <w:tcPr>
            <w:tcW w:w="1292" w:type="dxa"/>
            <w:noWrap w:val="0"/>
            <w:vAlign w:val="center"/>
          </w:tcPr>
          <w:p w14:paraId="63E87DE2">
            <w:pPr>
              <w:snapToGrid w:val="0"/>
              <w:spacing w:after="0" w:line="240" w:lineRule="auto"/>
              <w:ind w:firstLine="0" w:firstLineChars="0"/>
              <w:jc w:val="center"/>
              <w:rPr>
                <w:rFonts w:eastAsia="黑体" w:cs="Times New Roman"/>
                <w:color w:val="auto"/>
                <w:sz w:val="22"/>
                <w:szCs w:val="22"/>
              </w:rPr>
            </w:pPr>
            <w:r>
              <w:rPr>
                <w:rFonts w:hint="eastAsia" w:eastAsia="黑体" w:cs="Times New Roman"/>
                <w:color w:val="auto"/>
                <w:sz w:val="22"/>
                <w:szCs w:val="22"/>
              </w:rPr>
              <w:t>保险险种</w:t>
            </w:r>
          </w:p>
        </w:tc>
        <w:tc>
          <w:tcPr>
            <w:tcW w:w="1292" w:type="dxa"/>
            <w:noWrap w:val="0"/>
            <w:vAlign w:val="center"/>
          </w:tcPr>
          <w:p w14:paraId="25E453E9">
            <w:pPr>
              <w:snapToGrid w:val="0"/>
              <w:spacing w:after="0" w:line="240" w:lineRule="auto"/>
              <w:ind w:firstLine="0" w:firstLineChars="0"/>
              <w:jc w:val="center"/>
              <w:rPr>
                <w:rFonts w:eastAsia="黑体" w:cs="Times New Roman"/>
                <w:color w:val="auto"/>
                <w:sz w:val="22"/>
                <w:szCs w:val="22"/>
              </w:rPr>
            </w:pPr>
            <w:r>
              <w:rPr>
                <w:rFonts w:hint="eastAsia" w:eastAsia="黑体" w:cs="Times New Roman"/>
                <w:color w:val="auto"/>
                <w:sz w:val="22"/>
                <w:szCs w:val="22"/>
              </w:rPr>
              <w:t>保险费率</w:t>
            </w:r>
          </w:p>
          <w:p w14:paraId="08713A3A">
            <w:pPr>
              <w:snapToGrid w:val="0"/>
              <w:spacing w:after="0" w:line="240" w:lineRule="auto"/>
              <w:ind w:firstLine="0" w:firstLineChars="0"/>
              <w:jc w:val="center"/>
              <w:rPr>
                <w:rFonts w:eastAsia="黑体" w:cs="Times New Roman"/>
                <w:color w:val="auto"/>
                <w:sz w:val="22"/>
                <w:szCs w:val="22"/>
              </w:rPr>
            </w:pPr>
            <w:r>
              <w:rPr>
                <w:rFonts w:hint="eastAsia" w:eastAsia="黑体" w:cs="Times New Roman"/>
                <w:color w:val="auto"/>
                <w:sz w:val="22"/>
                <w:szCs w:val="22"/>
              </w:rPr>
              <w:t>（%）</w:t>
            </w:r>
          </w:p>
        </w:tc>
        <w:tc>
          <w:tcPr>
            <w:tcW w:w="1306" w:type="dxa"/>
            <w:noWrap w:val="0"/>
            <w:vAlign w:val="center"/>
          </w:tcPr>
          <w:p w14:paraId="63280099">
            <w:pPr>
              <w:snapToGrid w:val="0"/>
              <w:spacing w:after="0" w:line="240" w:lineRule="auto"/>
              <w:ind w:firstLine="0" w:firstLineChars="0"/>
              <w:jc w:val="center"/>
              <w:rPr>
                <w:rFonts w:eastAsia="黑体" w:cs="Times New Roman"/>
                <w:color w:val="auto"/>
                <w:sz w:val="22"/>
                <w:szCs w:val="22"/>
              </w:rPr>
            </w:pPr>
            <w:r>
              <w:rPr>
                <w:rFonts w:hint="eastAsia" w:eastAsia="黑体" w:cs="Times New Roman"/>
                <w:color w:val="auto"/>
                <w:sz w:val="22"/>
                <w:szCs w:val="22"/>
              </w:rPr>
              <w:t>保费金额</w:t>
            </w:r>
            <w:r>
              <w:rPr>
                <w:rFonts w:eastAsia="黑体" w:cs="Times New Roman"/>
                <w:color w:val="auto"/>
                <w:sz w:val="22"/>
                <w:szCs w:val="22"/>
              </w:rPr>
              <w:t>（万元）</w:t>
            </w:r>
          </w:p>
        </w:tc>
      </w:tr>
      <w:tr w14:paraId="227AB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4" w:type="dxa"/>
            <w:noWrap w:val="0"/>
            <w:vAlign w:val="center"/>
          </w:tcPr>
          <w:p w14:paraId="797EB8C2">
            <w:pPr>
              <w:pStyle w:val="2"/>
              <w:snapToGrid w:val="0"/>
              <w:spacing w:after="0" w:line="240" w:lineRule="auto"/>
              <w:ind w:firstLine="0" w:firstLineChars="0"/>
              <w:jc w:val="center"/>
              <w:rPr>
                <w:rFonts w:eastAsia="仿宋_GB2312" w:cs="Times New Roman"/>
                <w:color w:val="auto"/>
                <w:kern w:val="0"/>
                <w:sz w:val="21"/>
                <w:szCs w:val="21"/>
              </w:rPr>
            </w:pPr>
          </w:p>
        </w:tc>
        <w:tc>
          <w:tcPr>
            <w:tcW w:w="1279" w:type="dxa"/>
            <w:noWrap w:val="0"/>
            <w:vAlign w:val="center"/>
          </w:tcPr>
          <w:p w14:paraId="00D657D3">
            <w:pPr>
              <w:pStyle w:val="2"/>
              <w:snapToGrid w:val="0"/>
              <w:spacing w:after="0" w:line="240" w:lineRule="auto"/>
              <w:ind w:firstLine="0" w:firstLineChars="0"/>
              <w:jc w:val="center"/>
              <w:rPr>
                <w:rFonts w:eastAsia="仿宋_GB2312" w:cs="Times New Roman"/>
                <w:b/>
                <w:color w:val="auto"/>
                <w:spacing w:val="10"/>
                <w:szCs w:val="32"/>
              </w:rPr>
            </w:pPr>
          </w:p>
        </w:tc>
        <w:tc>
          <w:tcPr>
            <w:tcW w:w="1279" w:type="dxa"/>
            <w:noWrap w:val="0"/>
            <w:vAlign w:val="center"/>
          </w:tcPr>
          <w:p w14:paraId="6DC38290">
            <w:pPr>
              <w:pStyle w:val="2"/>
              <w:snapToGrid w:val="0"/>
              <w:spacing w:after="0" w:line="240" w:lineRule="auto"/>
              <w:ind w:firstLine="0" w:firstLineChars="0"/>
              <w:jc w:val="center"/>
              <w:rPr>
                <w:rFonts w:eastAsia="仿宋_GB2312" w:cs="Times New Roman"/>
                <w:b/>
                <w:color w:val="auto"/>
                <w:spacing w:val="10"/>
                <w:szCs w:val="32"/>
              </w:rPr>
            </w:pPr>
          </w:p>
        </w:tc>
        <w:tc>
          <w:tcPr>
            <w:tcW w:w="1352" w:type="dxa"/>
            <w:noWrap w:val="0"/>
            <w:vAlign w:val="center"/>
          </w:tcPr>
          <w:p w14:paraId="26BF88DD">
            <w:pPr>
              <w:pStyle w:val="2"/>
              <w:snapToGrid w:val="0"/>
              <w:spacing w:after="0" w:line="240" w:lineRule="auto"/>
              <w:ind w:firstLine="0" w:firstLineChars="0"/>
              <w:jc w:val="center"/>
              <w:rPr>
                <w:rFonts w:eastAsia="仿宋_GB2312" w:cs="Times New Roman"/>
                <w:b/>
                <w:color w:val="auto"/>
                <w:spacing w:val="10"/>
                <w:szCs w:val="32"/>
              </w:rPr>
            </w:pPr>
          </w:p>
        </w:tc>
        <w:tc>
          <w:tcPr>
            <w:tcW w:w="1689" w:type="dxa"/>
            <w:noWrap w:val="0"/>
            <w:vAlign w:val="center"/>
          </w:tcPr>
          <w:p w14:paraId="5A5ED3AD">
            <w:pPr>
              <w:pStyle w:val="2"/>
              <w:snapToGrid w:val="0"/>
              <w:spacing w:after="0" w:line="240" w:lineRule="auto"/>
              <w:ind w:firstLine="0" w:firstLineChars="0"/>
              <w:jc w:val="center"/>
              <w:rPr>
                <w:rFonts w:eastAsia="仿宋_GB2312" w:cs="Times New Roman"/>
                <w:b/>
                <w:color w:val="auto"/>
                <w:spacing w:val="10"/>
                <w:szCs w:val="32"/>
              </w:rPr>
            </w:pPr>
          </w:p>
        </w:tc>
        <w:tc>
          <w:tcPr>
            <w:tcW w:w="956" w:type="dxa"/>
            <w:noWrap w:val="0"/>
            <w:vAlign w:val="center"/>
          </w:tcPr>
          <w:p w14:paraId="34832EF9">
            <w:pPr>
              <w:pStyle w:val="2"/>
              <w:snapToGrid w:val="0"/>
              <w:spacing w:after="0" w:line="240" w:lineRule="auto"/>
              <w:ind w:firstLine="0" w:firstLineChars="0"/>
              <w:jc w:val="center"/>
              <w:rPr>
                <w:rFonts w:eastAsia="仿宋_GB2312" w:cs="Times New Roman"/>
                <w:b/>
                <w:color w:val="auto"/>
                <w:spacing w:val="10"/>
                <w:szCs w:val="32"/>
              </w:rPr>
            </w:pPr>
          </w:p>
        </w:tc>
        <w:tc>
          <w:tcPr>
            <w:tcW w:w="1483" w:type="dxa"/>
            <w:noWrap w:val="0"/>
            <w:vAlign w:val="center"/>
          </w:tcPr>
          <w:p w14:paraId="23BC7F27">
            <w:pPr>
              <w:pStyle w:val="2"/>
              <w:snapToGrid w:val="0"/>
              <w:spacing w:after="0" w:line="240" w:lineRule="auto"/>
              <w:ind w:firstLine="0" w:firstLineChars="0"/>
              <w:jc w:val="center"/>
              <w:rPr>
                <w:rFonts w:eastAsia="仿宋_GB2312" w:cs="Times New Roman"/>
                <w:b/>
                <w:color w:val="auto"/>
                <w:spacing w:val="10"/>
                <w:szCs w:val="32"/>
              </w:rPr>
            </w:pPr>
          </w:p>
        </w:tc>
        <w:tc>
          <w:tcPr>
            <w:tcW w:w="1293" w:type="dxa"/>
            <w:noWrap w:val="0"/>
            <w:vAlign w:val="center"/>
          </w:tcPr>
          <w:p w14:paraId="46DE389D">
            <w:pPr>
              <w:pStyle w:val="2"/>
              <w:snapToGrid w:val="0"/>
              <w:spacing w:after="0" w:line="240" w:lineRule="auto"/>
              <w:ind w:firstLine="0" w:firstLineChars="0"/>
              <w:jc w:val="center"/>
              <w:rPr>
                <w:rFonts w:eastAsia="仿宋_GB2312" w:cs="Times New Roman"/>
                <w:b/>
                <w:color w:val="auto"/>
                <w:spacing w:val="10"/>
                <w:szCs w:val="32"/>
              </w:rPr>
            </w:pPr>
          </w:p>
        </w:tc>
        <w:tc>
          <w:tcPr>
            <w:tcW w:w="1292" w:type="dxa"/>
            <w:noWrap w:val="0"/>
            <w:vAlign w:val="center"/>
          </w:tcPr>
          <w:p w14:paraId="70DDA7FE">
            <w:pPr>
              <w:pStyle w:val="2"/>
              <w:snapToGrid w:val="0"/>
              <w:spacing w:after="0" w:line="240" w:lineRule="auto"/>
              <w:ind w:firstLine="0" w:firstLineChars="0"/>
              <w:jc w:val="center"/>
              <w:rPr>
                <w:rFonts w:eastAsia="仿宋_GB2312" w:cs="Times New Roman"/>
                <w:b/>
                <w:color w:val="auto"/>
                <w:spacing w:val="10"/>
                <w:szCs w:val="32"/>
              </w:rPr>
            </w:pPr>
          </w:p>
        </w:tc>
        <w:tc>
          <w:tcPr>
            <w:tcW w:w="1292" w:type="dxa"/>
            <w:noWrap w:val="0"/>
            <w:vAlign w:val="center"/>
          </w:tcPr>
          <w:p w14:paraId="7AEC0125">
            <w:pPr>
              <w:pStyle w:val="2"/>
              <w:snapToGrid w:val="0"/>
              <w:spacing w:after="0" w:line="240" w:lineRule="auto"/>
              <w:ind w:firstLine="0" w:firstLineChars="0"/>
              <w:jc w:val="center"/>
              <w:rPr>
                <w:rFonts w:eastAsia="仿宋_GB2312" w:cs="Times New Roman"/>
                <w:b/>
                <w:color w:val="auto"/>
                <w:spacing w:val="10"/>
                <w:szCs w:val="32"/>
              </w:rPr>
            </w:pPr>
          </w:p>
        </w:tc>
        <w:tc>
          <w:tcPr>
            <w:tcW w:w="1306" w:type="dxa"/>
            <w:noWrap w:val="0"/>
            <w:vAlign w:val="center"/>
          </w:tcPr>
          <w:p w14:paraId="238498CF">
            <w:pPr>
              <w:pStyle w:val="2"/>
              <w:snapToGrid w:val="0"/>
              <w:spacing w:after="0" w:line="240" w:lineRule="auto"/>
              <w:ind w:firstLine="0" w:firstLineChars="0"/>
              <w:jc w:val="center"/>
              <w:rPr>
                <w:rFonts w:eastAsia="仿宋_GB2312" w:cs="Times New Roman"/>
                <w:b/>
                <w:color w:val="auto"/>
                <w:spacing w:val="10"/>
                <w:szCs w:val="32"/>
              </w:rPr>
            </w:pPr>
          </w:p>
        </w:tc>
      </w:tr>
      <w:tr w14:paraId="5B363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4" w:type="dxa"/>
            <w:noWrap w:val="0"/>
            <w:vAlign w:val="center"/>
          </w:tcPr>
          <w:p w14:paraId="0781F575">
            <w:pPr>
              <w:pStyle w:val="2"/>
              <w:snapToGrid w:val="0"/>
              <w:spacing w:after="0" w:line="240" w:lineRule="auto"/>
              <w:ind w:firstLine="0" w:firstLineChars="0"/>
              <w:jc w:val="center"/>
              <w:rPr>
                <w:rFonts w:eastAsia="仿宋_GB2312" w:cs="Times New Roman"/>
                <w:color w:val="auto"/>
                <w:kern w:val="0"/>
                <w:sz w:val="21"/>
                <w:szCs w:val="21"/>
              </w:rPr>
            </w:pPr>
          </w:p>
        </w:tc>
        <w:tc>
          <w:tcPr>
            <w:tcW w:w="1279" w:type="dxa"/>
            <w:noWrap w:val="0"/>
            <w:vAlign w:val="center"/>
          </w:tcPr>
          <w:p w14:paraId="605AB4DC">
            <w:pPr>
              <w:pStyle w:val="2"/>
              <w:snapToGrid w:val="0"/>
              <w:spacing w:after="0" w:line="240" w:lineRule="auto"/>
              <w:ind w:firstLine="0" w:firstLineChars="0"/>
              <w:jc w:val="center"/>
              <w:rPr>
                <w:rFonts w:eastAsia="仿宋_GB2312" w:cs="Times New Roman"/>
                <w:b/>
                <w:color w:val="auto"/>
                <w:spacing w:val="10"/>
                <w:szCs w:val="32"/>
              </w:rPr>
            </w:pPr>
          </w:p>
        </w:tc>
        <w:tc>
          <w:tcPr>
            <w:tcW w:w="1279" w:type="dxa"/>
            <w:noWrap w:val="0"/>
            <w:vAlign w:val="center"/>
          </w:tcPr>
          <w:p w14:paraId="459FF9FD">
            <w:pPr>
              <w:pStyle w:val="2"/>
              <w:snapToGrid w:val="0"/>
              <w:spacing w:after="0" w:line="240" w:lineRule="auto"/>
              <w:ind w:firstLine="0" w:firstLineChars="0"/>
              <w:jc w:val="center"/>
              <w:rPr>
                <w:rFonts w:eastAsia="仿宋_GB2312" w:cs="Times New Roman"/>
                <w:b/>
                <w:color w:val="auto"/>
                <w:spacing w:val="10"/>
                <w:szCs w:val="32"/>
              </w:rPr>
            </w:pPr>
          </w:p>
        </w:tc>
        <w:tc>
          <w:tcPr>
            <w:tcW w:w="1352" w:type="dxa"/>
            <w:noWrap w:val="0"/>
            <w:vAlign w:val="center"/>
          </w:tcPr>
          <w:p w14:paraId="32EC68BD">
            <w:pPr>
              <w:pStyle w:val="2"/>
              <w:snapToGrid w:val="0"/>
              <w:spacing w:after="0" w:line="240" w:lineRule="auto"/>
              <w:ind w:firstLine="0" w:firstLineChars="0"/>
              <w:jc w:val="center"/>
              <w:rPr>
                <w:rFonts w:eastAsia="仿宋_GB2312" w:cs="Times New Roman"/>
                <w:b/>
                <w:color w:val="auto"/>
                <w:spacing w:val="10"/>
                <w:szCs w:val="32"/>
              </w:rPr>
            </w:pPr>
          </w:p>
        </w:tc>
        <w:tc>
          <w:tcPr>
            <w:tcW w:w="1689" w:type="dxa"/>
            <w:noWrap w:val="0"/>
            <w:vAlign w:val="center"/>
          </w:tcPr>
          <w:p w14:paraId="199A5A18">
            <w:pPr>
              <w:pStyle w:val="2"/>
              <w:snapToGrid w:val="0"/>
              <w:spacing w:after="0" w:line="240" w:lineRule="auto"/>
              <w:ind w:firstLine="0" w:firstLineChars="0"/>
              <w:jc w:val="center"/>
              <w:rPr>
                <w:rFonts w:eastAsia="仿宋_GB2312" w:cs="Times New Roman"/>
                <w:b/>
                <w:color w:val="auto"/>
                <w:spacing w:val="10"/>
                <w:szCs w:val="32"/>
              </w:rPr>
            </w:pPr>
          </w:p>
        </w:tc>
        <w:tc>
          <w:tcPr>
            <w:tcW w:w="956" w:type="dxa"/>
            <w:noWrap w:val="0"/>
            <w:vAlign w:val="center"/>
          </w:tcPr>
          <w:p w14:paraId="090DBB21">
            <w:pPr>
              <w:pStyle w:val="2"/>
              <w:snapToGrid w:val="0"/>
              <w:spacing w:after="0" w:line="240" w:lineRule="auto"/>
              <w:ind w:firstLine="0" w:firstLineChars="0"/>
              <w:jc w:val="center"/>
              <w:rPr>
                <w:rFonts w:eastAsia="仿宋_GB2312" w:cs="Times New Roman"/>
                <w:b/>
                <w:color w:val="auto"/>
                <w:spacing w:val="10"/>
                <w:szCs w:val="32"/>
              </w:rPr>
            </w:pPr>
          </w:p>
        </w:tc>
        <w:tc>
          <w:tcPr>
            <w:tcW w:w="1483" w:type="dxa"/>
            <w:noWrap w:val="0"/>
            <w:vAlign w:val="center"/>
          </w:tcPr>
          <w:p w14:paraId="16D31CE1">
            <w:pPr>
              <w:pStyle w:val="2"/>
              <w:snapToGrid w:val="0"/>
              <w:spacing w:after="0" w:line="240" w:lineRule="auto"/>
              <w:ind w:firstLine="0" w:firstLineChars="0"/>
              <w:jc w:val="center"/>
              <w:rPr>
                <w:rFonts w:eastAsia="仿宋_GB2312" w:cs="Times New Roman"/>
                <w:b/>
                <w:color w:val="auto"/>
                <w:spacing w:val="10"/>
                <w:szCs w:val="32"/>
              </w:rPr>
            </w:pPr>
          </w:p>
        </w:tc>
        <w:tc>
          <w:tcPr>
            <w:tcW w:w="1293" w:type="dxa"/>
            <w:noWrap w:val="0"/>
            <w:vAlign w:val="center"/>
          </w:tcPr>
          <w:p w14:paraId="26C7910C">
            <w:pPr>
              <w:pStyle w:val="2"/>
              <w:snapToGrid w:val="0"/>
              <w:spacing w:after="0" w:line="240" w:lineRule="auto"/>
              <w:ind w:firstLine="0" w:firstLineChars="0"/>
              <w:jc w:val="center"/>
              <w:rPr>
                <w:rFonts w:eastAsia="仿宋_GB2312" w:cs="Times New Roman"/>
                <w:b/>
                <w:color w:val="auto"/>
                <w:spacing w:val="10"/>
                <w:szCs w:val="32"/>
              </w:rPr>
            </w:pPr>
          </w:p>
        </w:tc>
        <w:tc>
          <w:tcPr>
            <w:tcW w:w="1292" w:type="dxa"/>
            <w:noWrap w:val="0"/>
            <w:vAlign w:val="center"/>
          </w:tcPr>
          <w:p w14:paraId="7E49D521">
            <w:pPr>
              <w:pStyle w:val="2"/>
              <w:snapToGrid w:val="0"/>
              <w:spacing w:after="0" w:line="240" w:lineRule="auto"/>
              <w:ind w:firstLine="0" w:firstLineChars="0"/>
              <w:jc w:val="center"/>
              <w:rPr>
                <w:rFonts w:eastAsia="仿宋_GB2312" w:cs="Times New Roman"/>
                <w:b/>
                <w:color w:val="auto"/>
                <w:spacing w:val="10"/>
                <w:szCs w:val="32"/>
              </w:rPr>
            </w:pPr>
          </w:p>
        </w:tc>
        <w:tc>
          <w:tcPr>
            <w:tcW w:w="1292" w:type="dxa"/>
            <w:noWrap w:val="0"/>
            <w:vAlign w:val="center"/>
          </w:tcPr>
          <w:p w14:paraId="6B742150">
            <w:pPr>
              <w:pStyle w:val="2"/>
              <w:snapToGrid w:val="0"/>
              <w:spacing w:after="0" w:line="240" w:lineRule="auto"/>
              <w:ind w:firstLine="0" w:firstLineChars="0"/>
              <w:jc w:val="center"/>
              <w:rPr>
                <w:rFonts w:eastAsia="仿宋_GB2312" w:cs="Times New Roman"/>
                <w:b/>
                <w:color w:val="auto"/>
                <w:spacing w:val="10"/>
                <w:szCs w:val="32"/>
              </w:rPr>
            </w:pPr>
          </w:p>
        </w:tc>
        <w:tc>
          <w:tcPr>
            <w:tcW w:w="1306" w:type="dxa"/>
            <w:noWrap w:val="0"/>
            <w:vAlign w:val="center"/>
          </w:tcPr>
          <w:p w14:paraId="4D269494">
            <w:pPr>
              <w:pStyle w:val="2"/>
              <w:snapToGrid w:val="0"/>
              <w:spacing w:after="0" w:line="240" w:lineRule="auto"/>
              <w:ind w:firstLine="0" w:firstLineChars="0"/>
              <w:jc w:val="center"/>
              <w:rPr>
                <w:rFonts w:eastAsia="仿宋_GB2312" w:cs="Times New Roman"/>
                <w:b/>
                <w:color w:val="auto"/>
                <w:spacing w:val="10"/>
                <w:szCs w:val="32"/>
              </w:rPr>
            </w:pPr>
          </w:p>
        </w:tc>
      </w:tr>
      <w:tr w14:paraId="5CBA6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4" w:type="dxa"/>
            <w:noWrap w:val="0"/>
            <w:vAlign w:val="center"/>
          </w:tcPr>
          <w:p w14:paraId="3BC23D25">
            <w:pPr>
              <w:pStyle w:val="2"/>
              <w:snapToGrid w:val="0"/>
              <w:spacing w:after="0" w:line="240" w:lineRule="auto"/>
              <w:ind w:firstLine="0" w:firstLineChars="0"/>
              <w:jc w:val="center"/>
              <w:rPr>
                <w:rFonts w:eastAsia="仿宋_GB2312" w:cs="Times New Roman"/>
                <w:color w:val="auto"/>
                <w:kern w:val="0"/>
                <w:sz w:val="21"/>
                <w:szCs w:val="21"/>
              </w:rPr>
            </w:pPr>
          </w:p>
        </w:tc>
        <w:tc>
          <w:tcPr>
            <w:tcW w:w="1279" w:type="dxa"/>
            <w:noWrap w:val="0"/>
            <w:vAlign w:val="center"/>
          </w:tcPr>
          <w:p w14:paraId="14402C6F">
            <w:pPr>
              <w:pStyle w:val="2"/>
              <w:snapToGrid w:val="0"/>
              <w:spacing w:after="0" w:line="240" w:lineRule="auto"/>
              <w:ind w:firstLine="0" w:firstLineChars="0"/>
              <w:jc w:val="center"/>
              <w:rPr>
                <w:rFonts w:eastAsia="仿宋_GB2312" w:cs="Times New Roman"/>
                <w:b/>
                <w:color w:val="auto"/>
                <w:spacing w:val="10"/>
                <w:szCs w:val="32"/>
              </w:rPr>
            </w:pPr>
          </w:p>
        </w:tc>
        <w:tc>
          <w:tcPr>
            <w:tcW w:w="1279" w:type="dxa"/>
            <w:noWrap w:val="0"/>
            <w:vAlign w:val="center"/>
          </w:tcPr>
          <w:p w14:paraId="7973640F">
            <w:pPr>
              <w:pStyle w:val="2"/>
              <w:snapToGrid w:val="0"/>
              <w:spacing w:after="0" w:line="240" w:lineRule="auto"/>
              <w:ind w:firstLine="0" w:firstLineChars="0"/>
              <w:jc w:val="center"/>
              <w:rPr>
                <w:rFonts w:eastAsia="仿宋_GB2312" w:cs="Times New Roman"/>
                <w:b/>
                <w:color w:val="auto"/>
                <w:spacing w:val="10"/>
                <w:szCs w:val="32"/>
              </w:rPr>
            </w:pPr>
          </w:p>
        </w:tc>
        <w:tc>
          <w:tcPr>
            <w:tcW w:w="1352" w:type="dxa"/>
            <w:noWrap w:val="0"/>
            <w:vAlign w:val="center"/>
          </w:tcPr>
          <w:p w14:paraId="53C09094">
            <w:pPr>
              <w:pStyle w:val="2"/>
              <w:snapToGrid w:val="0"/>
              <w:spacing w:after="0" w:line="240" w:lineRule="auto"/>
              <w:ind w:firstLine="0" w:firstLineChars="0"/>
              <w:jc w:val="center"/>
              <w:rPr>
                <w:rFonts w:eastAsia="仿宋_GB2312" w:cs="Times New Roman"/>
                <w:b/>
                <w:color w:val="auto"/>
                <w:spacing w:val="10"/>
                <w:szCs w:val="32"/>
              </w:rPr>
            </w:pPr>
          </w:p>
        </w:tc>
        <w:tc>
          <w:tcPr>
            <w:tcW w:w="1689" w:type="dxa"/>
            <w:noWrap w:val="0"/>
            <w:vAlign w:val="center"/>
          </w:tcPr>
          <w:p w14:paraId="17E730D3">
            <w:pPr>
              <w:pStyle w:val="2"/>
              <w:snapToGrid w:val="0"/>
              <w:spacing w:after="0" w:line="240" w:lineRule="auto"/>
              <w:ind w:firstLine="0" w:firstLineChars="0"/>
              <w:jc w:val="center"/>
              <w:rPr>
                <w:rFonts w:eastAsia="仿宋_GB2312" w:cs="Times New Roman"/>
                <w:b/>
                <w:color w:val="auto"/>
                <w:spacing w:val="10"/>
                <w:szCs w:val="32"/>
              </w:rPr>
            </w:pPr>
          </w:p>
        </w:tc>
        <w:tc>
          <w:tcPr>
            <w:tcW w:w="956" w:type="dxa"/>
            <w:noWrap w:val="0"/>
            <w:vAlign w:val="center"/>
          </w:tcPr>
          <w:p w14:paraId="1CD379A9">
            <w:pPr>
              <w:pStyle w:val="2"/>
              <w:snapToGrid w:val="0"/>
              <w:spacing w:after="0" w:line="240" w:lineRule="auto"/>
              <w:ind w:firstLine="0" w:firstLineChars="0"/>
              <w:jc w:val="center"/>
              <w:rPr>
                <w:rFonts w:eastAsia="仿宋_GB2312" w:cs="Times New Roman"/>
                <w:b/>
                <w:color w:val="auto"/>
                <w:spacing w:val="10"/>
                <w:szCs w:val="32"/>
              </w:rPr>
            </w:pPr>
          </w:p>
        </w:tc>
        <w:tc>
          <w:tcPr>
            <w:tcW w:w="1483" w:type="dxa"/>
            <w:noWrap w:val="0"/>
            <w:vAlign w:val="center"/>
          </w:tcPr>
          <w:p w14:paraId="2A33E33A">
            <w:pPr>
              <w:pStyle w:val="2"/>
              <w:snapToGrid w:val="0"/>
              <w:spacing w:after="0" w:line="240" w:lineRule="auto"/>
              <w:ind w:firstLine="0" w:firstLineChars="0"/>
              <w:jc w:val="center"/>
              <w:rPr>
                <w:rFonts w:eastAsia="仿宋_GB2312" w:cs="Times New Roman"/>
                <w:b/>
                <w:color w:val="auto"/>
                <w:spacing w:val="10"/>
                <w:szCs w:val="32"/>
              </w:rPr>
            </w:pPr>
          </w:p>
        </w:tc>
        <w:tc>
          <w:tcPr>
            <w:tcW w:w="1293" w:type="dxa"/>
            <w:noWrap w:val="0"/>
            <w:vAlign w:val="center"/>
          </w:tcPr>
          <w:p w14:paraId="6DF1AC80">
            <w:pPr>
              <w:pStyle w:val="2"/>
              <w:snapToGrid w:val="0"/>
              <w:spacing w:after="0" w:line="240" w:lineRule="auto"/>
              <w:ind w:firstLine="0" w:firstLineChars="0"/>
              <w:jc w:val="center"/>
              <w:rPr>
                <w:rFonts w:eastAsia="仿宋_GB2312" w:cs="Times New Roman"/>
                <w:b/>
                <w:color w:val="auto"/>
                <w:spacing w:val="10"/>
                <w:szCs w:val="32"/>
              </w:rPr>
            </w:pPr>
          </w:p>
        </w:tc>
        <w:tc>
          <w:tcPr>
            <w:tcW w:w="1292" w:type="dxa"/>
            <w:noWrap w:val="0"/>
            <w:vAlign w:val="center"/>
          </w:tcPr>
          <w:p w14:paraId="0186372E">
            <w:pPr>
              <w:pStyle w:val="2"/>
              <w:snapToGrid w:val="0"/>
              <w:spacing w:after="0" w:line="240" w:lineRule="auto"/>
              <w:ind w:firstLine="0" w:firstLineChars="0"/>
              <w:jc w:val="center"/>
              <w:rPr>
                <w:rFonts w:eastAsia="仿宋_GB2312" w:cs="Times New Roman"/>
                <w:b/>
                <w:color w:val="auto"/>
                <w:spacing w:val="10"/>
                <w:szCs w:val="32"/>
              </w:rPr>
            </w:pPr>
          </w:p>
        </w:tc>
        <w:tc>
          <w:tcPr>
            <w:tcW w:w="1292" w:type="dxa"/>
            <w:noWrap w:val="0"/>
            <w:vAlign w:val="center"/>
          </w:tcPr>
          <w:p w14:paraId="5E63D528">
            <w:pPr>
              <w:pStyle w:val="2"/>
              <w:snapToGrid w:val="0"/>
              <w:spacing w:after="0" w:line="240" w:lineRule="auto"/>
              <w:ind w:firstLine="0" w:firstLineChars="0"/>
              <w:jc w:val="center"/>
              <w:rPr>
                <w:rFonts w:eastAsia="仿宋_GB2312" w:cs="Times New Roman"/>
                <w:b/>
                <w:color w:val="auto"/>
                <w:spacing w:val="10"/>
                <w:szCs w:val="32"/>
              </w:rPr>
            </w:pPr>
          </w:p>
        </w:tc>
        <w:tc>
          <w:tcPr>
            <w:tcW w:w="1306" w:type="dxa"/>
            <w:noWrap w:val="0"/>
            <w:vAlign w:val="center"/>
          </w:tcPr>
          <w:p w14:paraId="6F4B0B34">
            <w:pPr>
              <w:pStyle w:val="2"/>
              <w:snapToGrid w:val="0"/>
              <w:spacing w:after="0" w:line="240" w:lineRule="auto"/>
              <w:ind w:firstLine="0" w:firstLineChars="0"/>
              <w:jc w:val="center"/>
              <w:rPr>
                <w:rFonts w:eastAsia="仿宋_GB2312" w:cs="Times New Roman"/>
                <w:b/>
                <w:color w:val="auto"/>
                <w:spacing w:val="10"/>
                <w:szCs w:val="32"/>
              </w:rPr>
            </w:pPr>
          </w:p>
        </w:tc>
      </w:tr>
      <w:tr w14:paraId="1C6DD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4" w:type="dxa"/>
            <w:noWrap w:val="0"/>
            <w:vAlign w:val="center"/>
          </w:tcPr>
          <w:p w14:paraId="24481D1C">
            <w:pPr>
              <w:pStyle w:val="2"/>
              <w:snapToGrid w:val="0"/>
              <w:spacing w:after="0" w:line="240" w:lineRule="auto"/>
              <w:ind w:firstLine="0" w:firstLineChars="0"/>
              <w:jc w:val="center"/>
              <w:rPr>
                <w:rFonts w:eastAsia="仿宋_GB2312" w:cs="Times New Roman"/>
                <w:color w:val="auto"/>
                <w:kern w:val="0"/>
                <w:sz w:val="21"/>
                <w:szCs w:val="21"/>
              </w:rPr>
            </w:pPr>
          </w:p>
        </w:tc>
        <w:tc>
          <w:tcPr>
            <w:tcW w:w="1279" w:type="dxa"/>
            <w:noWrap w:val="0"/>
            <w:vAlign w:val="center"/>
          </w:tcPr>
          <w:p w14:paraId="3D4ED48A">
            <w:pPr>
              <w:pStyle w:val="2"/>
              <w:snapToGrid w:val="0"/>
              <w:spacing w:after="0" w:line="240" w:lineRule="auto"/>
              <w:ind w:firstLine="0" w:firstLineChars="0"/>
              <w:jc w:val="center"/>
              <w:rPr>
                <w:rFonts w:eastAsia="仿宋_GB2312" w:cs="Times New Roman"/>
                <w:b/>
                <w:color w:val="auto"/>
                <w:spacing w:val="10"/>
                <w:szCs w:val="32"/>
              </w:rPr>
            </w:pPr>
          </w:p>
        </w:tc>
        <w:tc>
          <w:tcPr>
            <w:tcW w:w="1279" w:type="dxa"/>
            <w:noWrap w:val="0"/>
            <w:vAlign w:val="center"/>
          </w:tcPr>
          <w:p w14:paraId="67080032">
            <w:pPr>
              <w:pStyle w:val="2"/>
              <w:snapToGrid w:val="0"/>
              <w:spacing w:after="0" w:line="240" w:lineRule="auto"/>
              <w:ind w:firstLine="0" w:firstLineChars="0"/>
              <w:jc w:val="center"/>
              <w:rPr>
                <w:rFonts w:eastAsia="仿宋_GB2312" w:cs="Times New Roman"/>
                <w:b/>
                <w:color w:val="auto"/>
                <w:spacing w:val="10"/>
                <w:szCs w:val="32"/>
              </w:rPr>
            </w:pPr>
          </w:p>
        </w:tc>
        <w:tc>
          <w:tcPr>
            <w:tcW w:w="1352" w:type="dxa"/>
            <w:noWrap w:val="0"/>
            <w:vAlign w:val="center"/>
          </w:tcPr>
          <w:p w14:paraId="014C8F9D">
            <w:pPr>
              <w:pStyle w:val="2"/>
              <w:snapToGrid w:val="0"/>
              <w:spacing w:after="0" w:line="240" w:lineRule="auto"/>
              <w:ind w:firstLine="0" w:firstLineChars="0"/>
              <w:jc w:val="center"/>
              <w:rPr>
                <w:rFonts w:eastAsia="仿宋_GB2312" w:cs="Times New Roman"/>
                <w:b/>
                <w:color w:val="auto"/>
                <w:spacing w:val="10"/>
                <w:szCs w:val="32"/>
              </w:rPr>
            </w:pPr>
          </w:p>
        </w:tc>
        <w:tc>
          <w:tcPr>
            <w:tcW w:w="1689" w:type="dxa"/>
            <w:noWrap w:val="0"/>
            <w:vAlign w:val="center"/>
          </w:tcPr>
          <w:p w14:paraId="17927A45">
            <w:pPr>
              <w:pStyle w:val="2"/>
              <w:snapToGrid w:val="0"/>
              <w:spacing w:after="0" w:line="240" w:lineRule="auto"/>
              <w:ind w:firstLine="0" w:firstLineChars="0"/>
              <w:jc w:val="center"/>
              <w:rPr>
                <w:rFonts w:eastAsia="仿宋_GB2312" w:cs="Times New Roman"/>
                <w:b/>
                <w:color w:val="auto"/>
                <w:spacing w:val="10"/>
                <w:szCs w:val="32"/>
              </w:rPr>
            </w:pPr>
          </w:p>
        </w:tc>
        <w:tc>
          <w:tcPr>
            <w:tcW w:w="956" w:type="dxa"/>
            <w:noWrap w:val="0"/>
            <w:vAlign w:val="center"/>
          </w:tcPr>
          <w:p w14:paraId="34E20E5B">
            <w:pPr>
              <w:pStyle w:val="2"/>
              <w:snapToGrid w:val="0"/>
              <w:spacing w:after="0" w:line="240" w:lineRule="auto"/>
              <w:ind w:firstLine="0" w:firstLineChars="0"/>
              <w:jc w:val="center"/>
              <w:rPr>
                <w:rFonts w:eastAsia="仿宋_GB2312" w:cs="Times New Roman"/>
                <w:b/>
                <w:color w:val="auto"/>
                <w:spacing w:val="10"/>
                <w:szCs w:val="32"/>
              </w:rPr>
            </w:pPr>
          </w:p>
        </w:tc>
        <w:tc>
          <w:tcPr>
            <w:tcW w:w="1483" w:type="dxa"/>
            <w:noWrap w:val="0"/>
            <w:vAlign w:val="center"/>
          </w:tcPr>
          <w:p w14:paraId="0E68EFCC">
            <w:pPr>
              <w:pStyle w:val="2"/>
              <w:snapToGrid w:val="0"/>
              <w:spacing w:after="0" w:line="240" w:lineRule="auto"/>
              <w:ind w:firstLine="0" w:firstLineChars="0"/>
              <w:jc w:val="center"/>
              <w:rPr>
                <w:rFonts w:eastAsia="仿宋_GB2312" w:cs="Times New Roman"/>
                <w:b/>
                <w:color w:val="auto"/>
                <w:spacing w:val="10"/>
                <w:szCs w:val="32"/>
              </w:rPr>
            </w:pPr>
          </w:p>
        </w:tc>
        <w:tc>
          <w:tcPr>
            <w:tcW w:w="1293" w:type="dxa"/>
            <w:noWrap w:val="0"/>
            <w:vAlign w:val="center"/>
          </w:tcPr>
          <w:p w14:paraId="797155CD">
            <w:pPr>
              <w:pStyle w:val="2"/>
              <w:snapToGrid w:val="0"/>
              <w:spacing w:after="0" w:line="240" w:lineRule="auto"/>
              <w:ind w:firstLine="0" w:firstLineChars="0"/>
              <w:jc w:val="center"/>
              <w:rPr>
                <w:rFonts w:eastAsia="仿宋_GB2312" w:cs="Times New Roman"/>
                <w:b/>
                <w:color w:val="auto"/>
                <w:spacing w:val="10"/>
                <w:szCs w:val="32"/>
              </w:rPr>
            </w:pPr>
          </w:p>
        </w:tc>
        <w:tc>
          <w:tcPr>
            <w:tcW w:w="1292" w:type="dxa"/>
            <w:noWrap w:val="0"/>
            <w:vAlign w:val="center"/>
          </w:tcPr>
          <w:p w14:paraId="1FB0DD09">
            <w:pPr>
              <w:pStyle w:val="2"/>
              <w:snapToGrid w:val="0"/>
              <w:spacing w:after="0" w:line="240" w:lineRule="auto"/>
              <w:ind w:firstLine="0" w:firstLineChars="0"/>
              <w:jc w:val="center"/>
              <w:rPr>
                <w:rFonts w:eastAsia="仿宋_GB2312" w:cs="Times New Roman"/>
                <w:b/>
                <w:color w:val="auto"/>
                <w:spacing w:val="10"/>
                <w:szCs w:val="32"/>
              </w:rPr>
            </w:pPr>
          </w:p>
        </w:tc>
        <w:tc>
          <w:tcPr>
            <w:tcW w:w="1292" w:type="dxa"/>
            <w:noWrap w:val="0"/>
            <w:vAlign w:val="center"/>
          </w:tcPr>
          <w:p w14:paraId="37CB44FA">
            <w:pPr>
              <w:pStyle w:val="2"/>
              <w:snapToGrid w:val="0"/>
              <w:spacing w:after="0" w:line="240" w:lineRule="auto"/>
              <w:ind w:firstLine="0" w:firstLineChars="0"/>
              <w:jc w:val="center"/>
              <w:rPr>
                <w:rFonts w:eastAsia="仿宋_GB2312" w:cs="Times New Roman"/>
                <w:b/>
                <w:color w:val="auto"/>
                <w:spacing w:val="10"/>
                <w:szCs w:val="32"/>
              </w:rPr>
            </w:pPr>
          </w:p>
        </w:tc>
        <w:tc>
          <w:tcPr>
            <w:tcW w:w="1306" w:type="dxa"/>
            <w:noWrap w:val="0"/>
            <w:vAlign w:val="center"/>
          </w:tcPr>
          <w:p w14:paraId="280CF9AF">
            <w:pPr>
              <w:pStyle w:val="2"/>
              <w:snapToGrid w:val="0"/>
              <w:spacing w:after="0" w:line="240" w:lineRule="auto"/>
              <w:ind w:firstLine="0" w:firstLineChars="0"/>
              <w:jc w:val="center"/>
              <w:rPr>
                <w:rFonts w:eastAsia="仿宋_GB2312" w:cs="Times New Roman"/>
                <w:b/>
                <w:color w:val="auto"/>
                <w:spacing w:val="10"/>
                <w:szCs w:val="32"/>
              </w:rPr>
            </w:pPr>
          </w:p>
        </w:tc>
      </w:tr>
      <w:tr w14:paraId="134CF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4" w:type="dxa"/>
            <w:noWrap w:val="0"/>
            <w:vAlign w:val="center"/>
          </w:tcPr>
          <w:p w14:paraId="18B18032">
            <w:pPr>
              <w:pStyle w:val="2"/>
              <w:snapToGrid w:val="0"/>
              <w:spacing w:after="0" w:line="240" w:lineRule="auto"/>
              <w:ind w:firstLine="0" w:firstLineChars="0"/>
              <w:jc w:val="center"/>
              <w:rPr>
                <w:rFonts w:eastAsia="仿宋_GB2312" w:cs="Times New Roman"/>
                <w:color w:val="auto"/>
                <w:kern w:val="0"/>
                <w:sz w:val="21"/>
                <w:szCs w:val="21"/>
              </w:rPr>
            </w:pPr>
          </w:p>
        </w:tc>
        <w:tc>
          <w:tcPr>
            <w:tcW w:w="1279" w:type="dxa"/>
            <w:noWrap w:val="0"/>
            <w:vAlign w:val="center"/>
          </w:tcPr>
          <w:p w14:paraId="0315A45F">
            <w:pPr>
              <w:pStyle w:val="2"/>
              <w:snapToGrid w:val="0"/>
              <w:spacing w:after="0" w:line="240" w:lineRule="auto"/>
              <w:ind w:firstLine="0" w:firstLineChars="0"/>
              <w:jc w:val="center"/>
              <w:rPr>
                <w:rFonts w:eastAsia="仿宋_GB2312" w:cs="Times New Roman"/>
                <w:b/>
                <w:color w:val="auto"/>
                <w:spacing w:val="10"/>
                <w:szCs w:val="32"/>
              </w:rPr>
            </w:pPr>
          </w:p>
        </w:tc>
        <w:tc>
          <w:tcPr>
            <w:tcW w:w="1279" w:type="dxa"/>
            <w:noWrap w:val="0"/>
            <w:vAlign w:val="center"/>
          </w:tcPr>
          <w:p w14:paraId="6A34FDA8">
            <w:pPr>
              <w:pStyle w:val="2"/>
              <w:snapToGrid w:val="0"/>
              <w:spacing w:after="0" w:line="240" w:lineRule="auto"/>
              <w:ind w:firstLine="0" w:firstLineChars="0"/>
              <w:jc w:val="center"/>
              <w:rPr>
                <w:rFonts w:eastAsia="仿宋_GB2312" w:cs="Times New Roman"/>
                <w:b/>
                <w:color w:val="auto"/>
                <w:spacing w:val="10"/>
                <w:szCs w:val="32"/>
              </w:rPr>
            </w:pPr>
          </w:p>
        </w:tc>
        <w:tc>
          <w:tcPr>
            <w:tcW w:w="1352" w:type="dxa"/>
            <w:noWrap w:val="0"/>
            <w:vAlign w:val="center"/>
          </w:tcPr>
          <w:p w14:paraId="389F4113">
            <w:pPr>
              <w:pStyle w:val="2"/>
              <w:snapToGrid w:val="0"/>
              <w:spacing w:after="0" w:line="240" w:lineRule="auto"/>
              <w:ind w:firstLine="0" w:firstLineChars="0"/>
              <w:jc w:val="center"/>
              <w:rPr>
                <w:rFonts w:eastAsia="仿宋_GB2312" w:cs="Times New Roman"/>
                <w:b/>
                <w:color w:val="auto"/>
                <w:spacing w:val="10"/>
                <w:szCs w:val="32"/>
              </w:rPr>
            </w:pPr>
          </w:p>
        </w:tc>
        <w:tc>
          <w:tcPr>
            <w:tcW w:w="1689" w:type="dxa"/>
            <w:noWrap w:val="0"/>
            <w:vAlign w:val="center"/>
          </w:tcPr>
          <w:p w14:paraId="4B32199D">
            <w:pPr>
              <w:pStyle w:val="2"/>
              <w:snapToGrid w:val="0"/>
              <w:spacing w:after="0" w:line="240" w:lineRule="auto"/>
              <w:ind w:firstLine="0" w:firstLineChars="0"/>
              <w:jc w:val="center"/>
              <w:rPr>
                <w:rFonts w:eastAsia="仿宋_GB2312" w:cs="Times New Roman"/>
                <w:b/>
                <w:color w:val="auto"/>
                <w:spacing w:val="10"/>
                <w:szCs w:val="32"/>
              </w:rPr>
            </w:pPr>
          </w:p>
        </w:tc>
        <w:tc>
          <w:tcPr>
            <w:tcW w:w="956" w:type="dxa"/>
            <w:noWrap w:val="0"/>
            <w:vAlign w:val="center"/>
          </w:tcPr>
          <w:p w14:paraId="21D388F3">
            <w:pPr>
              <w:pStyle w:val="2"/>
              <w:snapToGrid w:val="0"/>
              <w:spacing w:after="0" w:line="240" w:lineRule="auto"/>
              <w:ind w:firstLine="0" w:firstLineChars="0"/>
              <w:jc w:val="center"/>
              <w:rPr>
                <w:rFonts w:eastAsia="仿宋_GB2312" w:cs="Times New Roman"/>
                <w:b/>
                <w:color w:val="auto"/>
                <w:spacing w:val="10"/>
                <w:szCs w:val="32"/>
              </w:rPr>
            </w:pPr>
          </w:p>
        </w:tc>
        <w:tc>
          <w:tcPr>
            <w:tcW w:w="1483" w:type="dxa"/>
            <w:noWrap w:val="0"/>
            <w:vAlign w:val="center"/>
          </w:tcPr>
          <w:p w14:paraId="0327FDC6">
            <w:pPr>
              <w:pStyle w:val="2"/>
              <w:snapToGrid w:val="0"/>
              <w:spacing w:after="0" w:line="240" w:lineRule="auto"/>
              <w:ind w:firstLine="0" w:firstLineChars="0"/>
              <w:jc w:val="center"/>
              <w:rPr>
                <w:rFonts w:eastAsia="仿宋_GB2312" w:cs="Times New Roman"/>
                <w:b/>
                <w:color w:val="auto"/>
                <w:spacing w:val="10"/>
                <w:szCs w:val="32"/>
              </w:rPr>
            </w:pPr>
          </w:p>
        </w:tc>
        <w:tc>
          <w:tcPr>
            <w:tcW w:w="1293" w:type="dxa"/>
            <w:noWrap w:val="0"/>
            <w:vAlign w:val="center"/>
          </w:tcPr>
          <w:p w14:paraId="474D3C9A">
            <w:pPr>
              <w:pStyle w:val="2"/>
              <w:snapToGrid w:val="0"/>
              <w:spacing w:after="0" w:line="240" w:lineRule="auto"/>
              <w:ind w:firstLine="0" w:firstLineChars="0"/>
              <w:jc w:val="center"/>
              <w:rPr>
                <w:rFonts w:eastAsia="仿宋_GB2312" w:cs="Times New Roman"/>
                <w:b/>
                <w:color w:val="auto"/>
                <w:spacing w:val="10"/>
                <w:szCs w:val="32"/>
              </w:rPr>
            </w:pPr>
          </w:p>
        </w:tc>
        <w:tc>
          <w:tcPr>
            <w:tcW w:w="1292" w:type="dxa"/>
            <w:noWrap w:val="0"/>
            <w:vAlign w:val="center"/>
          </w:tcPr>
          <w:p w14:paraId="6E13F302">
            <w:pPr>
              <w:pStyle w:val="2"/>
              <w:snapToGrid w:val="0"/>
              <w:spacing w:after="0" w:line="240" w:lineRule="auto"/>
              <w:ind w:firstLine="0" w:firstLineChars="0"/>
              <w:jc w:val="center"/>
              <w:rPr>
                <w:rFonts w:eastAsia="仿宋_GB2312" w:cs="Times New Roman"/>
                <w:b/>
                <w:color w:val="auto"/>
                <w:spacing w:val="10"/>
                <w:szCs w:val="32"/>
              </w:rPr>
            </w:pPr>
          </w:p>
        </w:tc>
        <w:tc>
          <w:tcPr>
            <w:tcW w:w="1292" w:type="dxa"/>
            <w:noWrap w:val="0"/>
            <w:vAlign w:val="center"/>
          </w:tcPr>
          <w:p w14:paraId="7795A9B4">
            <w:pPr>
              <w:pStyle w:val="2"/>
              <w:snapToGrid w:val="0"/>
              <w:spacing w:after="0" w:line="240" w:lineRule="auto"/>
              <w:ind w:firstLine="0" w:firstLineChars="0"/>
              <w:jc w:val="center"/>
              <w:rPr>
                <w:rFonts w:eastAsia="仿宋_GB2312" w:cs="Times New Roman"/>
                <w:b/>
                <w:color w:val="auto"/>
                <w:spacing w:val="10"/>
                <w:szCs w:val="32"/>
              </w:rPr>
            </w:pPr>
          </w:p>
        </w:tc>
        <w:tc>
          <w:tcPr>
            <w:tcW w:w="1306" w:type="dxa"/>
            <w:noWrap w:val="0"/>
            <w:vAlign w:val="center"/>
          </w:tcPr>
          <w:p w14:paraId="577393A9">
            <w:pPr>
              <w:pStyle w:val="2"/>
              <w:snapToGrid w:val="0"/>
              <w:spacing w:after="0" w:line="240" w:lineRule="auto"/>
              <w:ind w:firstLine="0" w:firstLineChars="0"/>
              <w:jc w:val="center"/>
              <w:rPr>
                <w:rFonts w:eastAsia="仿宋_GB2312" w:cs="Times New Roman"/>
                <w:b/>
                <w:color w:val="auto"/>
                <w:spacing w:val="10"/>
                <w:szCs w:val="32"/>
              </w:rPr>
            </w:pPr>
          </w:p>
        </w:tc>
      </w:tr>
    </w:tbl>
    <w:p w14:paraId="15DC8204">
      <w:pPr>
        <w:widowControl w:val="0"/>
        <w:spacing w:after="0" w:line="240" w:lineRule="auto"/>
        <w:ind w:firstLine="0" w:firstLineChars="0"/>
        <w:jc w:val="left"/>
        <w:textAlignment w:val="center"/>
        <w:rPr>
          <w:rFonts w:eastAsia="仿宋_GB2312" w:cs="Times New Roman"/>
          <w:b/>
          <w:bCs/>
          <w:color w:val="auto"/>
          <w:kern w:val="0"/>
          <w:sz w:val="21"/>
          <w:szCs w:val="21"/>
        </w:rPr>
      </w:pPr>
      <w:r>
        <w:rPr>
          <w:rFonts w:hint="eastAsia" w:eastAsia="仿宋_GB2312" w:cs="Times New Roman"/>
          <w:b/>
          <w:bCs/>
          <w:color w:val="auto"/>
          <w:kern w:val="0"/>
          <w:sz w:val="21"/>
          <w:szCs w:val="21"/>
        </w:rPr>
        <w:t>填表说明：</w:t>
      </w:r>
    </w:p>
    <w:p w14:paraId="014771BA">
      <w:pPr>
        <w:widowControl w:val="0"/>
        <w:spacing w:after="0" w:line="240" w:lineRule="auto"/>
        <w:ind w:firstLine="0" w:firstLineChars="0"/>
        <w:jc w:val="left"/>
        <w:textAlignment w:val="center"/>
        <w:rPr>
          <w:rFonts w:eastAsia="仿宋_GB2312" w:cs="Times New Roman"/>
          <w:color w:val="auto"/>
          <w:kern w:val="0"/>
          <w:sz w:val="21"/>
          <w:szCs w:val="21"/>
        </w:rPr>
      </w:pPr>
      <w:r>
        <w:rPr>
          <w:rFonts w:hint="eastAsia" w:eastAsia="仿宋_GB2312" w:cs="Times New Roman"/>
          <w:color w:val="auto"/>
          <w:kern w:val="0"/>
          <w:sz w:val="21"/>
          <w:szCs w:val="21"/>
        </w:rPr>
        <w:t>1. “用户单位所属地”填写格式为XX（省）XX（市），如河北石家庄。</w:t>
      </w:r>
    </w:p>
    <w:p w14:paraId="46B5F396">
      <w:pPr>
        <w:pStyle w:val="2"/>
        <w:spacing w:after="0" w:line="240" w:lineRule="auto"/>
        <w:ind w:firstLine="0" w:firstLineChars="0"/>
        <w:rPr>
          <w:rFonts w:eastAsia="仿宋_GB2312" w:cs="Times New Roman"/>
          <w:color w:val="auto"/>
          <w:szCs w:val="32"/>
        </w:rPr>
        <w:sectPr>
          <w:headerReference r:id="rId13" w:type="default"/>
          <w:footerReference r:id="rId14" w:type="default"/>
          <w:pgSz w:w="16838" w:h="11906" w:orient="landscape"/>
          <w:pgMar w:top="1800" w:right="1440" w:bottom="1800" w:left="1440" w:header="851" w:footer="992" w:gutter="0"/>
          <w:cols w:space="720" w:num="1"/>
          <w:docGrid w:type="lines" w:linePitch="312" w:charSpace="0"/>
        </w:sectPr>
      </w:pPr>
    </w:p>
    <w:p w14:paraId="570A8DEA">
      <w:pPr>
        <w:spacing w:after="0" w:line="240" w:lineRule="auto"/>
        <w:ind w:firstLine="0" w:firstLineChars="0"/>
        <w:outlineLvl w:val="1"/>
        <w:rPr>
          <w:rFonts w:hint="default" w:ascii="Times New Roman" w:hAnsi="Times New Roman" w:eastAsia="黑体" w:cs="Times New Roman"/>
          <w:color w:val="auto"/>
          <w:kern w:val="0"/>
          <w:szCs w:val="32"/>
        </w:rPr>
      </w:pPr>
      <w:r>
        <w:rPr>
          <w:rFonts w:hint="default" w:ascii="Times New Roman" w:hAnsi="Times New Roman" w:eastAsia="黑体" w:cs="Times New Roman"/>
          <w:color w:val="auto"/>
          <w:kern w:val="0"/>
          <w:szCs w:val="32"/>
        </w:rPr>
        <w:t>附</w:t>
      </w:r>
      <w:r>
        <w:rPr>
          <w:rFonts w:eastAsia="黑体" w:cs="Times New Roman"/>
          <w:color w:val="auto"/>
          <w:kern w:val="0"/>
          <w:szCs w:val="32"/>
        </w:rPr>
        <w:t>5</w:t>
      </w:r>
    </w:p>
    <w:p w14:paraId="31CA04A8">
      <w:pPr>
        <w:spacing w:after="0" w:line="240" w:lineRule="auto"/>
        <w:ind w:firstLine="0" w:firstLineChars="0"/>
        <w:jc w:val="center"/>
        <w:outlineLvl w:val="2"/>
        <w:rPr>
          <w:rFonts w:eastAsia="方正小标宋简体" w:cs="Times New Roman"/>
          <w:color w:val="auto"/>
          <w:kern w:val="0"/>
          <w:sz w:val="36"/>
          <w:szCs w:val="36"/>
        </w:rPr>
      </w:pPr>
      <w:r>
        <w:rPr>
          <w:rFonts w:hint="eastAsia" w:eastAsia="方正小标宋简体" w:cs="Times New Roman"/>
          <w:color w:val="auto"/>
          <w:kern w:val="0"/>
          <w:sz w:val="36"/>
          <w:szCs w:val="36"/>
        </w:rPr>
        <w:t>资格审定意见表</w:t>
      </w:r>
    </w:p>
    <w:p w14:paraId="1979E4F1">
      <w:pPr>
        <w:pStyle w:val="2"/>
        <w:snapToGrid w:val="0"/>
        <w:spacing w:after="0" w:line="240" w:lineRule="auto"/>
        <w:ind w:firstLine="0" w:firstLineChars="0"/>
        <w:jc w:val="center"/>
        <w:rPr>
          <w:rFonts w:hint="default" w:ascii="Times New Roman" w:hAnsi="Times New Roman" w:eastAsia="仿宋_GB2312" w:cs="Times New Roman"/>
          <w:color w:val="auto"/>
          <w:sz w:val="28"/>
          <w:szCs w:val="22"/>
        </w:rPr>
      </w:pPr>
    </w:p>
    <w:p w14:paraId="12155C36">
      <w:pPr>
        <w:spacing w:after="0" w:line="240" w:lineRule="auto"/>
        <w:ind w:firstLine="0" w:firstLineChars="0"/>
        <w:rPr>
          <w:rFonts w:eastAsia="仿宋_GB2312" w:cs="Times New Roman"/>
          <w:bCs/>
          <w:color w:val="auto"/>
          <w:sz w:val="28"/>
          <w:szCs w:val="28"/>
          <w:u w:val="single"/>
        </w:rPr>
      </w:pPr>
      <w:r>
        <w:rPr>
          <w:rFonts w:eastAsia="仿宋_GB2312" w:cs="Times New Roman"/>
          <w:bCs/>
          <w:color w:val="auto"/>
          <w:spacing w:val="10"/>
          <w:sz w:val="28"/>
          <w:szCs w:val="28"/>
        </w:rPr>
        <w:t>装备名称</w:t>
      </w:r>
      <w:r>
        <w:rPr>
          <w:rFonts w:eastAsia="仿宋_GB2312" w:cs="Times New Roman"/>
          <w:bCs/>
          <w:color w:val="auto"/>
          <w:sz w:val="28"/>
          <w:szCs w:val="28"/>
        </w:rPr>
        <w:t>：</w:t>
      </w:r>
      <w:r>
        <w:rPr>
          <w:rFonts w:hint="eastAsia" w:eastAsia="仿宋_GB2312" w:cs="Times New Roman"/>
          <w:bCs/>
          <w:color w:val="auto"/>
          <w:sz w:val="28"/>
          <w:szCs w:val="28"/>
          <w:u w:val="single"/>
        </w:rPr>
        <w:t xml:space="preserve">                                  </w:t>
      </w:r>
    </w:p>
    <w:p w14:paraId="0482B0F8">
      <w:pPr>
        <w:spacing w:after="0" w:line="240" w:lineRule="auto"/>
        <w:ind w:firstLine="0" w:firstLineChars="0"/>
        <w:rPr>
          <w:rFonts w:eastAsia="仿宋_GB2312" w:cs="Times New Roman"/>
          <w:b/>
          <w:color w:val="auto"/>
          <w:sz w:val="28"/>
          <w:szCs w:val="28"/>
          <w:u w:val="single"/>
        </w:rPr>
      </w:pPr>
      <w:r>
        <w:rPr>
          <w:rFonts w:eastAsia="仿宋_GB2312" w:cs="Times New Roman"/>
          <w:bCs/>
          <w:color w:val="auto"/>
          <w:spacing w:val="10"/>
          <w:sz w:val="28"/>
          <w:szCs w:val="28"/>
        </w:rPr>
        <w:t>申报单位：</w:t>
      </w:r>
      <w:r>
        <w:rPr>
          <w:rFonts w:hint="eastAsia" w:eastAsia="仿宋_GB2312" w:cs="Times New Roman"/>
          <w:bCs/>
          <w:color w:val="auto"/>
          <w:spacing w:val="10"/>
          <w:sz w:val="28"/>
          <w:szCs w:val="28"/>
          <w:u w:val="single"/>
        </w:rPr>
        <w:t xml:space="preserve">                              </w:t>
      </w:r>
    </w:p>
    <w:tbl>
      <w:tblPr>
        <w:tblStyle w:val="6"/>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6366"/>
        <w:gridCol w:w="1356"/>
        <w:gridCol w:w="14"/>
      </w:tblGrid>
      <w:tr w14:paraId="33DFB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trHeight w:val="567" w:hRule="atLeast"/>
          <w:jc w:val="center"/>
        </w:trPr>
        <w:tc>
          <w:tcPr>
            <w:tcW w:w="7150" w:type="dxa"/>
            <w:gridSpan w:val="2"/>
            <w:noWrap w:val="0"/>
            <w:vAlign w:val="center"/>
          </w:tcPr>
          <w:p w14:paraId="5C59E32E">
            <w:pPr>
              <w:spacing w:after="0" w:line="240" w:lineRule="auto"/>
              <w:ind w:firstLine="0" w:firstLineChars="0"/>
              <w:jc w:val="center"/>
              <w:rPr>
                <w:rFonts w:hint="eastAsia" w:ascii="黑体" w:hAnsi="黑体" w:eastAsia="黑体" w:cs="黑体"/>
                <w:b w:val="0"/>
                <w:bCs w:val="0"/>
                <w:color w:val="auto"/>
                <w:sz w:val="24"/>
              </w:rPr>
            </w:pPr>
            <w:r>
              <w:rPr>
                <w:rFonts w:hint="eastAsia" w:ascii="黑体" w:hAnsi="黑体" w:eastAsia="黑体" w:cs="黑体"/>
                <w:b w:val="0"/>
                <w:bCs w:val="0"/>
                <w:color w:val="auto"/>
                <w:sz w:val="24"/>
              </w:rPr>
              <w:t>审核标准</w:t>
            </w:r>
          </w:p>
        </w:tc>
        <w:tc>
          <w:tcPr>
            <w:tcW w:w="1356" w:type="dxa"/>
            <w:noWrap w:val="0"/>
            <w:vAlign w:val="center"/>
          </w:tcPr>
          <w:p w14:paraId="394BA9B7">
            <w:pPr>
              <w:spacing w:after="0" w:line="240" w:lineRule="auto"/>
              <w:ind w:firstLine="0" w:firstLineChars="0"/>
              <w:jc w:val="center"/>
              <w:rPr>
                <w:rFonts w:hint="eastAsia" w:ascii="黑体" w:hAnsi="黑体" w:eastAsia="黑体" w:cs="黑体"/>
                <w:b w:val="0"/>
                <w:bCs w:val="0"/>
                <w:color w:val="auto"/>
                <w:sz w:val="24"/>
              </w:rPr>
            </w:pPr>
            <w:r>
              <w:rPr>
                <w:rFonts w:hint="eastAsia" w:ascii="黑体" w:hAnsi="黑体" w:eastAsia="黑体" w:cs="黑体"/>
                <w:b w:val="0"/>
                <w:bCs w:val="0"/>
                <w:color w:val="auto"/>
                <w:sz w:val="24"/>
              </w:rPr>
              <w:t>审核意见</w:t>
            </w:r>
          </w:p>
        </w:tc>
      </w:tr>
      <w:tr w14:paraId="0544D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trHeight w:val="567" w:hRule="atLeast"/>
          <w:jc w:val="center"/>
        </w:trPr>
        <w:tc>
          <w:tcPr>
            <w:tcW w:w="784" w:type="dxa"/>
            <w:vMerge w:val="restart"/>
            <w:noWrap w:val="0"/>
            <w:vAlign w:val="center"/>
          </w:tcPr>
          <w:p w14:paraId="0581BCD9">
            <w:pPr>
              <w:spacing w:after="0" w:line="240" w:lineRule="auto"/>
              <w:ind w:firstLine="0" w:firstLineChars="0"/>
              <w:jc w:val="center"/>
              <w:rPr>
                <w:rFonts w:eastAsia="仿宋_GB2312" w:cs="Times New Roman"/>
                <w:color w:val="auto"/>
                <w:sz w:val="24"/>
              </w:rPr>
            </w:pPr>
            <w:r>
              <w:rPr>
                <w:rFonts w:eastAsia="仿宋_GB2312" w:cs="Times New Roman"/>
                <w:color w:val="auto"/>
                <w:sz w:val="24"/>
              </w:rPr>
              <w:t>申报材料</w:t>
            </w:r>
          </w:p>
        </w:tc>
        <w:tc>
          <w:tcPr>
            <w:tcW w:w="6366" w:type="dxa"/>
            <w:noWrap w:val="0"/>
            <w:vAlign w:val="center"/>
          </w:tcPr>
          <w:p w14:paraId="18A097A1">
            <w:pPr>
              <w:spacing w:after="0" w:line="240" w:lineRule="auto"/>
              <w:ind w:firstLine="0" w:firstLineChars="0"/>
              <w:rPr>
                <w:rFonts w:eastAsia="仿宋_GB2312" w:cs="Times New Roman"/>
                <w:color w:val="auto"/>
                <w:sz w:val="24"/>
              </w:rPr>
            </w:pPr>
            <w:r>
              <w:rPr>
                <w:rFonts w:eastAsia="仿宋_GB2312" w:cs="Times New Roman"/>
                <w:color w:val="auto"/>
                <w:sz w:val="24"/>
              </w:rPr>
              <w:t>1.申报表填写清晰完整，且申报单位在承诺事项处盖章</w:t>
            </w:r>
          </w:p>
        </w:tc>
        <w:tc>
          <w:tcPr>
            <w:tcW w:w="1356" w:type="dxa"/>
            <w:noWrap w:val="0"/>
            <w:vAlign w:val="center"/>
          </w:tcPr>
          <w:p w14:paraId="5A9806AF">
            <w:pPr>
              <w:spacing w:after="0" w:line="240" w:lineRule="auto"/>
              <w:ind w:firstLine="0" w:firstLineChars="0"/>
              <w:jc w:val="center"/>
              <w:rPr>
                <w:rFonts w:eastAsia="仿宋_GB2312" w:cs="Times New Roman"/>
                <w:color w:val="auto"/>
                <w:sz w:val="24"/>
              </w:rPr>
            </w:pPr>
          </w:p>
        </w:tc>
      </w:tr>
      <w:tr w14:paraId="5B99A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trHeight w:val="567" w:hRule="atLeast"/>
          <w:jc w:val="center"/>
        </w:trPr>
        <w:tc>
          <w:tcPr>
            <w:tcW w:w="784" w:type="dxa"/>
            <w:vMerge w:val="continue"/>
            <w:noWrap w:val="0"/>
            <w:vAlign w:val="center"/>
          </w:tcPr>
          <w:p w14:paraId="7F894235">
            <w:pPr>
              <w:spacing w:after="0" w:line="240" w:lineRule="auto"/>
              <w:ind w:firstLine="0" w:firstLineChars="0"/>
              <w:jc w:val="center"/>
              <w:rPr>
                <w:rFonts w:eastAsia="仿宋_GB2312" w:cs="Times New Roman"/>
                <w:color w:val="auto"/>
                <w:sz w:val="24"/>
              </w:rPr>
            </w:pPr>
          </w:p>
        </w:tc>
        <w:tc>
          <w:tcPr>
            <w:tcW w:w="6366" w:type="dxa"/>
            <w:noWrap w:val="0"/>
            <w:vAlign w:val="center"/>
          </w:tcPr>
          <w:p w14:paraId="4BF86A06">
            <w:pPr>
              <w:spacing w:after="0" w:line="240" w:lineRule="auto"/>
              <w:ind w:firstLine="0" w:firstLineChars="0"/>
              <w:rPr>
                <w:rFonts w:eastAsia="仿宋_GB2312" w:cs="Times New Roman"/>
                <w:color w:val="auto"/>
                <w:sz w:val="24"/>
              </w:rPr>
            </w:pPr>
            <w:r>
              <w:rPr>
                <w:rFonts w:eastAsia="仿宋_GB2312" w:cs="Times New Roman"/>
                <w:color w:val="auto"/>
                <w:sz w:val="24"/>
              </w:rPr>
              <w:t>2.申报材料附件齐全</w:t>
            </w:r>
          </w:p>
        </w:tc>
        <w:tc>
          <w:tcPr>
            <w:tcW w:w="1356" w:type="dxa"/>
            <w:noWrap w:val="0"/>
            <w:vAlign w:val="center"/>
          </w:tcPr>
          <w:p w14:paraId="0D2C25B3">
            <w:pPr>
              <w:spacing w:after="0" w:line="240" w:lineRule="auto"/>
              <w:ind w:firstLine="0" w:firstLineChars="0"/>
              <w:jc w:val="center"/>
              <w:rPr>
                <w:rFonts w:eastAsia="仿宋_GB2312" w:cs="Times New Roman"/>
                <w:color w:val="auto"/>
                <w:sz w:val="24"/>
              </w:rPr>
            </w:pPr>
          </w:p>
        </w:tc>
      </w:tr>
      <w:tr w14:paraId="3F754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trHeight w:val="567" w:hRule="atLeast"/>
          <w:jc w:val="center"/>
        </w:trPr>
        <w:tc>
          <w:tcPr>
            <w:tcW w:w="784" w:type="dxa"/>
            <w:vMerge w:val="restart"/>
            <w:noWrap w:val="0"/>
            <w:vAlign w:val="center"/>
          </w:tcPr>
          <w:p w14:paraId="0294DD82">
            <w:pPr>
              <w:spacing w:after="0" w:line="240" w:lineRule="auto"/>
              <w:ind w:firstLine="0" w:firstLineChars="0"/>
              <w:jc w:val="center"/>
              <w:rPr>
                <w:rFonts w:eastAsia="仿宋_GB2312" w:cs="Times New Roman"/>
                <w:color w:val="auto"/>
                <w:sz w:val="24"/>
              </w:rPr>
            </w:pPr>
            <w:r>
              <w:rPr>
                <w:rFonts w:eastAsia="仿宋_GB2312" w:cs="Times New Roman"/>
                <w:color w:val="auto"/>
                <w:sz w:val="24"/>
              </w:rPr>
              <w:t>申报单位情况</w:t>
            </w:r>
          </w:p>
        </w:tc>
        <w:tc>
          <w:tcPr>
            <w:tcW w:w="6366" w:type="dxa"/>
            <w:noWrap w:val="0"/>
            <w:vAlign w:val="center"/>
          </w:tcPr>
          <w:p w14:paraId="2EE1F982">
            <w:pPr>
              <w:spacing w:after="0" w:line="240" w:lineRule="auto"/>
              <w:ind w:firstLine="0" w:firstLineChars="0"/>
              <w:rPr>
                <w:rFonts w:eastAsia="仿宋_GB2312" w:cs="Times New Roman"/>
                <w:color w:val="auto"/>
                <w:sz w:val="24"/>
              </w:rPr>
            </w:pPr>
            <w:r>
              <w:rPr>
                <w:rFonts w:eastAsia="仿宋_GB2312" w:cs="Times New Roman"/>
                <w:color w:val="auto"/>
                <w:sz w:val="24"/>
              </w:rPr>
              <w:t>3.统一社会信用代码准确无误，经营范围和有效期符合要求</w:t>
            </w:r>
          </w:p>
        </w:tc>
        <w:tc>
          <w:tcPr>
            <w:tcW w:w="1356" w:type="dxa"/>
            <w:noWrap w:val="0"/>
            <w:vAlign w:val="center"/>
          </w:tcPr>
          <w:p w14:paraId="19AB0482">
            <w:pPr>
              <w:spacing w:after="0" w:line="240" w:lineRule="auto"/>
              <w:ind w:firstLine="0" w:firstLineChars="0"/>
              <w:jc w:val="center"/>
              <w:rPr>
                <w:rFonts w:eastAsia="仿宋_GB2312" w:cs="Times New Roman"/>
                <w:color w:val="auto"/>
                <w:sz w:val="24"/>
              </w:rPr>
            </w:pPr>
          </w:p>
        </w:tc>
      </w:tr>
      <w:tr w14:paraId="6A722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trHeight w:val="567" w:hRule="atLeast"/>
          <w:jc w:val="center"/>
        </w:trPr>
        <w:tc>
          <w:tcPr>
            <w:tcW w:w="784" w:type="dxa"/>
            <w:vMerge w:val="continue"/>
            <w:noWrap w:val="0"/>
            <w:vAlign w:val="center"/>
          </w:tcPr>
          <w:p w14:paraId="7D647848">
            <w:pPr>
              <w:spacing w:after="0" w:line="240" w:lineRule="auto"/>
              <w:ind w:firstLine="0" w:firstLineChars="0"/>
              <w:rPr>
                <w:rFonts w:eastAsia="仿宋_GB2312" w:cs="Times New Roman"/>
                <w:color w:val="auto"/>
                <w:sz w:val="24"/>
              </w:rPr>
            </w:pPr>
          </w:p>
        </w:tc>
        <w:tc>
          <w:tcPr>
            <w:tcW w:w="6366" w:type="dxa"/>
            <w:noWrap w:val="0"/>
            <w:vAlign w:val="center"/>
          </w:tcPr>
          <w:p w14:paraId="5009DB91">
            <w:pPr>
              <w:spacing w:after="0" w:line="240" w:lineRule="auto"/>
              <w:ind w:firstLine="0" w:firstLineChars="0"/>
              <w:rPr>
                <w:rFonts w:hint="eastAsia" w:eastAsia="仿宋_GB2312" w:cs="Times New Roman"/>
                <w:color w:val="auto"/>
                <w:sz w:val="24"/>
                <w:lang w:eastAsia="zh-CN"/>
              </w:rPr>
            </w:pPr>
            <w:r>
              <w:rPr>
                <w:rFonts w:eastAsia="仿宋_GB2312" w:cs="Times New Roman"/>
                <w:color w:val="auto"/>
                <w:sz w:val="24"/>
              </w:rPr>
              <w:t>4.中华人民共和国境内注册的独立法人</w:t>
            </w:r>
          </w:p>
        </w:tc>
        <w:tc>
          <w:tcPr>
            <w:tcW w:w="1356" w:type="dxa"/>
            <w:noWrap w:val="0"/>
            <w:vAlign w:val="center"/>
          </w:tcPr>
          <w:p w14:paraId="45B5EB08">
            <w:pPr>
              <w:spacing w:after="0" w:line="240" w:lineRule="auto"/>
              <w:ind w:firstLine="0" w:firstLineChars="0"/>
              <w:jc w:val="center"/>
              <w:rPr>
                <w:rFonts w:eastAsia="仿宋_GB2312" w:cs="Times New Roman"/>
                <w:color w:val="auto"/>
                <w:sz w:val="24"/>
              </w:rPr>
            </w:pPr>
          </w:p>
        </w:tc>
      </w:tr>
      <w:tr w14:paraId="4CC8D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trHeight w:val="567" w:hRule="atLeast"/>
          <w:jc w:val="center"/>
        </w:trPr>
        <w:tc>
          <w:tcPr>
            <w:tcW w:w="784" w:type="dxa"/>
            <w:vMerge w:val="continue"/>
            <w:noWrap w:val="0"/>
            <w:vAlign w:val="center"/>
          </w:tcPr>
          <w:p w14:paraId="3848FB42">
            <w:pPr>
              <w:spacing w:after="0" w:line="240" w:lineRule="auto"/>
              <w:ind w:firstLine="0" w:firstLineChars="0"/>
              <w:rPr>
                <w:rFonts w:eastAsia="仿宋_GB2312" w:cs="Times New Roman"/>
                <w:color w:val="auto"/>
                <w:sz w:val="24"/>
              </w:rPr>
            </w:pPr>
          </w:p>
        </w:tc>
        <w:tc>
          <w:tcPr>
            <w:tcW w:w="6366" w:type="dxa"/>
            <w:noWrap w:val="0"/>
            <w:vAlign w:val="center"/>
          </w:tcPr>
          <w:p w14:paraId="00761F32">
            <w:pPr>
              <w:spacing w:after="0" w:line="240" w:lineRule="auto"/>
              <w:ind w:firstLine="0" w:firstLineChars="0"/>
              <w:rPr>
                <w:rFonts w:hint="eastAsia" w:eastAsia="仿宋_GB2312" w:cs="Times New Roman"/>
                <w:color w:val="auto"/>
                <w:sz w:val="24"/>
                <w:lang w:eastAsia="zh-CN"/>
              </w:rPr>
            </w:pPr>
            <w:r>
              <w:rPr>
                <w:rFonts w:eastAsia="仿宋_GB2312" w:cs="Times New Roman"/>
                <w:color w:val="auto"/>
                <w:sz w:val="24"/>
              </w:rPr>
              <w:t>5.提供与申报装备相关的</w:t>
            </w:r>
            <w:r>
              <w:rPr>
                <w:rFonts w:hint="eastAsia" w:eastAsia="仿宋_GB2312" w:cs="Times New Roman"/>
                <w:color w:val="auto"/>
                <w:sz w:val="24"/>
                <w:lang w:eastAsia="zh-CN"/>
              </w:rPr>
              <w:t>核心</w:t>
            </w:r>
            <w:r>
              <w:rPr>
                <w:rFonts w:eastAsia="仿宋_GB2312" w:cs="Times New Roman"/>
                <w:color w:val="auto"/>
                <w:sz w:val="24"/>
              </w:rPr>
              <w:t>发明专利</w:t>
            </w:r>
          </w:p>
        </w:tc>
        <w:tc>
          <w:tcPr>
            <w:tcW w:w="1356" w:type="dxa"/>
            <w:noWrap w:val="0"/>
            <w:vAlign w:val="center"/>
          </w:tcPr>
          <w:p w14:paraId="5328948D">
            <w:pPr>
              <w:spacing w:after="0" w:line="240" w:lineRule="auto"/>
              <w:ind w:firstLine="0" w:firstLineChars="0"/>
              <w:jc w:val="center"/>
              <w:rPr>
                <w:rFonts w:eastAsia="仿宋_GB2312" w:cs="Times New Roman"/>
                <w:color w:val="auto"/>
                <w:sz w:val="24"/>
              </w:rPr>
            </w:pPr>
          </w:p>
        </w:tc>
      </w:tr>
      <w:tr w14:paraId="33B48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trHeight w:val="567" w:hRule="atLeast"/>
          <w:jc w:val="center"/>
        </w:trPr>
        <w:tc>
          <w:tcPr>
            <w:tcW w:w="784" w:type="dxa"/>
            <w:vMerge w:val="restart"/>
            <w:noWrap w:val="0"/>
            <w:vAlign w:val="center"/>
          </w:tcPr>
          <w:p w14:paraId="2391B1C6">
            <w:pPr>
              <w:spacing w:after="0" w:line="240" w:lineRule="auto"/>
              <w:ind w:firstLine="0" w:firstLineChars="0"/>
              <w:jc w:val="center"/>
              <w:rPr>
                <w:rFonts w:eastAsia="仿宋_GB2312" w:cs="Times New Roman"/>
                <w:color w:val="auto"/>
                <w:sz w:val="24"/>
              </w:rPr>
            </w:pPr>
            <w:r>
              <w:rPr>
                <w:rFonts w:hint="eastAsia" w:eastAsia="仿宋_GB2312" w:cs="Times New Roman"/>
                <w:color w:val="auto"/>
                <w:sz w:val="24"/>
                <w:lang w:eastAsia="zh-CN"/>
              </w:rPr>
              <w:t>申报</w:t>
            </w:r>
            <w:r>
              <w:rPr>
                <w:rFonts w:eastAsia="仿宋_GB2312" w:cs="Times New Roman"/>
                <w:color w:val="auto"/>
                <w:sz w:val="24"/>
              </w:rPr>
              <w:t>装备情况</w:t>
            </w:r>
          </w:p>
        </w:tc>
        <w:tc>
          <w:tcPr>
            <w:tcW w:w="6366" w:type="dxa"/>
            <w:noWrap w:val="0"/>
            <w:vAlign w:val="center"/>
          </w:tcPr>
          <w:p w14:paraId="09DE9263">
            <w:pPr>
              <w:spacing w:after="0" w:line="240" w:lineRule="auto"/>
              <w:ind w:firstLine="0" w:firstLineChars="0"/>
              <w:rPr>
                <w:rFonts w:hint="default" w:eastAsia="仿宋_GB2312" w:cs="Times New Roman"/>
                <w:color w:val="auto"/>
                <w:kern w:val="0"/>
                <w:sz w:val="24"/>
                <w:lang w:val="en-US" w:eastAsia="zh-CN"/>
              </w:rPr>
            </w:pPr>
            <w:r>
              <w:rPr>
                <w:rFonts w:hint="eastAsia" w:eastAsia="仿宋_GB2312" w:cs="Times New Roman"/>
                <w:color w:val="auto"/>
                <w:kern w:val="0"/>
                <w:sz w:val="24"/>
                <w:lang w:val="en-US" w:eastAsia="zh-CN"/>
              </w:rPr>
              <w:t>6.符合首台（套）重大技术装备定义</w:t>
            </w:r>
          </w:p>
        </w:tc>
        <w:tc>
          <w:tcPr>
            <w:tcW w:w="1356" w:type="dxa"/>
            <w:noWrap w:val="0"/>
            <w:vAlign w:val="center"/>
          </w:tcPr>
          <w:p w14:paraId="0DCC5CD8">
            <w:pPr>
              <w:spacing w:after="0" w:line="240" w:lineRule="auto"/>
              <w:ind w:firstLine="0" w:firstLineChars="0"/>
              <w:jc w:val="center"/>
              <w:rPr>
                <w:rFonts w:eastAsia="仿宋_GB2312" w:cs="Times New Roman"/>
                <w:color w:val="auto"/>
                <w:sz w:val="24"/>
              </w:rPr>
            </w:pPr>
          </w:p>
        </w:tc>
      </w:tr>
      <w:tr w14:paraId="29E17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trHeight w:val="567" w:hRule="atLeast"/>
          <w:jc w:val="center"/>
        </w:trPr>
        <w:tc>
          <w:tcPr>
            <w:tcW w:w="784" w:type="dxa"/>
            <w:vMerge w:val="continue"/>
            <w:noWrap w:val="0"/>
            <w:vAlign w:val="center"/>
          </w:tcPr>
          <w:p w14:paraId="603A52B1">
            <w:pPr>
              <w:spacing w:after="0" w:line="240" w:lineRule="auto"/>
              <w:ind w:firstLine="0" w:firstLineChars="0"/>
              <w:jc w:val="center"/>
              <w:rPr>
                <w:rFonts w:eastAsia="仿宋_GB2312" w:cs="Times New Roman"/>
                <w:color w:val="auto"/>
                <w:sz w:val="24"/>
              </w:rPr>
            </w:pPr>
          </w:p>
        </w:tc>
        <w:tc>
          <w:tcPr>
            <w:tcW w:w="6366" w:type="dxa"/>
            <w:noWrap w:val="0"/>
            <w:vAlign w:val="center"/>
          </w:tcPr>
          <w:p w14:paraId="5BB0AB9D">
            <w:pPr>
              <w:spacing w:after="0" w:line="240" w:lineRule="auto"/>
              <w:ind w:firstLine="0" w:firstLineChars="0"/>
              <w:rPr>
                <w:rFonts w:eastAsia="仿宋_GB2312" w:cs="Times New Roman"/>
                <w:color w:val="auto"/>
                <w:sz w:val="24"/>
              </w:rPr>
            </w:pPr>
            <w:r>
              <w:rPr>
                <w:rFonts w:hint="eastAsia" w:eastAsia="仿宋_GB2312" w:cs="Times New Roman"/>
                <w:color w:val="auto"/>
                <w:kern w:val="0"/>
                <w:sz w:val="24"/>
                <w:lang w:val="en-US" w:eastAsia="zh-CN"/>
              </w:rPr>
              <w:t>7</w:t>
            </w:r>
            <w:r>
              <w:rPr>
                <w:rFonts w:hint="eastAsia" w:eastAsia="仿宋_GB2312" w:cs="Times New Roman"/>
                <w:color w:val="auto"/>
                <w:kern w:val="0"/>
                <w:sz w:val="24"/>
              </w:rPr>
              <w:t>.</w:t>
            </w:r>
            <w:r>
              <w:rPr>
                <w:rFonts w:hint="eastAsia" w:eastAsia="仿宋_GB2312" w:cs="Times New Roman"/>
                <w:color w:val="auto"/>
                <w:sz w:val="24"/>
              </w:rPr>
              <w:t>技术参数需符合或优于《目录》</w:t>
            </w:r>
            <w:r>
              <w:rPr>
                <w:rFonts w:hint="eastAsia" w:eastAsia="仿宋_GB2312" w:cs="Times New Roman"/>
                <w:color w:val="auto"/>
                <w:kern w:val="0"/>
                <w:sz w:val="24"/>
                <w:lang w:eastAsia="zh-CN"/>
              </w:rPr>
              <w:t>核心技术指标</w:t>
            </w:r>
          </w:p>
        </w:tc>
        <w:tc>
          <w:tcPr>
            <w:tcW w:w="1356" w:type="dxa"/>
            <w:noWrap w:val="0"/>
            <w:vAlign w:val="center"/>
          </w:tcPr>
          <w:p w14:paraId="05213340">
            <w:pPr>
              <w:spacing w:after="0" w:line="240" w:lineRule="auto"/>
              <w:ind w:firstLine="0" w:firstLineChars="0"/>
              <w:jc w:val="center"/>
              <w:rPr>
                <w:rFonts w:eastAsia="仿宋_GB2312" w:cs="Times New Roman"/>
                <w:color w:val="auto"/>
                <w:sz w:val="24"/>
              </w:rPr>
            </w:pPr>
          </w:p>
        </w:tc>
      </w:tr>
      <w:tr w14:paraId="44154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trHeight w:val="567" w:hRule="atLeast"/>
          <w:jc w:val="center"/>
        </w:trPr>
        <w:tc>
          <w:tcPr>
            <w:tcW w:w="784" w:type="dxa"/>
            <w:vMerge w:val="continue"/>
            <w:noWrap w:val="0"/>
            <w:vAlign w:val="center"/>
          </w:tcPr>
          <w:p w14:paraId="208DA411">
            <w:pPr>
              <w:spacing w:after="0" w:line="240" w:lineRule="auto"/>
              <w:ind w:firstLine="0" w:firstLineChars="0"/>
              <w:jc w:val="center"/>
              <w:rPr>
                <w:rFonts w:eastAsia="仿宋_GB2312" w:cs="Times New Roman"/>
                <w:color w:val="auto"/>
                <w:sz w:val="24"/>
              </w:rPr>
            </w:pPr>
          </w:p>
        </w:tc>
        <w:tc>
          <w:tcPr>
            <w:tcW w:w="6366" w:type="dxa"/>
            <w:noWrap w:val="0"/>
            <w:vAlign w:val="center"/>
          </w:tcPr>
          <w:p w14:paraId="23F8AE8B">
            <w:pPr>
              <w:spacing w:after="0" w:line="240" w:lineRule="auto"/>
              <w:ind w:firstLine="0" w:firstLineChars="0"/>
              <w:rPr>
                <w:rFonts w:eastAsia="仿宋_GB2312" w:cs="Times New Roman"/>
                <w:color w:val="auto"/>
                <w:sz w:val="24"/>
              </w:rPr>
            </w:pPr>
            <w:r>
              <w:rPr>
                <w:rFonts w:hint="eastAsia" w:eastAsia="仿宋_GB2312" w:cs="Times New Roman"/>
                <w:color w:val="auto"/>
                <w:sz w:val="24"/>
                <w:lang w:val="en-US" w:eastAsia="zh-CN"/>
              </w:rPr>
              <w:t>8</w:t>
            </w:r>
            <w:r>
              <w:rPr>
                <w:rFonts w:hint="eastAsia" w:eastAsia="仿宋_GB2312" w:cs="Times New Roman"/>
                <w:color w:val="auto"/>
                <w:sz w:val="24"/>
              </w:rPr>
              <w:t>.装备价值合理</w:t>
            </w:r>
          </w:p>
        </w:tc>
        <w:tc>
          <w:tcPr>
            <w:tcW w:w="1356" w:type="dxa"/>
            <w:noWrap w:val="0"/>
            <w:vAlign w:val="center"/>
          </w:tcPr>
          <w:p w14:paraId="1C53FCCD">
            <w:pPr>
              <w:spacing w:after="0" w:line="240" w:lineRule="auto"/>
              <w:ind w:firstLine="0" w:firstLineChars="0"/>
              <w:jc w:val="center"/>
              <w:rPr>
                <w:rFonts w:eastAsia="仿宋_GB2312" w:cs="Times New Roman"/>
                <w:color w:val="auto"/>
                <w:sz w:val="24"/>
              </w:rPr>
            </w:pPr>
          </w:p>
        </w:tc>
      </w:tr>
      <w:tr w14:paraId="52FF9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trHeight w:val="567" w:hRule="atLeast"/>
          <w:jc w:val="center"/>
        </w:trPr>
        <w:tc>
          <w:tcPr>
            <w:tcW w:w="784" w:type="dxa"/>
            <w:vMerge w:val="continue"/>
            <w:noWrap w:val="0"/>
            <w:vAlign w:val="center"/>
          </w:tcPr>
          <w:p w14:paraId="276D853A">
            <w:pPr>
              <w:spacing w:after="0" w:line="240" w:lineRule="auto"/>
              <w:ind w:firstLine="0" w:firstLineChars="0"/>
              <w:jc w:val="center"/>
              <w:rPr>
                <w:rFonts w:eastAsia="仿宋_GB2312" w:cs="Times New Roman"/>
                <w:color w:val="auto"/>
                <w:sz w:val="24"/>
              </w:rPr>
            </w:pPr>
          </w:p>
        </w:tc>
        <w:tc>
          <w:tcPr>
            <w:tcW w:w="6366" w:type="dxa"/>
            <w:noWrap w:val="0"/>
            <w:vAlign w:val="center"/>
          </w:tcPr>
          <w:p w14:paraId="7122B142">
            <w:pPr>
              <w:spacing w:after="0" w:line="240" w:lineRule="auto"/>
              <w:ind w:firstLine="0" w:firstLineChars="0"/>
              <w:rPr>
                <w:rFonts w:eastAsia="仿宋_GB2312" w:cs="Times New Roman"/>
                <w:color w:val="auto"/>
                <w:sz w:val="24"/>
              </w:rPr>
            </w:pPr>
            <w:r>
              <w:rPr>
                <w:rFonts w:hint="eastAsia" w:eastAsia="仿宋_GB2312" w:cs="Times New Roman"/>
                <w:color w:val="auto"/>
                <w:sz w:val="24"/>
                <w:lang w:val="en-US" w:eastAsia="zh-CN"/>
              </w:rPr>
              <w:t>9</w:t>
            </w:r>
            <w:r>
              <w:rPr>
                <w:rFonts w:hint="eastAsia" w:eastAsia="仿宋_GB2312" w:cs="Times New Roman"/>
                <w:color w:val="auto"/>
                <w:sz w:val="24"/>
              </w:rPr>
              <w:t>.有第三方检测报告或用户合格证明，且结论为合格</w:t>
            </w:r>
          </w:p>
        </w:tc>
        <w:tc>
          <w:tcPr>
            <w:tcW w:w="1356" w:type="dxa"/>
            <w:noWrap w:val="0"/>
            <w:vAlign w:val="center"/>
          </w:tcPr>
          <w:p w14:paraId="2639ADD7">
            <w:pPr>
              <w:spacing w:after="0" w:line="240" w:lineRule="auto"/>
              <w:ind w:firstLine="0" w:firstLineChars="0"/>
              <w:jc w:val="center"/>
              <w:rPr>
                <w:rFonts w:eastAsia="仿宋_GB2312" w:cs="Times New Roman"/>
                <w:color w:val="auto"/>
                <w:sz w:val="24"/>
              </w:rPr>
            </w:pPr>
          </w:p>
        </w:tc>
      </w:tr>
      <w:tr w14:paraId="2B30B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trHeight w:val="567" w:hRule="atLeast"/>
          <w:jc w:val="center"/>
        </w:trPr>
        <w:tc>
          <w:tcPr>
            <w:tcW w:w="784" w:type="dxa"/>
            <w:vMerge w:val="continue"/>
            <w:noWrap w:val="0"/>
            <w:vAlign w:val="center"/>
          </w:tcPr>
          <w:p w14:paraId="27A03D8F">
            <w:pPr>
              <w:spacing w:after="0" w:line="240" w:lineRule="auto"/>
              <w:ind w:firstLine="0" w:firstLineChars="0"/>
              <w:jc w:val="center"/>
              <w:rPr>
                <w:rFonts w:eastAsia="仿宋_GB2312" w:cs="Times New Roman"/>
                <w:color w:val="auto"/>
                <w:sz w:val="24"/>
              </w:rPr>
            </w:pPr>
          </w:p>
        </w:tc>
        <w:tc>
          <w:tcPr>
            <w:tcW w:w="6366" w:type="dxa"/>
            <w:noWrap w:val="0"/>
            <w:vAlign w:val="center"/>
          </w:tcPr>
          <w:p w14:paraId="5E8B6A21">
            <w:pPr>
              <w:spacing w:after="0" w:line="240" w:lineRule="auto"/>
              <w:ind w:firstLine="0" w:firstLineChars="0"/>
              <w:rPr>
                <w:rFonts w:hint="default" w:eastAsia="仿宋_GB2312" w:cs="Times New Roman"/>
                <w:color w:val="auto"/>
                <w:sz w:val="24"/>
                <w:lang w:val="en-US" w:eastAsia="zh-CN"/>
              </w:rPr>
            </w:pPr>
            <w:r>
              <w:rPr>
                <w:rFonts w:hint="eastAsia" w:eastAsia="仿宋_GB2312"/>
                <w:color w:val="auto"/>
                <w:sz w:val="24"/>
                <w:lang w:val="en-US" w:eastAsia="zh-CN"/>
              </w:rPr>
              <w:t>10.依据《中华人民共和国进出口货物原产地条例》及相关条例，可认定为</w:t>
            </w:r>
            <w:r>
              <w:rPr>
                <w:rFonts w:hint="eastAsia" w:eastAsia="仿宋_GB2312"/>
                <w:color w:val="auto"/>
                <w:sz w:val="24"/>
                <w:lang w:eastAsia="zh-CN"/>
              </w:rPr>
              <w:t>中国原产</w:t>
            </w:r>
          </w:p>
        </w:tc>
        <w:tc>
          <w:tcPr>
            <w:tcW w:w="1356" w:type="dxa"/>
            <w:noWrap w:val="0"/>
            <w:vAlign w:val="center"/>
          </w:tcPr>
          <w:p w14:paraId="7CBCE5B1">
            <w:pPr>
              <w:spacing w:after="0" w:line="240" w:lineRule="auto"/>
              <w:ind w:firstLine="0" w:firstLineChars="0"/>
              <w:jc w:val="center"/>
              <w:rPr>
                <w:rFonts w:eastAsia="仿宋_GB2312" w:cs="Times New Roman"/>
                <w:color w:val="auto"/>
                <w:sz w:val="24"/>
              </w:rPr>
            </w:pPr>
          </w:p>
        </w:tc>
      </w:tr>
      <w:tr w14:paraId="46958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trHeight w:val="567" w:hRule="atLeast"/>
          <w:jc w:val="center"/>
        </w:trPr>
        <w:tc>
          <w:tcPr>
            <w:tcW w:w="784" w:type="dxa"/>
            <w:vMerge w:val="restart"/>
            <w:noWrap w:val="0"/>
            <w:vAlign w:val="center"/>
          </w:tcPr>
          <w:p w14:paraId="4A0974C5">
            <w:pPr>
              <w:spacing w:after="0" w:line="240" w:lineRule="auto"/>
              <w:ind w:firstLine="0" w:firstLineChars="0"/>
              <w:jc w:val="center"/>
              <w:rPr>
                <w:rFonts w:eastAsia="仿宋_GB2312" w:cs="Times New Roman"/>
                <w:color w:val="auto"/>
                <w:sz w:val="24"/>
              </w:rPr>
            </w:pPr>
            <w:r>
              <w:rPr>
                <w:rFonts w:eastAsia="仿宋_GB2312" w:cs="Times New Roman"/>
                <w:color w:val="auto"/>
                <w:sz w:val="24"/>
              </w:rPr>
              <w:t>其他</w:t>
            </w:r>
          </w:p>
        </w:tc>
        <w:tc>
          <w:tcPr>
            <w:tcW w:w="6366" w:type="dxa"/>
            <w:noWrap w:val="0"/>
            <w:vAlign w:val="center"/>
          </w:tcPr>
          <w:p w14:paraId="45A98317">
            <w:pPr>
              <w:spacing w:after="0" w:line="240" w:lineRule="auto"/>
              <w:ind w:firstLine="0" w:firstLineChars="0"/>
              <w:rPr>
                <w:rFonts w:eastAsia="仿宋_GB2312" w:cs="Times New Roman"/>
                <w:color w:val="auto"/>
                <w:sz w:val="24"/>
              </w:rPr>
            </w:pPr>
            <w:r>
              <w:rPr>
                <w:rFonts w:hint="eastAsia" w:eastAsia="仿宋_GB2312" w:cs="Times New Roman"/>
                <w:color w:val="auto"/>
                <w:sz w:val="24"/>
                <w:lang w:val="en-US" w:eastAsia="zh-CN"/>
              </w:rPr>
              <w:t>11</w:t>
            </w:r>
            <w:r>
              <w:rPr>
                <w:rFonts w:eastAsia="仿宋_GB2312" w:cs="Times New Roman"/>
                <w:color w:val="auto"/>
                <w:sz w:val="24"/>
              </w:rPr>
              <w:t>.</w:t>
            </w:r>
            <w:r>
              <w:rPr>
                <w:rFonts w:eastAsia="仿宋_GB2312" w:cs="Times New Roman"/>
                <w:color w:val="auto"/>
                <w:kern w:val="0"/>
                <w:sz w:val="24"/>
              </w:rPr>
              <w:t>申报单位近3年在质量、安全、环保等方面未发生重大事故</w:t>
            </w:r>
            <w:r>
              <w:rPr>
                <w:rFonts w:hint="eastAsia" w:eastAsia="仿宋_GB2312" w:cs="Times New Roman"/>
                <w:strike w:val="0"/>
                <w:color w:val="auto"/>
                <w:kern w:val="0"/>
                <w:sz w:val="24"/>
              </w:rPr>
              <w:t>，</w:t>
            </w:r>
            <w:r>
              <w:rPr>
                <w:rFonts w:eastAsia="仿宋_GB2312" w:cs="Times New Roman"/>
                <w:strike w:val="0"/>
                <w:color w:val="auto"/>
                <w:kern w:val="0"/>
                <w:sz w:val="24"/>
              </w:rPr>
              <w:t>不属于失信被执行人</w:t>
            </w:r>
          </w:p>
        </w:tc>
        <w:tc>
          <w:tcPr>
            <w:tcW w:w="1356" w:type="dxa"/>
            <w:noWrap w:val="0"/>
            <w:vAlign w:val="center"/>
          </w:tcPr>
          <w:p w14:paraId="5A0B5E7A">
            <w:pPr>
              <w:spacing w:after="0" w:line="240" w:lineRule="auto"/>
              <w:ind w:firstLine="0" w:firstLineChars="0"/>
              <w:jc w:val="center"/>
              <w:rPr>
                <w:rFonts w:eastAsia="仿宋_GB2312" w:cs="Times New Roman"/>
                <w:color w:val="auto"/>
                <w:sz w:val="24"/>
              </w:rPr>
            </w:pPr>
          </w:p>
        </w:tc>
      </w:tr>
      <w:tr w14:paraId="1C321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trHeight w:val="567" w:hRule="atLeast"/>
          <w:jc w:val="center"/>
        </w:trPr>
        <w:tc>
          <w:tcPr>
            <w:tcW w:w="784" w:type="dxa"/>
            <w:vMerge w:val="continue"/>
            <w:noWrap w:val="0"/>
            <w:vAlign w:val="center"/>
          </w:tcPr>
          <w:p w14:paraId="0088380A">
            <w:pPr>
              <w:spacing w:after="0" w:line="240" w:lineRule="auto"/>
              <w:ind w:firstLine="0" w:firstLineChars="0"/>
              <w:rPr>
                <w:rFonts w:eastAsia="仿宋_GB2312" w:cs="Times New Roman"/>
                <w:color w:val="auto"/>
                <w:sz w:val="24"/>
              </w:rPr>
            </w:pPr>
          </w:p>
        </w:tc>
        <w:tc>
          <w:tcPr>
            <w:tcW w:w="6366" w:type="dxa"/>
            <w:noWrap w:val="0"/>
            <w:vAlign w:val="center"/>
          </w:tcPr>
          <w:p w14:paraId="63FC8890">
            <w:pPr>
              <w:spacing w:after="0" w:line="240" w:lineRule="auto"/>
              <w:ind w:firstLine="0" w:firstLineChars="0"/>
              <w:rPr>
                <w:rFonts w:eastAsia="仿宋_GB2312" w:cs="Times New Roman"/>
                <w:color w:val="auto"/>
                <w:sz w:val="24"/>
              </w:rPr>
            </w:pPr>
            <w:r>
              <w:rPr>
                <w:rFonts w:eastAsia="仿宋_GB2312" w:cs="Times New Roman"/>
                <w:color w:val="auto"/>
                <w:sz w:val="24"/>
              </w:rPr>
              <w:t>1</w:t>
            </w:r>
            <w:r>
              <w:rPr>
                <w:rFonts w:hint="eastAsia" w:eastAsia="仿宋_GB2312" w:cs="Times New Roman"/>
                <w:color w:val="auto"/>
                <w:sz w:val="24"/>
                <w:lang w:val="en-US" w:eastAsia="zh-CN"/>
              </w:rPr>
              <w:t>2</w:t>
            </w:r>
            <w:r>
              <w:rPr>
                <w:rFonts w:eastAsia="仿宋_GB2312" w:cs="Times New Roman"/>
                <w:color w:val="auto"/>
                <w:sz w:val="24"/>
              </w:rPr>
              <w:t>.符合规定的其他要求</w:t>
            </w:r>
          </w:p>
        </w:tc>
        <w:tc>
          <w:tcPr>
            <w:tcW w:w="1356" w:type="dxa"/>
            <w:noWrap w:val="0"/>
            <w:vAlign w:val="center"/>
          </w:tcPr>
          <w:p w14:paraId="753EC1AC">
            <w:pPr>
              <w:spacing w:after="0" w:line="240" w:lineRule="auto"/>
              <w:ind w:firstLine="0" w:firstLineChars="0"/>
              <w:jc w:val="center"/>
              <w:rPr>
                <w:rFonts w:eastAsia="仿宋_GB2312" w:cs="Times New Roman"/>
                <w:color w:val="auto"/>
                <w:sz w:val="24"/>
              </w:rPr>
            </w:pPr>
          </w:p>
        </w:tc>
      </w:tr>
      <w:tr w14:paraId="73130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8" w:hRule="atLeast"/>
          <w:jc w:val="center"/>
        </w:trPr>
        <w:tc>
          <w:tcPr>
            <w:tcW w:w="784" w:type="dxa"/>
            <w:noWrap w:val="0"/>
            <w:vAlign w:val="center"/>
          </w:tcPr>
          <w:p w14:paraId="3C24907C">
            <w:pPr>
              <w:widowControl w:val="0"/>
              <w:spacing w:after="0" w:line="240" w:lineRule="auto"/>
              <w:ind w:firstLine="0" w:firstLineChars="0"/>
              <w:jc w:val="center"/>
              <w:textAlignment w:val="center"/>
              <w:rPr>
                <w:rFonts w:eastAsia="仿宋_GB2312" w:cs="Times New Roman"/>
                <w:color w:val="auto"/>
                <w:sz w:val="24"/>
              </w:rPr>
            </w:pPr>
            <w:r>
              <w:rPr>
                <w:rFonts w:hint="eastAsia" w:eastAsia="仿宋_GB2312" w:cs="Times New Roman"/>
                <w:color w:val="auto"/>
                <w:kern w:val="0"/>
                <w:sz w:val="24"/>
              </w:rPr>
              <w:t>审核</w:t>
            </w:r>
            <w:r>
              <w:rPr>
                <w:rFonts w:eastAsia="仿宋_GB2312" w:cs="Times New Roman"/>
                <w:color w:val="auto"/>
                <w:kern w:val="0"/>
                <w:sz w:val="24"/>
              </w:rPr>
              <w:t>意见</w:t>
            </w:r>
          </w:p>
        </w:tc>
        <w:tc>
          <w:tcPr>
            <w:tcW w:w="7736" w:type="dxa"/>
            <w:gridSpan w:val="3"/>
            <w:noWrap w:val="0"/>
            <w:vAlign w:val="center"/>
          </w:tcPr>
          <w:p w14:paraId="0D5B5FBA">
            <w:pPr>
              <w:widowControl w:val="0"/>
              <w:spacing w:after="0"/>
              <w:ind w:firstLine="480"/>
              <w:textAlignment w:val="center"/>
              <w:rPr>
                <w:rFonts w:eastAsia="仿宋_GB2312" w:cs="Times New Roman"/>
                <w:color w:val="auto"/>
                <w:sz w:val="24"/>
              </w:rPr>
            </w:pPr>
          </w:p>
          <w:p w14:paraId="64111B8A">
            <w:pPr>
              <w:widowControl w:val="0"/>
              <w:spacing w:after="0"/>
              <w:ind w:firstLine="480"/>
              <w:textAlignment w:val="center"/>
              <w:rPr>
                <w:rFonts w:eastAsia="仿宋_GB2312" w:cs="Times New Roman"/>
                <w:color w:val="auto"/>
                <w:sz w:val="24"/>
              </w:rPr>
            </w:pPr>
            <w:r>
              <w:rPr>
                <w:rFonts w:eastAsia="仿宋_GB2312" w:cs="Times New Roman"/>
                <w:color w:val="auto"/>
                <w:sz w:val="24"/>
              </w:rPr>
              <w:t>经审核，该项目</w:t>
            </w:r>
            <w:r>
              <w:rPr>
                <w:rFonts w:hint="eastAsia" w:eastAsia="仿宋_GB2312" w:cs="Times New Roman"/>
                <w:color w:val="auto"/>
                <w:sz w:val="24"/>
              </w:rPr>
              <w:t>报送材料</w:t>
            </w:r>
            <w:r>
              <w:rPr>
                <w:rFonts w:eastAsia="仿宋_GB2312" w:cs="Times New Roman"/>
                <w:color w:val="auto"/>
                <w:sz w:val="24"/>
              </w:rPr>
              <w:t>真实、完整且符合要求，同意推荐。</w:t>
            </w:r>
          </w:p>
          <w:p w14:paraId="2022CE6C">
            <w:pPr>
              <w:spacing w:after="0" w:line="240" w:lineRule="auto"/>
              <w:ind w:firstLine="0" w:firstLineChars="0"/>
              <w:rPr>
                <w:color w:val="auto"/>
              </w:rPr>
            </w:pPr>
          </w:p>
          <w:p w14:paraId="227422CD">
            <w:pPr>
              <w:widowControl w:val="0"/>
              <w:spacing w:after="0" w:line="240" w:lineRule="auto"/>
              <w:ind w:firstLine="0" w:firstLineChars="0"/>
              <w:jc w:val="right"/>
              <w:textAlignment w:val="center"/>
              <w:rPr>
                <w:rFonts w:hint="default" w:ascii="Times New Roman" w:hAnsi="Times New Roman" w:eastAsia="仿宋_GB2312" w:cs="Times New Roman"/>
                <w:color w:val="auto"/>
              </w:rPr>
            </w:pPr>
            <w:r>
              <w:rPr>
                <w:rFonts w:hint="default" w:ascii="Times New Roman" w:hAnsi="Times New Roman" w:eastAsia="仿宋_GB2312" w:cs="Times New Roman"/>
                <w:color w:val="auto"/>
              </w:rPr>
              <w:t xml:space="preserve">（盖章）            </w:t>
            </w:r>
          </w:p>
          <w:p w14:paraId="698165F5">
            <w:pPr>
              <w:pStyle w:val="2"/>
              <w:spacing w:after="0" w:line="240" w:lineRule="auto"/>
              <w:ind w:firstLine="0" w:firstLineChars="0"/>
              <w:jc w:val="right"/>
              <w:rPr>
                <w:color w:val="auto"/>
              </w:rPr>
            </w:pPr>
            <w:r>
              <w:rPr>
                <w:rFonts w:hint="default" w:ascii="Times New Roman" w:hAnsi="Times New Roman" w:eastAsia="仿宋_GB2312" w:cs="Times New Roman"/>
                <w:color w:val="auto"/>
                <w:sz w:val="21"/>
              </w:rPr>
              <w:t xml:space="preserve">    年    月    日         </w:t>
            </w:r>
          </w:p>
        </w:tc>
      </w:tr>
    </w:tbl>
    <w:p w14:paraId="63BC2193">
      <w:pPr>
        <w:widowControl w:val="0"/>
        <w:snapToGrid w:val="0"/>
        <w:spacing w:after="0" w:line="240" w:lineRule="auto"/>
        <w:ind w:firstLine="0" w:firstLineChars="0"/>
        <w:jc w:val="left"/>
        <w:textAlignment w:val="center"/>
        <w:rPr>
          <w:rFonts w:eastAsia="仿宋_GB2312" w:cs="Times New Roman"/>
          <w:b/>
          <w:bCs/>
          <w:color w:val="auto"/>
          <w:kern w:val="0"/>
          <w:sz w:val="21"/>
          <w:szCs w:val="21"/>
        </w:rPr>
      </w:pPr>
    </w:p>
    <w:p w14:paraId="21ABF360">
      <w:pPr>
        <w:widowControl w:val="0"/>
        <w:snapToGrid w:val="0"/>
        <w:spacing w:after="0" w:line="240" w:lineRule="auto"/>
        <w:ind w:firstLine="0" w:firstLineChars="0"/>
        <w:jc w:val="left"/>
        <w:textAlignment w:val="center"/>
        <w:rPr>
          <w:rFonts w:eastAsia="仿宋_GB2312" w:cs="Times New Roman"/>
          <w:color w:val="auto"/>
          <w:kern w:val="0"/>
          <w:sz w:val="21"/>
          <w:szCs w:val="21"/>
        </w:rPr>
        <w:sectPr>
          <w:headerReference r:id="rId15" w:type="default"/>
          <w:pgSz w:w="11906" w:h="16838"/>
          <w:pgMar w:top="1440" w:right="1800" w:bottom="1440" w:left="1800" w:header="851" w:footer="992" w:gutter="0"/>
          <w:cols w:space="720" w:num="1"/>
          <w:docGrid w:type="lines" w:linePitch="312" w:charSpace="0"/>
        </w:sectPr>
      </w:pPr>
      <w:r>
        <w:rPr>
          <w:rFonts w:hint="eastAsia" w:eastAsia="仿宋_GB2312" w:cs="Times New Roman"/>
          <w:b/>
          <w:bCs/>
          <w:color w:val="auto"/>
          <w:kern w:val="0"/>
          <w:sz w:val="21"/>
          <w:szCs w:val="21"/>
        </w:rPr>
        <w:t>填表说明：</w:t>
      </w:r>
      <w:r>
        <w:rPr>
          <w:rFonts w:hint="eastAsia" w:eastAsia="仿宋_GB2312" w:cs="Times New Roman"/>
          <w:color w:val="auto"/>
          <w:kern w:val="0"/>
          <w:sz w:val="21"/>
          <w:szCs w:val="21"/>
        </w:rPr>
        <w:t>1.满足相应条件的划“√”。2.满足全部条件的才符合推荐要求。</w:t>
      </w:r>
    </w:p>
    <w:p w14:paraId="73A39F1A">
      <w:pPr>
        <w:spacing w:after="0" w:line="240" w:lineRule="auto"/>
        <w:ind w:firstLine="0" w:firstLineChars="0"/>
        <w:outlineLvl w:val="1"/>
        <w:rPr>
          <w:rFonts w:hint="default" w:ascii="Times New Roman" w:hAnsi="Times New Roman" w:eastAsia="黑体" w:cs="Times New Roman"/>
          <w:color w:val="auto"/>
          <w:kern w:val="0"/>
          <w:szCs w:val="32"/>
        </w:rPr>
      </w:pPr>
      <w:r>
        <w:rPr>
          <w:rFonts w:hint="default" w:ascii="Times New Roman" w:hAnsi="Times New Roman" w:eastAsia="黑体" w:cs="Times New Roman"/>
          <w:color w:val="auto"/>
          <w:kern w:val="0"/>
          <w:szCs w:val="32"/>
        </w:rPr>
        <w:t>附</w:t>
      </w:r>
      <w:r>
        <w:rPr>
          <w:rFonts w:eastAsia="黑体" w:cs="Times New Roman"/>
          <w:color w:val="auto"/>
          <w:kern w:val="0"/>
          <w:szCs w:val="32"/>
        </w:rPr>
        <w:t>6</w:t>
      </w:r>
    </w:p>
    <w:p w14:paraId="6F665BAF">
      <w:pPr>
        <w:spacing w:after="0" w:line="240" w:lineRule="auto"/>
        <w:ind w:firstLine="0" w:firstLineChars="0"/>
        <w:jc w:val="center"/>
        <w:outlineLvl w:val="2"/>
        <w:rPr>
          <w:rFonts w:eastAsia="方正小标宋简体" w:cs="Times New Roman"/>
          <w:color w:val="auto"/>
          <w:kern w:val="0"/>
          <w:sz w:val="36"/>
          <w:szCs w:val="36"/>
        </w:rPr>
      </w:pPr>
      <w:r>
        <w:rPr>
          <w:rFonts w:hint="eastAsia" w:eastAsia="方正小标宋简体" w:cs="Times New Roman"/>
          <w:color w:val="auto"/>
          <w:kern w:val="0"/>
          <w:sz w:val="36"/>
          <w:szCs w:val="36"/>
        </w:rPr>
        <w:t>资金申请意见表</w:t>
      </w:r>
    </w:p>
    <w:p w14:paraId="0E9A5D2A">
      <w:pPr>
        <w:spacing w:after="0" w:line="560" w:lineRule="exact"/>
        <w:ind w:firstLine="0" w:firstLineChars="0"/>
        <w:jc w:val="center"/>
        <w:rPr>
          <w:rFonts w:eastAsia="仿宋_GB2312" w:cs="Times New Roman"/>
          <w:color w:val="auto"/>
          <w:kern w:val="0"/>
          <w:sz w:val="28"/>
          <w:szCs w:val="28"/>
        </w:rPr>
      </w:pPr>
    </w:p>
    <w:p w14:paraId="107AC6BB">
      <w:pPr>
        <w:spacing w:after="0" w:line="240" w:lineRule="auto"/>
        <w:ind w:firstLine="0" w:firstLineChars="0"/>
        <w:rPr>
          <w:rFonts w:eastAsia="仿宋_GB2312" w:cs="Times New Roman"/>
          <w:bCs/>
          <w:color w:val="auto"/>
          <w:spacing w:val="10"/>
          <w:sz w:val="28"/>
          <w:szCs w:val="28"/>
          <w:u w:val="single"/>
        </w:rPr>
      </w:pPr>
      <w:r>
        <w:rPr>
          <w:rFonts w:eastAsia="仿宋_GB2312" w:cs="Times New Roman"/>
          <w:bCs/>
          <w:color w:val="auto"/>
          <w:spacing w:val="10"/>
          <w:sz w:val="28"/>
          <w:szCs w:val="28"/>
        </w:rPr>
        <w:t>装备名称：</w:t>
      </w:r>
      <w:r>
        <w:rPr>
          <w:rFonts w:hint="eastAsia" w:eastAsia="仿宋_GB2312" w:cs="Times New Roman"/>
          <w:bCs/>
          <w:color w:val="auto"/>
          <w:spacing w:val="10"/>
          <w:sz w:val="28"/>
          <w:szCs w:val="28"/>
          <w:u w:val="single"/>
        </w:rPr>
        <w:t xml:space="preserve">                         </w:t>
      </w:r>
    </w:p>
    <w:p w14:paraId="2254D4B7">
      <w:pPr>
        <w:spacing w:after="0" w:line="240" w:lineRule="auto"/>
        <w:ind w:firstLine="0" w:firstLineChars="0"/>
        <w:rPr>
          <w:rFonts w:eastAsia="仿宋_GB2312" w:cs="Times New Roman"/>
          <w:bCs/>
          <w:color w:val="auto"/>
          <w:spacing w:val="10"/>
          <w:sz w:val="28"/>
          <w:szCs w:val="28"/>
          <w:u w:val="single"/>
        </w:rPr>
      </w:pPr>
      <w:r>
        <w:rPr>
          <w:rFonts w:eastAsia="仿宋_GB2312" w:cs="Times New Roman"/>
          <w:bCs/>
          <w:color w:val="auto"/>
          <w:spacing w:val="10"/>
          <w:sz w:val="28"/>
          <w:szCs w:val="28"/>
        </w:rPr>
        <w:t>申请单位：</w:t>
      </w:r>
      <w:r>
        <w:rPr>
          <w:rFonts w:hint="eastAsia" w:eastAsia="仿宋_GB2312" w:cs="Times New Roman"/>
          <w:bCs/>
          <w:color w:val="auto"/>
          <w:spacing w:val="10"/>
          <w:sz w:val="28"/>
          <w:szCs w:val="28"/>
          <w:u w:val="single"/>
        </w:rPr>
        <w:t xml:space="preserve">                         </w:t>
      </w:r>
    </w:p>
    <w:tbl>
      <w:tblPr>
        <w:tblStyle w:val="6"/>
        <w:tblW w:w="87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40"/>
        <w:gridCol w:w="6733"/>
        <w:gridCol w:w="1286"/>
      </w:tblGrid>
      <w:tr w14:paraId="39C73E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7473" w:type="dxa"/>
            <w:gridSpan w:val="2"/>
            <w:noWrap w:val="0"/>
            <w:vAlign w:val="center"/>
          </w:tcPr>
          <w:p w14:paraId="62012531">
            <w:pPr>
              <w:spacing w:after="0" w:line="240" w:lineRule="auto"/>
              <w:ind w:firstLine="0" w:firstLineChars="0"/>
              <w:jc w:val="center"/>
              <w:rPr>
                <w:rFonts w:hint="eastAsia" w:ascii="黑体" w:hAnsi="黑体" w:eastAsia="黑体" w:cs="黑体"/>
                <w:b w:val="0"/>
                <w:bCs w:val="0"/>
                <w:color w:val="auto"/>
                <w:sz w:val="24"/>
              </w:rPr>
            </w:pPr>
            <w:bookmarkStart w:id="4" w:name="_GoBack"/>
            <w:r>
              <w:rPr>
                <w:rFonts w:hint="eastAsia" w:ascii="黑体" w:hAnsi="黑体" w:eastAsia="黑体" w:cs="黑体"/>
                <w:b w:val="0"/>
                <w:bCs w:val="0"/>
                <w:color w:val="auto"/>
                <w:sz w:val="24"/>
              </w:rPr>
              <w:t>审核标准</w:t>
            </w:r>
          </w:p>
        </w:tc>
        <w:tc>
          <w:tcPr>
            <w:tcW w:w="1286" w:type="dxa"/>
            <w:noWrap w:val="0"/>
            <w:vAlign w:val="center"/>
          </w:tcPr>
          <w:p w14:paraId="4FDAAD0E">
            <w:pPr>
              <w:spacing w:after="0" w:line="240" w:lineRule="auto"/>
              <w:ind w:firstLine="0" w:firstLineChars="0"/>
              <w:jc w:val="center"/>
              <w:rPr>
                <w:rFonts w:hint="eastAsia" w:ascii="黑体" w:hAnsi="黑体" w:eastAsia="黑体" w:cs="黑体"/>
                <w:b w:val="0"/>
                <w:bCs w:val="0"/>
                <w:color w:val="auto"/>
                <w:sz w:val="24"/>
              </w:rPr>
            </w:pPr>
            <w:r>
              <w:rPr>
                <w:rFonts w:hint="eastAsia" w:ascii="黑体" w:hAnsi="黑体" w:eastAsia="黑体" w:cs="黑体"/>
                <w:b w:val="0"/>
                <w:bCs w:val="0"/>
                <w:color w:val="auto"/>
                <w:sz w:val="24"/>
              </w:rPr>
              <w:t>审核意见</w:t>
            </w:r>
          </w:p>
        </w:tc>
      </w:tr>
      <w:tr w14:paraId="0C9FA8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80" w:hRule="atLeast"/>
          <w:jc w:val="center"/>
        </w:trPr>
        <w:tc>
          <w:tcPr>
            <w:tcW w:w="740" w:type="dxa"/>
            <w:vMerge w:val="restart"/>
            <w:noWrap w:val="0"/>
            <w:vAlign w:val="center"/>
          </w:tcPr>
          <w:p w14:paraId="6DE2C124">
            <w:pPr>
              <w:spacing w:after="0" w:line="240" w:lineRule="auto"/>
              <w:ind w:firstLine="0" w:firstLineChars="0"/>
              <w:jc w:val="center"/>
              <w:rPr>
                <w:rFonts w:eastAsia="仿宋_GB2312" w:cs="Times New Roman"/>
                <w:color w:val="auto"/>
                <w:sz w:val="24"/>
              </w:rPr>
            </w:pPr>
            <w:r>
              <w:rPr>
                <w:rFonts w:eastAsia="仿宋_GB2312" w:cs="Times New Roman"/>
                <w:color w:val="auto"/>
                <w:sz w:val="24"/>
              </w:rPr>
              <w:t>申请材料</w:t>
            </w:r>
          </w:p>
        </w:tc>
        <w:tc>
          <w:tcPr>
            <w:tcW w:w="6733" w:type="dxa"/>
            <w:noWrap w:val="0"/>
            <w:vAlign w:val="center"/>
          </w:tcPr>
          <w:p w14:paraId="734CC927">
            <w:pPr>
              <w:spacing w:after="0" w:line="240" w:lineRule="auto"/>
              <w:ind w:firstLine="0" w:firstLineChars="0"/>
              <w:jc w:val="left"/>
              <w:rPr>
                <w:rFonts w:eastAsia="仿宋_GB2312" w:cs="Times New Roman"/>
                <w:color w:val="auto"/>
                <w:sz w:val="24"/>
              </w:rPr>
            </w:pPr>
            <w:r>
              <w:rPr>
                <w:rFonts w:eastAsia="仿宋_GB2312" w:cs="Times New Roman"/>
                <w:color w:val="auto"/>
                <w:sz w:val="24"/>
              </w:rPr>
              <w:t>1.申请表填写清晰完整，且申请单位、保险公司在承诺事项处盖章</w:t>
            </w:r>
          </w:p>
        </w:tc>
        <w:tc>
          <w:tcPr>
            <w:tcW w:w="1286" w:type="dxa"/>
            <w:noWrap w:val="0"/>
            <w:vAlign w:val="center"/>
          </w:tcPr>
          <w:p w14:paraId="62985237">
            <w:pPr>
              <w:spacing w:after="0" w:line="240" w:lineRule="auto"/>
              <w:ind w:firstLine="0" w:firstLineChars="0"/>
              <w:jc w:val="center"/>
              <w:rPr>
                <w:rFonts w:eastAsia="仿宋_GB2312" w:cs="Times New Roman"/>
                <w:color w:val="auto"/>
                <w:sz w:val="24"/>
              </w:rPr>
            </w:pPr>
          </w:p>
        </w:tc>
      </w:tr>
      <w:tr w14:paraId="2828B9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740" w:type="dxa"/>
            <w:vMerge w:val="continue"/>
            <w:noWrap w:val="0"/>
            <w:vAlign w:val="center"/>
          </w:tcPr>
          <w:p w14:paraId="5B49AEAA">
            <w:pPr>
              <w:spacing w:after="0" w:line="240" w:lineRule="auto"/>
              <w:ind w:firstLine="0" w:firstLineChars="0"/>
              <w:jc w:val="center"/>
              <w:rPr>
                <w:rFonts w:eastAsia="仿宋_GB2312" w:cs="Times New Roman"/>
                <w:color w:val="auto"/>
                <w:sz w:val="24"/>
              </w:rPr>
            </w:pPr>
          </w:p>
        </w:tc>
        <w:tc>
          <w:tcPr>
            <w:tcW w:w="6733" w:type="dxa"/>
            <w:noWrap w:val="0"/>
            <w:vAlign w:val="center"/>
          </w:tcPr>
          <w:p w14:paraId="7D43754D">
            <w:pPr>
              <w:spacing w:after="0" w:line="240" w:lineRule="auto"/>
              <w:ind w:firstLine="0" w:firstLineChars="0"/>
              <w:jc w:val="left"/>
              <w:rPr>
                <w:rFonts w:eastAsia="仿宋_GB2312" w:cs="Times New Roman"/>
                <w:color w:val="auto"/>
                <w:sz w:val="24"/>
              </w:rPr>
            </w:pPr>
            <w:r>
              <w:rPr>
                <w:rFonts w:eastAsia="仿宋_GB2312" w:cs="Times New Roman"/>
                <w:color w:val="auto"/>
                <w:sz w:val="24"/>
              </w:rPr>
              <w:t>2.申请材料附件齐全</w:t>
            </w:r>
          </w:p>
        </w:tc>
        <w:tc>
          <w:tcPr>
            <w:tcW w:w="1286" w:type="dxa"/>
            <w:noWrap w:val="0"/>
            <w:vAlign w:val="center"/>
          </w:tcPr>
          <w:p w14:paraId="0895EF1C">
            <w:pPr>
              <w:spacing w:after="0" w:line="240" w:lineRule="auto"/>
              <w:ind w:firstLine="0" w:firstLineChars="0"/>
              <w:jc w:val="center"/>
              <w:rPr>
                <w:rFonts w:eastAsia="仿宋_GB2312" w:cs="Times New Roman"/>
                <w:color w:val="auto"/>
                <w:sz w:val="24"/>
              </w:rPr>
            </w:pPr>
          </w:p>
        </w:tc>
      </w:tr>
      <w:tr w14:paraId="606FE3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740" w:type="dxa"/>
            <w:vMerge w:val="restart"/>
            <w:noWrap w:val="0"/>
            <w:vAlign w:val="center"/>
          </w:tcPr>
          <w:p w14:paraId="2997E730">
            <w:pPr>
              <w:spacing w:after="0" w:line="240" w:lineRule="auto"/>
              <w:ind w:firstLine="0" w:firstLineChars="0"/>
              <w:jc w:val="center"/>
              <w:rPr>
                <w:rFonts w:eastAsia="仿宋_GB2312" w:cs="Times New Roman"/>
                <w:color w:val="auto"/>
                <w:sz w:val="24"/>
              </w:rPr>
            </w:pPr>
            <w:r>
              <w:rPr>
                <w:rFonts w:hint="eastAsia" w:eastAsia="仿宋_GB2312" w:cs="Times New Roman"/>
                <w:color w:val="auto"/>
                <w:sz w:val="24"/>
                <w:lang w:eastAsia="zh-CN"/>
              </w:rPr>
              <w:t>申请</w:t>
            </w:r>
            <w:r>
              <w:rPr>
                <w:rFonts w:eastAsia="仿宋_GB2312" w:cs="Times New Roman"/>
                <w:color w:val="auto"/>
                <w:sz w:val="24"/>
              </w:rPr>
              <w:t>装备情况</w:t>
            </w:r>
          </w:p>
        </w:tc>
        <w:tc>
          <w:tcPr>
            <w:tcW w:w="6733" w:type="dxa"/>
            <w:noWrap w:val="0"/>
            <w:vAlign w:val="center"/>
          </w:tcPr>
          <w:p w14:paraId="0D5DE960">
            <w:pPr>
              <w:spacing w:after="0" w:line="240" w:lineRule="auto"/>
              <w:ind w:firstLine="0" w:firstLineChars="0"/>
              <w:jc w:val="left"/>
              <w:rPr>
                <w:rFonts w:eastAsia="仿宋_GB2312" w:cs="Times New Roman"/>
                <w:color w:val="auto"/>
                <w:sz w:val="24"/>
              </w:rPr>
            </w:pPr>
            <w:r>
              <w:rPr>
                <w:rFonts w:hint="eastAsia" w:eastAsia="仿宋_GB2312" w:cs="Times New Roman"/>
                <w:color w:val="auto"/>
                <w:sz w:val="24"/>
              </w:rPr>
              <w:t>3.已通过资格审定，获取补偿资格，且在有效期内</w:t>
            </w:r>
          </w:p>
        </w:tc>
        <w:tc>
          <w:tcPr>
            <w:tcW w:w="1286" w:type="dxa"/>
            <w:noWrap w:val="0"/>
            <w:vAlign w:val="center"/>
          </w:tcPr>
          <w:p w14:paraId="69221574">
            <w:pPr>
              <w:spacing w:after="0" w:line="240" w:lineRule="auto"/>
              <w:ind w:firstLine="0" w:firstLineChars="0"/>
              <w:jc w:val="center"/>
              <w:rPr>
                <w:rFonts w:eastAsia="仿宋_GB2312" w:cs="Times New Roman"/>
                <w:color w:val="auto"/>
                <w:sz w:val="24"/>
              </w:rPr>
            </w:pPr>
          </w:p>
        </w:tc>
      </w:tr>
      <w:tr w14:paraId="386C1B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740" w:type="dxa"/>
            <w:vMerge w:val="continue"/>
            <w:noWrap w:val="0"/>
            <w:vAlign w:val="center"/>
          </w:tcPr>
          <w:p w14:paraId="3D349248">
            <w:pPr>
              <w:spacing w:after="0" w:line="240" w:lineRule="auto"/>
              <w:ind w:firstLine="0" w:firstLineChars="0"/>
              <w:jc w:val="center"/>
              <w:rPr>
                <w:rFonts w:eastAsia="仿宋_GB2312" w:cs="Times New Roman"/>
                <w:color w:val="auto"/>
                <w:sz w:val="24"/>
              </w:rPr>
            </w:pPr>
          </w:p>
        </w:tc>
        <w:tc>
          <w:tcPr>
            <w:tcW w:w="6733" w:type="dxa"/>
            <w:noWrap w:val="0"/>
            <w:vAlign w:val="center"/>
          </w:tcPr>
          <w:p w14:paraId="7B9CA3BB">
            <w:pPr>
              <w:spacing w:after="0" w:line="240" w:lineRule="auto"/>
              <w:ind w:firstLine="0" w:firstLineChars="0"/>
              <w:jc w:val="left"/>
              <w:rPr>
                <w:rFonts w:eastAsia="仿宋_GB2312" w:cs="Times New Roman"/>
                <w:color w:val="auto"/>
                <w:sz w:val="24"/>
              </w:rPr>
            </w:pPr>
            <w:r>
              <w:rPr>
                <w:rFonts w:hint="eastAsia" w:eastAsia="仿宋_GB2312" w:cs="Times New Roman"/>
                <w:color w:val="auto"/>
                <w:sz w:val="24"/>
              </w:rPr>
              <w:t>4.累计获得保费补偿资金未超过保费补助资金额度</w:t>
            </w:r>
          </w:p>
        </w:tc>
        <w:tc>
          <w:tcPr>
            <w:tcW w:w="1286" w:type="dxa"/>
            <w:noWrap w:val="0"/>
            <w:vAlign w:val="center"/>
          </w:tcPr>
          <w:p w14:paraId="7A062719">
            <w:pPr>
              <w:spacing w:after="0" w:line="240" w:lineRule="auto"/>
              <w:ind w:firstLine="0" w:firstLineChars="0"/>
              <w:jc w:val="center"/>
              <w:rPr>
                <w:rFonts w:eastAsia="仿宋_GB2312" w:cs="Times New Roman"/>
                <w:color w:val="auto"/>
                <w:sz w:val="24"/>
              </w:rPr>
            </w:pPr>
          </w:p>
        </w:tc>
      </w:tr>
      <w:tr w14:paraId="039925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740" w:type="dxa"/>
            <w:vMerge w:val="continue"/>
            <w:noWrap w:val="0"/>
            <w:vAlign w:val="center"/>
          </w:tcPr>
          <w:p w14:paraId="4D04C194">
            <w:pPr>
              <w:spacing w:after="0" w:line="240" w:lineRule="auto"/>
              <w:ind w:firstLine="0" w:firstLineChars="0"/>
              <w:jc w:val="center"/>
              <w:rPr>
                <w:rFonts w:eastAsia="仿宋_GB2312" w:cs="Times New Roman"/>
                <w:color w:val="auto"/>
                <w:sz w:val="24"/>
              </w:rPr>
            </w:pPr>
          </w:p>
        </w:tc>
        <w:tc>
          <w:tcPr>
            <w:tcW w:w="6733" w:type="dxa"/>
            <w:noWrap w:val="0"/>
            <w:vAlign w:val="center"/>
          </w:tcPr>
          <w:p w14:paraId="7319993B">
            <w:pPr>
              <w:spacing w:after="0" w:line="240" w:lineRule="auto"/>
              <w:ind w:firstLine="0" w:firstLineChars="0"/>
              <w:jc w:val="left"/>
              <w:rPr>
                <w:rFonts w:eastAsia="仿宋_GB2312" w:cs="Times New Roman"/>
                <w:color w:val="auto"/>
                <w:sz w:val="24"/>
              </w:rPr>
            </w:pPr>
            <w:r>
              <w:rPr>
                <w:rFonts w:hint="eastAsia" w:eastAsia="仿宋_GB2312" w:cs="Times New Roman"/>
                <w:color w:val="auto"/>
                <w:sz w:val="24"/>
              </w:rPr>
              <w:t>5.技术参数需符合或优于《目录》</w:t>
            </w:r>
            <w:r>
              <w:rPr>
                <w:rFonts w:hint="eastAsia" w:eastAsia="仿宋_GB2312" w:cs="Times New Roman"/>
                <w:color w:val="auto"/>
                <w:kern w:val="0"/>
                <w:sz w:val="24"/>
                <w:lang w:eastAsia="zh-CN"/>
              </w:rPr>
              <w:t>核心技术指标</w:t>
            </w:r>
          </w:p>
        </w:tc>
        <w:tc>
          <w:tcPr>
            <w:tcW w:w="1286" w:type="dxa"/>
            <w:noWrap w:val="0"/>
            <w:vAlign w:val="center"/>
          </w:tcPr>
          <w:p w14:paraId="026782CF">
            <w:pPr>
              <w:spacing w:after="0" w:line="240" w:lineRule="auto"/>
              <w:ind w:firstLine="0" w:firstLineChars="0"/>
              <w:jc w:val="center"/>
              <w:rPr>
                <w:rFonts w:eastAsia="仿宋_GB2312" w:cs="Times New Roman"/>
                <w:color w:val="auto"/>
                <w:sz w:val="24"/>
              </w:rPr>
            </w:pPr>
          </w:p>
        </w:tc>
      </w:tr>
      <w:tr w14:paraId="21A7CA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740" w:type="dxa"/>
            <w:vMerge w:val="continue"/>
            <w:noWrap w:val="0"/>
            <w:vAlign w:val="center"/>
          </w:tcPr>
          <w:p w14:paraId="54772ECB">
            <w:pPr>
              <w:spacing w:after="0" w:line="240" w:lineRule="auto"/>
              <w:ind w:firstLine="0" w:firstLineChars="0"/>
              <w:jc w:val="center"/>
              <w:rPr>
                <w:rFonts w:eastAsia="仿宋_GB2312" w:cs="Times New Roman"/>
                <w:color w:val="auto"/>
                <w:sz w:val="24"/>
              </w:rPr>
            </w:pPr>
          </w:p>
        </w:tc>
        <w:tc>
          <w:tcPr>
            <w:tcW w:w="6733" w:type="dxa"/>
            <w:noWrap w:val="0"/>
            <w:vAlign w:val="center"/>
          </w:tcPr>
          <w:p w14:paraId="548DD1AF">
            <w:pPr>
              <w:spacing w:after="0" w:line="240" w:lineRule="auto"/>
              <w:ind w:firstLine="0" w:firstLineChars="0"/>
              <w:jc w:val="left"/>
              <w:rPr>
                <w:rFonts w:eastAsia="仿宋_GB2312" w:cs="Times New Roman"/>
                <w:color w:val="auto"/>
                <w:sz w:val="24"/>
              </w:rPr>
            </w:pPr>
            <w:r>
              <w:rPr>
                <w:rFonts w:hint="eastAsia" w:eastAsia="仿宋_GB2312" w:cs="Times New Roman"/>
                <w:color w:val="auto"/>
                <w:sz w:val="24"/>
              </w:rPr>
              <w:t>6.有加盖用户公章的装备交付证明或同等效力材料复印件</w:t>
            </w:r>
          </w:p>
        </w:tc>
        <w:tc>
          <w:tcPr>
            <w:tcW w:w="1286" w:type="dxa"/>
            <w:noWrap w:val="0"/>
            <w:vAlign w:val="center"/>
          </w:tcPr>
          <w:p w14:paraId="42DD4504">
            <w:pPr>
              <w:spacing w:after="0" w:line="240" w:lineRule="auto"/>
              <w:ind w:firstLine="0" w:firstLineChars="0"/>
              <w:jc w:val="center"/>
              <w:rPr>
                <w:rFonts w:eastAsia="仿宋_GB2312" w:cs="Times New Roman"/>
                <w:color w:val="auto"/>
                <w:sz w:val="24"/>
              </w:rPr>
            </w:pPr>
          </w:p>
        </w:tc>
      </w:tr>
      <w:tr w14:paraId="31B13E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740" w:type="dxa"/>
            <w:vMerge w:val="continue"/>
            <w:noWrap w:val="0"/>
            <w:vAlign w:val="center"/>
          </w:tcPr>
          <w:p w14:paraId="5C53EEE3">
            <w:pPr>
              <w:spacing w:after="0" w:line="240" w:lineRule="auto"/>
              <w:ind w:firstLine="0" w:firstLineChars="0"/>
              <w:jc w:val="center"/>
              <w:rPr>
                <w:rFonts w:eastAsia="仿宋_GB2312" w:cs="Times New Roman"/>
                <w:color w:val="auto"/>
                <w:sz w:val="24"/>
              </w:rPr>
            </w:pPr>
          </w:p>
        </w:tc>
        <w:tc>
          <w:tcPr>
            <w:tcW w:w="6733" w:type="dxa"/>
            <w:noWrap w:val="0"/>
            <w:vAlign w:val="center"/>
          </w:tcPr>
          <w:p w14:paraId="346A5A1A">
            <w:pPr>
              <w:spacing w:after="0" w:line="240" w:lineRule="auto"/>
              <w:ind w:firstLine="0" w:firstLineChars="0"/>
              <w:jc w:val="left"/>
              <w:rPr>
                <w:rFonts w:eastAsia="仿宋_GB2312" w:cs="Times New Roman"/>
                <w:color w:val="auto"/>
                <w:sz w:val="24"/>
              </w:rPr>
            </w:pPr>
            <w:r>
              <w:rPr>
                <w:rFonts w:hint="eastAsia" w:eastAsia="仿宋_GB2312" w:cs="Times New Roman"/>
                <w:color w:val="auto"/>
                <w:sz w:val="24"/>
              </w:rPr>
              <w:t>7.有税务机关开具的装备或上年度企业完税证明</w:t>
            </w:r>
          </w:p>
        </w:tc>
        <w:tc>
          <w:tcPr>
            <w:tcW w:w="1286" w:type="dxa"/>
            <w:noWrap w:val="0"/>
            <w:vAlign w:val="center"/>
          </w:tcPr>
          <w:p w14:paraId="75D6608C">
            <w:pPr>
              <w:spacing w:after="0" w:line="240" w:lineRule="auto"/>
              <w:ind w:firstLine="0" w:firstLineChars="0"/>
              <w:jc w:val="center"/>
              <w:rPr>
                <w:rFonts w:eastAsia="仿宋_GB2312" w:cs="Times New Roman"/>
                <w:color w:val="auto"/>
                <w:sz w:val="24"/>
              </w:rPr>
            </w:pPr>
          </w:p>
        </w:tc>
      </w:tr>
      <w:tr w14:paraId="546507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80" w:hRule="atLeast"/>
          <w:jc w:val="center"/>
        </w:trPr>
        <w:tc>
          <w:tcPr>
            <w:tcW w:w="740" w:type="dxa"/>
            <w:vMerge w:val="restart"/>
            <w:noWrap w:val="0"/>
            <w:vAlign w:val="center"/>
          </w:tcPr>
          <w:p w14:paraId="43734F2F">
            <w:pPr>
              <w:spacing w:after="0" w:line="240" w:lineRule="auto"/>
              <w:ind w:firstLine="0" w:firstLineChars="0"/>
              <w:jc w:val="center"/>
              <w:rPr>
                <w:rFonts w:eastAsia="仿宋_GB2312" w:cs="Times New Roman"/>
                <w:color w:val="auto"/>
                <w:sz w:val="24"/>
              </w:rPr>
            </w:pPr>
            <w:r>
              <w:rPr>
                <w:rFonts w:eastAsia="仿宋_GB2312" w:cs="Times New Roman"/>
                <w:color w:val="auto"/>
                <w:sz w:val="24"/>
              </w:rPr>
              <w:t>装备投保情况</w:t>
            </w:r>
          </w:p>
        </w:tc>
        <w:tc>
          <w:tcPr>
            <w:tcW w:w="6733" w:type="dxa"/>
            <w:noWrap w:val="0"/>
            <w:vAlign w:val="center"/>
          </w:tcPr>
          <w:p w14:paraId="2DDF0F4D">
            <w:pPr>
              <w:spacing w:after="0" w:line="240" w:lineRule="auto"/>
              <w:ind w:firstLine="0" w:firstLineChars="0"/>
              <w:jc w:val="left"/>
              <w:rPr>
                <w:rFonts w:eastAsia="仿宋_GB2312" w:cs="Times New Roman"/>
                <w:color w:val="auto"/>
                <w:sz w:val="24"/>
              </w:rPr>
            </w:pPr>
            <w:r>
              <w:rPr>
                <w:rFonts w:hint="eastAsia" w:eastAsia="仿宋_GB2312" w:cs="Times New Roman"/>
                <w:color w:val="auto"/>
                <w:sz w:val="24"/>
              </w:rPr>
              <w:t>8</w:t>
            </w:r>
            <w:r>
              <w:rPr>
                <w:rFonts w:eastAsia="仿宋_GB2312" w:cs="Times New Roman"/>
                <w:color w:val="auto"/>
                <w:sz w:val="24"/>
              </w:rPr>
              <w:t>.</w:t>
            </w:r>
            <w:r>
              <w:rPr>
                <w:rFonts w:hint="eastAsia" w:eastAsia="仿宋_GB2312" w:cs="Times New Roman"/>
                <w:color w:val="auto"/>
                <w:sz w:val="24"/>
              </w:rPr>
              <w:t>有保单、保费发票与保费足额缴纳</w:t>
            </w:r>
            <w:r>
              <w:rPr>
                <w:rFonts w:hint="default" w:eastAsia="仿宋_GB2312" w:cs="Times New Roman"/>
                <w:color w:val="auto"/>
                <w:sz w:val="24"/>
              </w:rPr>
              <w:t>银行流水复印件</w:t>
            </w:r>
            <w:r>
              <w:rPr>
                <w:rFonts w:hint="eastAsia" w:eastAsia="仿宋_GB2312" w:cs="Times New Roman"/>
                <w:color w:val="auto"/>
                <w:sz w:val="24"/>
              </w:rPr>
              <w:t>，发票</w:t>
            </w:r>
            <w:r>
              <w:rPr>
                <w:rFonts w:hint="default" w:eastAsia="仿宋_GB2312" w:cs="Times New Roman"/>
                <w:color w:val="auto"/>
                <w:sz w:val="24"/>
              </w:rPr>
              <w:t>、银行流水</w:t>
            </w:r>
            <w:r>
              <w:rPr>
                <w:rFonts w:hint="eastAsia" w:eastAsia="仿宋_GB2312" w:cs="Times New Roman"/>
                <w:color w:val="auto"/>
                <w:sz w:val="24"/>
              </w:rPr>
              <w:t>金额应与保单保费实收金额一致</w:t>
            </w:r>
          </w:p>
        </w:tc>
        <w:tc>
          <w:tcPr>
            <w:tcW w:w="1286" w:type="dxa"/>
            <w:noWrap w:val="0"/>
            <w:vAlign w:val="center"/>
          </w:tcPr>
          <w:p w14:paraId="7DB2D11F">
            <w:pPr>
              <w:spacing w:after="0" w:line="240" w:lineRule="auto"/>
              <w:ind w:firstLine="0" w:firstLineChars="0"/>
              <w:jc w:val="center"/>
              <w:rPr>
                <w:rFonts w:eastAsia="仿宋_GB2312" w:cs="Times New Roman"/>
                <w:color w:val="auto"/>
                <w:sz w:val="24"/>
              </w:rPr>
            </w:pPr>
          </w:p>
        </w:tc>
      </w:tr>
      <w:tr w14:paraId="5FA373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80" w:hRule="atLeast"/>
          <w:jc w:val="center"/>
        </w:trPr>
        <w:tc>
          <w:tcPr>
            <w:tcW w:w="740" w:type="dxa"/>
            <w:vMerge w:val="continue"/>
            <w:noWrap w:val="0"/>
            <w:vAlign w:val="center"/>
          </w:tcPr>
          <w:p w14:paraId="33BFE97A">
            <w:pPr>
              <w:spacing w:after="0" w:line="240" w:lineRule="auto"/>
              <w:ind w:firstLine="0" w:firstLineChars="0"/>
              <w:jc w:val="center"/>
              <w:rPr>
                <w:rFonts w:eastAsia="仿宋_GB2312" w:cs="Times New Roman"/>
                <w:color w:val="auto"/>
                <w:sz w:val="24"/>
              </w:rPr>
            </w:pPr>
          </w:p>
        </w:tc>
        <w:tc>
          <w:tcPr>
            <w:tcW w:w="6733" w:type="dxa"/>
            <w:noWrap w:val="0"/>
            <w:vAlign w:val="center"/>
          </w:tcPr>
          <w:p w14:paraId="2D54EFD9">
            <w:pPr>
              <w:spacing w:after="0" w:line="240" w:lineRule="auto"/>
              <w:ind w:firstLine="0" w:firstLineChars="0"/>
              <w:jc w:val="left"/>
              <w:rPr>
                <w:rFonts w:eastAsia="仿宋_GB2312" w:cs="Times New Roman"/>
                <w:color w:val="auto"/>
                <w:sz w:val="24"/>
              </w:rPr>
            </w:pPr>
            <w:r>
              <w:rPr>
                <w:rFonts w:hint="eastAsia" w:eastAsia="仿宋_GB2312" w:cs="Times New Roman"/>
                <w:color w:val="auto"/>
                <w:sz w:val="24"/>
              </w:rPr>
              <w:t>9</w:t>
            </w:r>
            <w:r>
              <w:rPr>
                <w:rFonts w:eastAsia="仿宋_GB2312" w:cs="Times New Roman"/>
                <w:color w:val="auto"/>
                <w:sz w:val="24"/>
              </w:rPr>
              <w:t>.</w:t>
            </w:r>
            <w:r>
              <w:rPr>
                <w:rFonts w:hint="eastAsia" w:eastAsia="仿宋_GB2312" w:cs="Times New Roman"/>
                <w:color w:val="auto"/>
                <w:sz w:val="24"/>
              </w:rPr>
              <w:t>保单要素齐全，信息清晰可辨，装备信息、交易金额等内容应列出且与销售合同一致</w:t>
            </w:r>
          </w:p>
        </w:tc>
        <w:tc>
          <w:tcPr>
            <w:tcW w:w="1286" w:type="dxa"/>
            <w:noWrap w:val="0"/>
            <w:vAlign w:val="center"/>
          </w:tcPr>
          <w:p w14:paraId="22B6AF2D">
            <w:pPr>
              <w:spacing w:after="0" w:line="240" w:lineRule="auto"/>
              <w:ind w:firstLine="0" w:firstLineChars="0"/>
              <w:jc w:val="center"/>
              <w:rPr>
                <w:rFonts w:eastAsia="仿宋_GB2312" w:cs="Times New Roman"/>
                <w:color w:val="auto"/>
                <w:sz w:val="24"/>
              </w:rPr>
            </w:pPr>
          </w:p>
        </w:tc>
      </w:tr>
      <w:tr w14:paraId="5666F9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740" w:type="dxa"/>
            <w:vMerge w:val="continue"/>
            <w:noWrap w:val="0"/>
            <w:vAlign w:val="center"/>
          </w:tcPr>
          <w:p w14:paraId="04DB19CF">
            <w:pPr>
              <w:spacing w:after="0" w:line="240" w:lineRule="auto"/>
              <w:ind w:firstLine="0" w:firstLineChars="0"/>
              <w:jc w:val="center"/>
              <w:rPr>
                <w:rFonts w:eastAsia="仿宋_GB2312" w:cs="Times New Roman"/>
                <w:color w:val="auto"/>
                <w:sz w:val="24"/>
              </w:rPr>
            </w:pPr>
          </w:p>
        </w:tc>
        <w:tc>
          <w:tcPr>
            <w:tcW w:w="6733" w:type="dxa"/>
            <w:noWrap w:val="0"/>
            <w:vAlign w:val="center"/>
          </w:tcPr>
          <w:p w14:paraId="6C3A246F">
            <w:pPr>
              <w:spacing w:after="0" w:line="240" w:lineRule="auto"/>
              <w:ind w:firstLine="0" w:firstLineChars="0"/>
              <w:jc w:val="left"/>
              <w:rPr>
                <w:rFonts w:eastAsia="仿宋_GB2312" w:cs="Times New Roman"/>
                <w:color w:val="auto"/>
                <w:sz w:val="24"/>
              </w:rPr>
            </w:pPr>
            <w:r>
              <w:rPr>
                <w:rFonts w:hint="eastAsia" w:eastAsia="仿宋_GB2312" w:cs="Times New Roman"/>
                <w:color w:val="auto"/>
                <w:sz w:val="24"/>
              </w:rPr>
              <w:t>10.所投保险符合要求</w:t>
            </w:r>
          </w:p>
        </w:tc>
        <w:tc>
          <w:tcPr>
            <w:tcW w:w="1286" w:type="dxa"/>
            <w:noWrap w:val="0"/>
            <w:vAlign w:val="center"/>
          </w:tcPr>
          <w:p w14:paraId="1D083D90">
            <w:pPr>
              <w:spacing w:after="0" w:line="240" w:lineRule="auto"/>
              <w:ind w:firstLine="0" w:firstLineChars="0"/>
              <w:jc w:val="center"/>
              <w:rPr>
                <w:rFonts w:eastAsia="仿宋_GB2312" w:cs="Times New Roman"/>
                <w:color w:val="auto"/>
                <w:sz w:val="24"/>
              </w:rPr>
            </w:pPr>
          </w:p>
        </w:tc>
      </w:tr>
      <w:tr w14:paraId="77A9EA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16" w:hRule="atLeast"/>
          <w:jc w:val="center"/>
        </w:trPr>
        <w:tc>
          <w:tcPr>
            <w:tcW w:w="740" w:type="dxa"/>
            <w:vMerge w:val="restart"/>
            <w:noWrap w:val="0"/>
            <w:vAlign w:val="center"/>
          </w:tcPr>
          <w:p w14:paraId="51CD9938">
            <w:pPr>
              <w:spacing w:after="0" w:line="240" w:lineRule="auto"/>
              <w:ind w:firstLine="0" w:firstLineChars="0"/>
              <w:jc w:val="center"/>
              <w:rPr>
                <w:rFonts w:eastAsia="仿宋_GB2312" w:cs="Times New Roman"/>
                <w:color w:val="auto"/>
                <w:sz w:val="24"/>
              </w:rPr>
            </w:pPr>
            <w:r>
              <w:rPr>
                <w:rFonts w:eastAsia="仿宋_GB2312" w:cs="Times New Roman"/>
                <w:color w:val="auto"/>
                <w:sz w:val="24"/>
              </w:rPr>
              <w:t>其他</w:t>
            </w:r>
          </w:p>
        </w:tc>
        <w:tc>
          <w:tcPr>
            <w:tcW w:w="6733" w:type="dxa"/>
            <w:noWrap w:val="0"/>
            <w:vAlign w:val="center"/>
          </w:tcPr>
          <w:p w14:paraId="0FD07DFC">
            <w:pPr>
              <w:spacing w:after="0" w:line="240" w:lineRule="auto"/>
              <w:ind w:firstLine="0" w:firstLineChars="0"/>
              <w:rPr>
                <w:rFonts w:eastAsia="仿宋_GB2312" w:cs="Times New Roman"/>
                <w:color w:val="auto"/>
                <w:sz w:val="24"/>
              </w:rPr>
            </w:pPr>
            <w:r>
              <w:rPr>
                <w:rFonts w:eastAsia="仿宋_GB2312" w:cs="Times New Roman"/>
                <w:color w:val="auto"/>
                <w:sz w:val="24"/>
              </w:rPr>
              <w:t>1</w:t>
            </w:r>
            <w:r>
              <w:rPr>
                <w:rFonts w:hint="eastAsia" w:eastAsia="仿宋_GB2312" w:cs="Times New Roman"/>
                <w:color w:val="auto"/>
                <w:sz w:val="24"/>
              </w:rPr>
              <w:t>1</w:t>
            </w:r>
            <w:r>
              <w:rPr>
                <w:rFonts w:eastAsia="仿宋_GB2312" w:cs="Times New Roman"/>
                <w:color w:val="auto"/>
                <w:sz w:val="24"/>
              </w:rPr>
              <w:t>.</w:t>
            </w:r>
            <w:r>
              <w:rPr>
                <w:rFonts w:eastAsia="仿宋_GB2312" w:cs="Times New Roman"/>
                <w:color w:val="auto"/>
                <w:kern w:val="0"/>
                <w:sz w:val="24"/>
              </w:rPr>
              <w:t>申请单位近3年在质量、安全、环保等方面未发生重大事故</w:t>
            </w:r>
            <w:r>
              <w:rPr>
                <w:rFonts w:hint="eastAsia" w:eastAsia="仿宋_GB2312" w:cs="Times New Roman"/>
                <w:color w:val="auto"/>
                <w:kern w:val="0"/>
                <w:sz w:val="24"/>
              </w:rPr>
              <w:t>，</w:t>
            </w:r>
            <w:r>
              <w:rPr>
                <w:rFonts w:eastAsia="仿宋_GB2312" w:cs="Times New Roman"/>
                <w:strike w:val="0"/>
                <w:color w:val="auto"/>
                <w:kern w:val="0"/>
                <w:sz w:val="24"/>
              </w:rPr>
              <w:t>不属于失信被执行人</w:t>
            </w:r>
          </w:p>
        </w:tc>
        <w:tc>
          <w:tcPr>
            <w:tcW w:w="1286" w:type="dxa"/>
            <w:noWrap w:val="0"/>
            <w:vAlign w:val="center"/>
          </w:tcPr>
          <w:p w14:paraId="4DE5CDD2">
            <w:pPr>
              <w:spacing w:after="0" w:line="240" w:lineRule="auto"/>
              <w:ind w:firstLine="0" w:firstLineChars="0"/>
              <w:jc w:val="center"/>
              <w:rPr>
                <w:rFonts w:eastAsia="仿宋_GB2312" w:cs="Times New Roman"/>
                <w:color w:val="auto"/>
                <w:sz w:val="24"/>
              </w:rPr>
            </w:pPr>
          </w:p>
        </w:tc>
      </w:tr>
      <w:tr w14:paraId="0E3261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740" w:type="dxa"/>
            <w:vMerge w:val="continue"/>
            <w:noWrap w:val="0"/>
            <w:vAlign w:val="center"/>
          </w:tcPr>
          <w:p w14:paraId="333484B8">
            <w:pPr>
              <w:spacing w:after="0" w:line="240" w:lineRule="auto"/>
              <w:ind w:firstLine="0" w:firstLineChars="0"/>
              <w:rPr>
                <w:rFonts w:eastAsia="仿宋_GB2312" w:cs="Times New Roman"/>
                <w:color w:val="auto"/>
                <w:sz w:val="24"/>
              </w:rPr>
            </w:pPr>
          </w:p>
        </w:tc>
        <w:tc>
          <w:tcPr>
            <w:tcW w:w="6733" w:type="dxa"/>
            <w:noWrap w:val="0"/>
            <w:vAlign w:val="center"/>
          </w:tcPr>
          <w:p w14:paraId="3C0D5C75">
            <w:pPr>
              <w:spacing w:after="0" w:line="240" w:lineRule="auto"/>
              <w:ind w:firstLine="0" w:firstLineChars="0"/>
              <w:rPr>
                <w:rFonts w:eastAsia="仿宋_GB2312" w:cs="Times New Roman"/>
                <w:color w:val="auto"/>
                <w:sz w:val="24"/>
              </w:rPr>
            </w:pPr>
            <w:r>
              <w:rPr>
                <w:rFonts w:eastAsia="仿宋_GB2312" w:cs="Times New Roman"/>
                <w:color w:val="auto"/>
                <w:sz w:val="24"/>
              </w:rPr>
              <w:t>1</w:t>
            </w:r>
            <w:r>
              <w:rPr>
                <w:rFonts w:hint="eastAsia" w:eastAsia="仿宋_GB2312" w:cs="Times New Roman"/>
                <w:color w:val="auto"/>
                <w:sz w:val="24"/>
              </w:rPr>
              <w:t>2</w:t>
            </w:r>
            <w:r>
              <w:rPr>
                <w:rFonts w:eastAsia="仿宋_GB2312" w:cs="Times New Roman"/>
                <w:color w:val="auto"/>
                <w:sz w:val="24"/>
              </w:rPr>
              <w:t>.符合规定的其他要求</w:t>
            </w:r>
          </w:p>
        </w:tc>
        <w:tc>
          <w:tcPr>
            <w:tcW w:w="1286" w:type="dxa"/>
            <w:noWrap w:val="0"/>
            <w:vAlign w:val="center"/>
          </w:tcPr>
          <w:p w14:paraId="706C9E5C">
            <w:pPr>
              <w:spacing w:after="0" w:line="240" w:lineRule="auto"/>
              <w:ind w:firstLine="0" w:firstLineChars="0"/>
              <w:jc w:val="center"/>
              <w:rPr>
                <w:rFonts w:eastAsia="仿宋_GB2312" w:cs="Times New Roman"/>
                <w:color w:val="auto"/>
                <w:sz w:val="24"/>
              </w:rPr>
            </w:pPr>
          </w:p>
        </w:tc>
      </w:tr>
      <w:tr w14:paraId="5FA9E0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984" w:hRule="atLeast"/>
          <w:jc w:val="center"/>
        </w:trPr>
        <w:tc>
          <w:tcPr>
            <w:tcW w:w="740" w:type="dxa"/>
            <w:noWrap w:val="0"/>
            <w:vAlign w:val="center"/>
          </w:tcPr>
          <w:p w14:paraId="0A29125C">
            <w:pPr>
              <w:widowControl w:val="0"/>
              <w:spacing w:after="0" w:line="240" w:lineRule="auto"/>
              <w:ind w:firstLine="0" w:firstLineChars="0"/>
              <w:jc w:val="center"/>
              <w:textAlignment w:val="center"/>
              <w:rPr>
                <w:rFonts w:eastAsia="仿宋_GB2312" w:cs="Times New Roman"/>
                <w:color w:val="auto"/>
                <w:sz w:val="24"/>
              </w:rPr>
            </w:pPr>
            <w:r>
              <w:rPr>
                <w:rFonts w:hint="eastAsia" w:eastAsia="仿宋_GB2312" w:cs="Times New Roman"/>
                <w:color w:val="auto"/>
                <w:kern w:val="0"/>
                <w:sz w:val="24"/>
              </w:rPr>
              <w:t>审核</w:t>
            </w:r>
            <w:r>
              <w:rPr>
                <w:rFonts w:eastAsia="仿宋_GB2312" w:cs="Times New Roman"/>
                <w:color w:val="auto"/>
                <w:kern w:val="0"/>
                <w:sz w:val="24"/>
              </w:rPr>
              <w:t>意见</w:t>
            </w:r>
          </w:p>
        </w:tc>
        <w:tc>
          <w:tcPr>
            <w:tcW w:w="8019" w:type="dxa"/>
            <w:gridSpan w:val="2"/>
            <w:noWrap w:val="0"/>
            <w:vAlign w:val="center"/>
          </w:tcPr>
          <w:p w14:paraId="5B32F138">
            <w:pPr>
              <w:widowControl w:val="0"/>
              <w:spacing w:after="0"/>
              <w:ind w:firstLine="480"/>
              <w:textAlignment w:val="center"/>
              <w:rPr>
                <w:rFonts w:eastAsia="仿宋_GB2312" w:cs="Times New Roman"/>
                <w:color w:val="auto"/>
                <w:sz w:val="24"/>
              </w:rPr>
            </w:pPr>
            <w:r>
              <w:rPr>
                <w:rFonts w:eastAsia="仿宋_GB2312" w:cs="Times New Roman"/>
                <w:color w:val="auto"/>
                <w:sz w:val="24"/>
              </w:rPr>
              <w:t>经审核，该项目</w:t>
            </w:r>
            <w:r>
              <w:rPr>
                <w:rFonts w:hint="eastAsia" w:eastAsia="仿宋_GB2312" w:cs="Times New Roman"/>
                <w:color w:val="auto"/>
                <w:sz w:val="24"/>
              </w:rPr>
              <w:t>报送材料</w:t>
            </w:r>
            <w:r>
              <w:rPr>
                <w:rFonts w:eastAsia="仿宋_GB2312" w:cs="Times New Roman"/>
                <w:color w:val="auto"/>
                <w:sz w:val="24"/>
              </w:rPr>
              <w:t>真实、完整且符合要求，同意</w:t>
            </w:r>
            <w:r>
              <w:rPr>
                <w:rFonts w:hint="default" w:eastAsia="仿宋_GB2312" w:cs="Times New Roman"/>
                <w:color w:val="auto"/>
                <w:sz w:val="24"/>
              </w:rPr>
              <w:t>资金</w:t>
            </w:r>
            <w:r>
              <w:rPr>
                <w:rFonts w:hint="eastAsia" w:eastAsia="仿宋_GB2312" w:cs="Times New Roman"/>
                <w:color w:val="auto"/>
                <w:sz w:val="24"/>
              </w:rPr>
              <w:t>申请</w:t>
            </w:r>
            <w:r>
              <w:rPr>
                <w:rFonts w:eastAsia="仿宋_GB2312" w:cs="Times New Roman"/>
                <w:color w:val="auto"/>
                <w:sz w:val="24"/>
              </w:rPr>
              <w:t>。</w:t>
            </w:r>
          </w:p>
          <w:p w14:paraId="333B3E0B">
            <w:pPr>
              <w:widowControl w:val="0"/>
              <w:spacing w:after="0" w:line="240" w:lineRule="auto"/>
              <w:ind w:firstLine="0" w:firstLineChars="0"/>
              <w:jc w:val="right"/>
              <w:textAlignment w:val="center"/>
              <w:rPr>
                <w:rFonts w:hint="default" w:ascii="Times New Roman" w:hAnsi="Times New Roman" w:eastAsia="仿宋_GB2312" w:cs="Times New Roman"/>
                <w:color w:val="auto"/>
                <w:sz w:val="24"/>
                <w:szCs w:val="21"/>
              </w:rPr>
            </w:pPr>
          </w:p>
          <w:p w14:paraId="594E099A">
            <w:pPr>
              <w:widowControl w:val="0"/>
              <w:spacing w:after="0" w:line="240" w:lineRule="auto"/>
              <w:ind w:firstLine="0" w:firstLineChars="0"/>
              <w:jc w:val="right"/>
              <w:textAlignment w:val="center"/>
              <w:rPr>
                <w:rFonts w:hint="default" w:ascii="Times New Roman" w:hAnsi="Times New Roman" w:eastAsia="仿宋_GB2312" w:cs="Times New Roman"/>
                <w:color w:val="auto"/>
                <w:sz w:val="24"/>
                <w:szCs w:val="21"/>
              </w:rPr>
            </w:pPr>
          </w:p>
          <w:p w14:paraId="59A7FE01">
            <w:pPr>
              <w:widowControl w:val="0"/>
              <w:spacing w:after="0" w:line="240" w:lineRule="auto"/>
              <w:ind w:firstLine="0" w:firstLineChars="0"/>
              <w:jc w:val="right"/>
              <w:textAlignment w:val="center"/>
              <w:rPr>
                <w:rFonts w:hint="default" w:ascii="Times New Roman" w:hAnsi="Times New Roman" w:eastAsia="仿宋_GB2312" w:cs="Times New Roman"/>
                <w:color w:val="auto"/>
              </w:rPr>
            </w:pPr>
            <w:r>
              <w:rPr>
                <w:rFonts w:hint="default" w:ascii="Times New Roman" w:hAnsi="Times New Roman" w:eastAsia="仿宋_GB2312" w:cs="Times New Roman"/>
                <w:color w:val="auto"/>
              </w:rPr>
              <w:t xml:space="preserve">（盖章）  </w:t>
            </w:r>
          </w:p>
          <w:p w14:paraId="5F539B85">
            <w:pPr>
              <w:pStyle w:val="2"/>
              <w:spacing w:after="0" w:line="240" w:lineRule="auto"/>
              <w:ind w:firstLine="0" w:firstLineChars="0"/>
              <w:jc w:val="right"/>
              <w:rPr>
                <w:rFonts w:eastAsia="仿宋_GB2312" w:cs="Times New Roman"/>
                <w:color w:val="auto"/>
                <w:sz w:val="24"/>
              </w:rPr>
            </w:pPr>
            <w:r>
              <w:rPr>
                <w:rFonts w:hint="default" w:ascii="Times New Roman" w:hAnsi="Times New Roman" w:eastAsia="仿宋_GB2312" w:cs="Times New Roman"/>
                <w:color w:val="auto"/>
                <w:sz w:val="21"/>
              </w:rPr>
              <w:t xml:space="preserve"> 年    月    日         </w:t>
            </w:r>
          </w:p>
        </w:tc>
      </w:tr>
      <w:bookmarkEnd w:id="4"/>
    </w:tbl>
    <w:p w14:paraId="7A80E68F">
      <w:pPr>
        <w:widowControl w:val="0"/>
        <w:snapToGrid w:val="0"/>
        <w:spacing w:after="0" w:line="240" w:lineRule="auto"/>
        <w:ind w:firstLine="0" w:firstLineChars="0"/>
        <w:jc w:val="left"/>
        <w:textAlignment w:val="center"/>
        <w:rPr>
          <w:rFonts w:eastAsia="仿宋_GB2312" w:cs="Times New Roman"/>
          <w:b/>
          <w:bCs/>
          <w:color w:val="auto"/>
          <w:kern w:val="0"/>
          <w:sz w:val="21"/>
          <w:szCs w:val="21"/>
        </w:rPr>
      </w:pPr>
    </w:p>
    <w:p w14:paraId="2259959F">
      <w:pPr>
        <w:widowControl w:val="0"/>
        <w:snapToGrid w:val="0"/>
        <w:spacing w:after="0" w:line="240" w:lineRule="auto"/>
        <w:ind w:firstLine="0" w:firstLineChars="0"/>
        <w:jc w:val="left"/>
        <w:textAlignment w:val="center"/>
        <w:rPr>
          <w:color w:val="auto"/>
        </w:rPr>
      </w:pPr>
      <w:r>
        <w:rPr>
          <w:rFonts w:hint="eastAsia" w:eastAsia="仿宋_GB2312" w:cs="Times New Roman"/>
          <w:b/>
          <w:bCs/>
          <w:color w:val="auto"/>
          <w:kern w:val="0"/>
          <w:sz w:val="21"/>
          <w:szCs w:val="21"/>
        </w:rPr>
        <w:t>填表说明：</w:t>
      </w:r>
      <w:r>
        <w:rPr>
          <w:rFonts w:hint="eastAsia" w:eastAsia="仿宋_GB2312" w:cs="Times New Roman"/>
          <w:color w:val="auto"/>
          <w:kern w:val="0"/>
          <w:sz w:val="21"/>
          <w:szCs w:val="21"/>
        </w:rPr>
        <w:t>1.满足相应条件的划“√”。2.满足全部条件的才符合推荐要求。</w:t>
      </w:r>
    </w:p>
    <w:p w14:paraId="69A96151">
      <w:pPr>
        <w:keepNext w:val="0"/>
        <w:keepLines w:val="0"/>
        <w:pageBreakBefore w:val="0"/>
        <w:widowControl w:val="0"/>
        <w:kinsoku/>
        <w:wordWrap/>
        <w:overflowPunct/>
        <w:topLinePunct w:val="0"/>
        <w:autoSpaceDE/>
        <w:autoSpaceDN/>
        <w:bidi w:val="0"/>
        <w:adjustRightInd/>
        <w:snapToGrid/>
        <w:spacing w:after="0" w:line="20" w:lineRule="exact"/>
        <w:textAlignment w:val="auto"/>
      </w:pPr>
    </w:p>
    <w:sectPr>
      <w:headerReference r:id="rId16" w:type="default"/>
      <w:footerReference r:id="rId17"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DB60D2">
    <w:pPr>
      <w:pStyle w:val="3"/>
      <w:ind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AD710A8">
                          <w:pPr>
                            <w:pStyle w:val="3"/>
                            <w:ind w:firstLine="480"/>
                            <w:rPr>
                              <w:rFonts w:cs="Times New Roman"/>
                              <w:sz w:val="24"/>
                              <w:szCs w:val="24"/>
                            </w:rPr>
                          </w:pPr>
                          <w:r>
                            <w:rPr>
                              <w:rFonts w:cs="Times New Roman"/>
                              <w:sz w:val="24"/>
                              <w:szCs w:val="24"/>
                            </w:rPr>
                            <w:fldChar w:fldCharType="begin"/>
                          </w:r>
                          <w:r>
                            <w:rPr>
                              <w:rFonts w:cs="Times New Roman"/>
                              <w:sz w:val="24"/>
                              <w:szCs w:val="24"/>
                            </w:rPr>
                            <w:instrText xml:space="preserve"> PAGE  \* MERGEFORMAT </w:instrText>
                          </w:r>
                          <w:r>
                            <w:rPr>
                              <w:rFonts w:cs="Times New Roman"/>
                              <w:sz w:val="24"/>
                              <w:szCs w:val="24"/>
                            </w:rPr>
                            <w:fldChar w:fldCharType="separate"/>
                          </w:r>
                          <w:r>
                            <w:t>1</w:t>
                          </w:r>
                          <w:r>
                            <w:rPr>
                              <w:rFonts w:cs="Times New Roman"/>
                              <w:sz w:val="24"/>
                              <w:szCs w:val="24"/>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bTgg1dIBAACkAwAADgAAAAAAAAABACAAAAAfAQAA&#10;ZHJzL2Uyb0RvYy54bWxQSwUGAAAAAAYABgBZAQAAYwUAAAAA&#10;">
              <v:fill on="f" focussize="0,0"/>
              <v:stroke on="f" weight="0.5pt"/>
              <v:imagedata o:title=""/>
              <o:lock v:ext="edit" aspectratio="f"/>
              <v:textbox inset="0mm,0mm,0mm,0mm" style="mso-fit-shape-to-text:t;">
                <w:txbxContent>
                  <w:p w14:paraId="6AD710A8">
                    <w:pPr>
                      <w:pStyle w:val="3"/>
                      <w:ind w:firstLine="480"/>
                      <w:rPr>
                        <w:rFonts w:cs="Times New Roman"/>
                        <w:sz w:val="24"/>
                        <w:szCs w:val="24"/>
                      </w:rPr>
                    </w:pPr>
                    <w:r>
                      <w:rPr>
                        <w:rFonts w:cs="Times New Roman"/>
                        <w:sz w:val="24"/>
                        <w:szCs w:val="24"/>
                      </w:rPr>
                      <w:fldChar w:fldCharType="begin"/>
                    </w:r>
                    <w:r>
                      <w:rPr>
                        <w:rFonts w:cs="Times New Roman"/>
                        <w:sz w:val="24"/>
                        <w:szCs w:val="24"/>
                      </w:rPr>
                      <w:instrText xml:space="preserve"> PAGE  \* MERGEFORMAT </w:instrText>
                    </w:r>
                    <w:r>
                      <w:rPr>
                        <w:rFonts w:cs="Times New Roman"/>
                        <w:sz w:val="24"/>
                        <w:szCs w:val="24"/>
                      </w:rPr>
                      <w:fldChar w:fldCharType="separate"/>
                    </w:r>
                    <w:r>
                      <w:t>1</w:t>
                    </w:r>
                    <w:r>
                      <w:rPr>
                        <w:rFonts w:cs="Times New Roman"/>
                        <w:sz w:val="24"/>
                        <w:szCs w:val="24"/>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F66620">
    <w:pPr>
      <w:pStyle w:val="3"/>
      <w:ind w:firstLine="36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10046991">
                          <w:pPr>
                            <w:pStyle w:val="3"/>
                            <w:ind w:firstLine="480"/>
                            <w:rPr>
                              <w:rFonts w:cs="Times New Roman"/>
                              <w:sz w:val="24"/>
                              <w:szCs w:val="24"/>
                            </w:rPr>
                          </w:pPr>
                          <w:r>
                            <w:rPr>
                              <w:rFonts w:cs="Times New Roman"/>
                              <w:sz w:val="24"/>
                              <w:szCs w:val="24"/>
                            </w:rPr>
                            <w:fldChar w:fldCharType="begin"/>
                          </w:r>
                          <w:r>
                            <w:rPr>
                              <w:rFonts w:cs="Times New Roman"/>
                              <w:sz w:val="24"/>
                              <w:szCs w:val="24"/>
                            </w:rPr>
                            <w:instrText xml:space="preserve"> PAGE  \* MERGEFORMAT </w:instrText>
                          </w:r>
                          <w:r>
                            <w:rPr>
                              <w:rFonts w:cs="Times New Roman"/>
                              <w:sz w:val="24"/>
                              <w:szCs w:val="24"/>
                            </w:rPr>
                            <w:fldChar w:fldCharType="separate"/>
                          </w:r>
                          <w:r>
                            <w:t>6</w:t>
                          </w:r>
                          <w:r>
                            <w:rPr>
                              <w:rFonts w:cs="Times New Roman"/>
                              <w:sz w:val="24"/>
                              <w:szCs w:val="24"/>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czDAH9IBAACkAwAADgAAAAAAAAABACAAAAAfAQAA&#10;ZHJzL2Uyb0RvYy54bWxQSwUGAAAAAAYABgBZAQAAYwUAAAAA&#10;">
              <v:fill on="f" focussize="0,0"/>
              <v:stroke on="f" weight="0.5pt"/>
              <v:imagedata o:title=""/>
              <o:lock v:ext="edit" aspectratio="f"/>
              <v:textbox inset="0mm,0mm,0mm,0mm" style="mso-fit-shape-to-text:t;">
                <w:txbxContent>
                  <w:p w14:paraId="10046991">
                    <w:pPr>
                      <w:pStyle w:val="3"/>
                      <w:ind w:firstLine="480"/>
                      <w:rPr>
                        <w:rFonts w:cs="Times New Roman"/>
                        <w:sz w:val="24"/>
                        <w:szCs w:val="24"/>
                      </w:rPr>
                    </w:pPr>
                    <w:r>
                      <w:rPr>
                        <w:rFonts w:cs="Times New Roman"/>
                        <w:sz w:val="24"/>
                        <w:szCs w:val="24"/>
                      </w:rPr>
                      <w:fldChar w:fldCharType="begin"/>
                    </w:r>
                    <w:r>
                      <w:rPr>
                        <w:rFonts w:cs="Times New Roman"/>
                        <w:sz w:val="24"/>
                        <w:szCs w:val="24"/>
                      </w:rPr>
                      <w:instrText xml:space="preserve"> PAGE  \* MERGEFORMAT </w:instrText>
                    </w:r>
                    <w:r>
                      <w:rPr>
                        <w:rFonts w:cs="Times New Roman"/>
                        <w:sz w:val="24"/>
                        <w:szCs w:val="24"/>
                      </w:rPr>
                      <w:fldChar w:fldCharType="separate"/>
                    </w:r>
                    <w:r>
                      <w:t>6</w:t>
                    </w:r>
                    <w:r>
                      <w:rPr>
                        <w:rFonts w:cs="Times New Roman"/>
                        <w:sz w:val="24"/>
                        <w:szCs w:val="24"/>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3EDEDB">
    <w:pPr>
      <w:pStyle w:val="3"/>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66BF7F6">
                          <w:pPr>
                            <w:pStyle w:val="3"/>
                            <w:ind w:firstLine="480"/>
                            <w:rPr>
                              <w:rFonts w:cs="Times New Roman"/>
                              <w:sz w:val="24"/>
                              <w:szCs w:val="24"/>
                            </w:rPr>
                          </w:pPr>
                          <w:r>
                            <w:rPr>
                              <w:rFonts w:cs="Times New Roman"/>
                              <w:sz w:val="24"/>
                              <w:szCs w:val="24"/>
                            </w:rPr>
                            <w:fldChar w:fldCharType="begin"/>
                          </w:r>
                          <w:r>
                            <w:rPr>
                              <w:rFonts w:cs="Times New Roman"/>
                              <w:sz w:val="24"/>
                              <w:szCs w:val="24"/>
                            </w:rPr>
                            <w:instrText xml:space="preserve"> PAGE  \* MERGEFORMAT </w:instrText>
                          </w:r>
                          <w:r>
                            <w:rPr>
                              <w:rFonts w:cs="Times New Roman"/>
                              <w:sz w:val="24"/>
                              <w:szCs w:val="24"/>
                            </w:rPr>
                            <w:fldChar w:fldCharType="separate"/>
                          </w:r>
                          <w:r>
                            <w:t>8</w:t>
                          </w:r>
                          <w:r>
                            <w:rPr>
                              <w:rFonts w:cs="Times New Roman"/>
                              <w:sz w:val="24"/>
                              <w:szCs w:val="24"/>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ecifWdIBAACkAwAADgAAAAAAAAABACAAAAAfAQAA&#10;ZHJzL2Uyb0RvYy54bWxQSwUGAAAAAAYABgBZAQAAYwUAAAAA&#10;">
              <v:fill on="f" focussize="0,0"/>
              <v:stroke on="f" weight="0.5pt"/>
              <v:imagedata o:title=""/>
              <o:lock v:ext="edit" aspectratio="f"/>
              <v:textbox inset="0mm,0mm,0mm,0mm" style="mso-fit-shape-to-text:t;">
                <w:txbxContent>
                  <w:p w14:paraId="366BF7F6">
                    <w:pPr>
                      <w:pStyle w:val="3"/>
                      <w:ind w:firstLine="480"/>
                      <w:rPr>
                        <w:rFonts w:cs="Times New Roman"/>
                        <w:sz w:val="24"/>
                        <w:szCs w:val="24"/>
                      </w:rPr>
                    </w:pPr>
                    <w:r>
                      <w:rPr>
                        <w:rFonts w:cs="Times New Roman"/>
                        <w:sz w:val="24"/>
                        <w:szCs w:val="24"/>
                      </w:rPr>
                      <w:fldChar w:fldCharType="begin"/>
                    </w:r>
                    <w:r>
                      <w:rPr>
                        <w:rFonts w:cs="Times New Roman"/>
                        <w:sz w:val="24"/>
                        <w:szCs w:val="24"/>
                      </w:rPr>
                      <w:instrText xml:space="preserve"> PAGE  \* MERGEFORMAT </w:instrText>
                    </w:r>
                    <w:r>
                      <w:rPr>
                        <w:rFonts w:cs="Times New Roman"/>
                        <w:sz w:val="24"/>
                        <w:szCs w:val="24"/>
                      </w:rPr>
                      <w:fldChar w:fldCharType="separate"/>
                    </w:r>
                    <w:r>
                      <w:t>8</w:t>
                    </w:r>
                    <w:r>
                      <w:rPr>
                        <w:rFonts w:cs="Times New Roman"/>
                        <w:sz w:val="24"/>
                        <w:szCs w:val="24"/>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19B3A">
    <w:pPr>
      <w:pStyle w:val="3"/>
      <w:ind w:firstLine="360"/>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2ECF0891">
                          <w:pPr>
                            <w:pStyle w:val="3"/>
                            <w:ind w:firstLine="480"/>
                            <w:rPr>
                              <w:rFonts w:cs="Times New Roman"/>
                              <w:sz w:val="24"/>
                              <w:szCs w:val="24"/>
                            </w:rPr>
                          </w:pPr>
                          <w:r>
                            <w:rPr>
                              <w:rFonts w:cs="Times New Roman"/>
                              <w:sz w:val="24"/>
                              <w:szCs w:val="24"/>
                            </w:rPr>
                            <w:fldChar w:fldCharType="begin"/>
                          </w:r>
                          <w:r>
                            <w:rPr>
                              <w:rFonts w:cs="Times New Roman"/>
                              <w:sz w:val="24"/>
                              <w:szCs w:val="24"/>
                            </w:rPr>
                            <w:instrText xml:space="preserve"> PAGE  \* MERGEFORMAT </w:instrText>
                          </w:r>
                          <w:r>
                            <w:rPr>
                              <w:rFonts w:cs="Times New Roman"/>
                              <w:sz w:val="24"/>
                              <w:szCs w:val="24"/>
                            </w:rPr>
                            <w:fldChar w:fldCharType="separate"/>
                          </w:r>
                          <w:r>
                            <w:t>10</w:t>
                          </w:r>
                          <w:r>
                            <w:rPr>
                              <w:rFonts w:cs="Times New Roman"/>
                              <w:sz w:val="24"/>
                              <w:szCs w:val="24"/>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DiZxUdIBAACkAwAADgAAAAAAAAABACAAAAAfAQAA&#10;ZHJzL2Uyb0RvYy54bWxQSwUGAAAAAAYABgBZAQAAYwUAAAAA&#10;">
              <v:fill on="f" focussize="0,0"/>
              <v:stroke on="f" weight="0.5pt"/>
              <v:imagedata o:title=""/>
              <o:lock v:ext="edit" aspectratio="f"/>
              <v:textbox inset="0mm,0mm,0mm,0mm" style="mso-fit-shape-to-text:t;">
                <w:txbxContent>
                  <w:p w14:paraId="2ECF0891">
                    <w:pPr>
                      <w:pStyle w:val="3"/>
                      <w:ind w:firstLine="480"/>
                      <w:rPr>
                        <w:rFonts w:cs="Times New Roman"/>
                        <w:sz w:val="24"/>
                        <w:szCs w:val="24"/>
                      </w:rPr>
                    </w:pPr>
                    <w:r>
                      <w:rPr>
                        <w:rFonts w:cs="Times New Roman"/>
                        <w:sz w:val="24"/>
                        <w:szCs w:val="24"/>
                      </w:rPr>
                      <w:fldChar w:fldCharType="begin"/>
                    </w:r>
                    <w:r>
                      <w:rPr>
                        <w:rFonts w:cs="Times New Roman"/>
                        <w:sz w:val="24"/>
                        <w:szCs w:val="24"/>
                      </w:rPr>
                      <w:instrText xml:space="preserve"> PAGE  \* MERGEFORMAT </w:instrText>
                    </w:r>
                    <w:r>
                      <w:rPr>
                        <w:rFonts w:cs="Times New Roman"/>
                        <w:sz w:val="24"/>
                        <w:szCs w:val="24"/>
                      </w:rPr>
                      <w:fldChar w:fldCharType="separate"/>
                    </w:r>
                    <w:r>
                      <w:t>10</w:t>
                    </w:r>
                    <w:r>
                      <w:rPr>
                        <w:rFonts w:cs="Times New Roman"/>
                        <w:sz w:val="24"/>
                        <w:szCs w:val="24"/>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2AFD19">
    <w:pPr>
      <w:pStyle w:val="3"/>
      <w:ind w:firstLine="360"/>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1C65114F">
                          <w:pPr>
                            <w:pStyle w:val="3"/>
                            <w:ind w:firstLine="480"/>
                            <w:rPr>
                              <w:rFonts w:cs="Times New Roman"/>
                              <w:sz w:val="24"/>
                              <w:szCs w:val="24"/>
                            </w:rPr>
                          </w:pPr>
                          <w:r>
                            <w:rPr>
                              <w:rFonts w:cs="Times New Roman"/>
                              <w:sz w:val="24"/>
                              <w:szCs w:val="24"/>
                            </w:rPr>
                            <w:fldChar w:fldCharType="begin"/>
                          </w:r>
                          <w:r>
                            <w:rPr>
                              <w:rFonts w:cs="Times New Roman"/>
                              <w:sz w:val="24"/>
                              <w:szCs w:val="24"/>
                            </w:rPr>
                            <w:instrText xml:space="preserve"> PAGE  \* MERGEFORMAT </w:instrText>
                          </w:r>
                          <w:r>
                            <w:rPr>
                              <w:rFonts w:cs="Times New Roman"/>
                              <w:sz w:val="24"/>
                              <w:szCs w:val="24"/>
                            </w:rPr>
                            <w:fldChar w:fldCharType="separate"/>
                          </w:r>
                          <w:r>
                            <w:t>11</w:t>
                          </w:r>
                          <w:r>
                            <w:rPr>
                              <w:rFonts w:cs="Times New Roman"/>
                              <w:sz w:val="24"/>
                              <w:szCs w:val="24"/>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BN4uF9IBAACkAwAADgAAAAAAAAABACAAAAAfAQAA&#10;ZHJzL2Uyb0RvYy54bWxQSwUGAAAAAAYABgBZAQAAYwUAAAAA&#10;">
              <v:fill on="f" focussize="0,0"/>
              <v:stroke on="f" weight="0.5pt"/>
              <v:imagedata o:title=""/>
              <o:lock v:ext="edit" aspectratio="f"/>
              <v:textbox inset="0mm,0mm,0mm,0mm" style="mso-fit-shape-to-text:t;">
                <w:txbxContent>
                  <w:p w14:paraId="1C65114F">
                    <w:pPr>
                      <w:pStyle w:val="3"/>
                      <w:ind w:firstLine="480"/>
                      <w:rPr>
                        <w:rFonts w:cs="Times New Roman"/>
                        <w:sz w:val="24"/>
                        <w:szCs w:val="24"/>
                      </w:rPr>
                    </w:pPr>
                    <w:r>
                      <w:rPr>
                        <w:rFonts w:cs="Times New Roman"/>
                        <w:sz w:val="24"/>
                        <w:szCs w:val="24"/>
                      </w:rPr>
                      <w:fldChar w:fldCharType="begin"/>
                    </w:r>
                    <w:r>
                      <w:rPr>
                        <w:rFonts w:cs="Times New Roman"/>
                        <w:sz w:val="24"/>
                        <w:szCs w:val="24"/>
                      </w:rPr>
                      <w:instrText xml:space="preserve"> PAGE  \* MERGEFORMAT </w:instrText>
                    </w:r>
                    <w:r>
                      <w:rPr>
                        <w:rFonts w:cs="Times New Roman"/>
                        <w:sz w:val="24"/>
                        <w:szCs w:val="24"/>
                      </w:rPr>
                      <w:fldChar w:fldCharType="separate"/>
                    </w:r>
                    <w:r>
                      <w:t>11</w:t>
                    </w:r>
                    <w:r>
                      <w:rPr>
                        <w:rFonts w:cs="Times New Roman"/>
                        <w:sz w:val="24"/>
                        <w:szCs w:val="24"/>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C100CC">
    <w:pPr>
      <w:pStyle w:val="3"/>
      <w:ind w:firstLine="360"/>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2897FD0">
                          <w:pPr>
                            <w:pStyle w:val="3"/>
                            <w:ind w:firstLine="480"/>
                            <w:rPr>
                              <w:rFonts w:cs="Times New Roman"/>
                              <w:sz w:val="24"/>
                              <w:szCs w:val="24"/>
                            </w:rPr>
                          </w:pPr>
                          <w:r>
                            <w:rPr>
                              <w:rFonts w:cs="Times New Roman"/>
                              <w:sz w:val="24"/>
                              <w:szCs w:val="24"/>
                            </w:rPr>
                            <w:fldChar w:fldCharType="begin"/>
                          </w:r>
                          <w:r>
                            <w:rPr>
                              <w:rFonts w:cs="Times New Roman"/>
                              <w:sz w:val="24"/>
                              <w:szCs w:val="24"/>
                            </w:rPr>
                            <w:instrText xml:space="preserve"> PAGE  \* MERGEFORMAT </w:instrText>
                          </w:r>
                          <w:r>
                            <w:rPr>
                              <w:rFonts w:cs="Times New Roman"/>
                              <w:sz w:val="24"/>
                              <w:szCs w:val="24"/>
                            </w:rPr>
                            <w:fldChar w:fldCharType="separate"/>
                          </w:r>
                          <w:r>
                            <w:t>11</w:t>
                          </w:r>
                          <w:r>
                            <w:rPr>
                              <w:rFonts w:cs="Times New Roman"/>
                              <w:sz w:val="24"/>
                              <w:szCs w:val="24"/>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BnwH+T0QEAAKQDAAAOAAAAAAAAAAEAIAAAAB8BAABk&#10;cnMvZTJvRG9jLnhtbFBLBQYAAAAABgAGAFkBAABiBQAAAAA=&#10;">
              <v:fill on="f" focussize="0,0"/>
              <v:stroke on="f" weight="0.5pt"/>
              <v:imagedata o:title=""/>
              <o:lock v:ext="edit" aspectratio="f"/>
              <v:textbox inset="0mm,0mm,0mm,0mm" style="mso-fit-shape-to-text:t;">
                <w:txbxContent>
                  <w:p w14:paraId="62897FD0">
                    <w:pPr>
                      <w:pStyle w:val="3"/>
                      <w:ind w:firstLine="480"/>
                      <w:rPr>
                        <w:rFonts w:cs="Times New Roman"/>
                        <w:sz w:val="24"/>
                        <w:szCs w:val="24"/>
                      </w:rPr>
                    </w:pPr>
                    <w:r>
                      <w:rPr>
                        <w:rFonts w:cs="Times New Roman"/>
                        <w:sz w:val="24"/>
                        <w:szCs w:val="24"/>
                      </w:rPr>
                      <w:fldChar w:fldCharType="begin"/>
                    </w:r>
                    <w:r>
                      <w:rPr>
                        <w:rFonts w:cs="Times New Roman"/>
                        <w:sz w:val="24"/>
                        <w:szCs w:val="24"/>
                      </w:rPr>
                      <w:instrText xml:space="preserve"> PAGE  \* MERGEFORMAT </w:instrText>
                    </w:r>
                    <w:r>
                      <w:rPr>
                        <w:rFonts w:cs="Times New Roman"/>
                        <w:sz w:val="24"/>
                        <w:szCs w:val="24"/>
                      </w:rPr>
                      <w:fldChar w:fldCharType="separate"/>
                    </w:r>
                    <w:r>
                      <w:t>11</w:t>
                    </w:r>
                    <w:r>
                      <w:rPr>
                        <w:rFonts w:cs="Times New Roman"/>
                        <w:sz w:val="24"/>
                        <w:szCs w:val="24"/>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640"/>
      </w:pPr>
      <w:r>
        <w:separator/>
      </w:r>
    </w:p>
  </w:footnote>
  <w:footnote w:type="continuationSeparator" w:id="1">
    <w:p>
      <w:pPr>
        <w:spacing w:before="0" w:after="0" w:line="36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177BE">
    <w:pPr>
      <w:pStyle w:val="4"/>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7755DD">
    <w:pPr>
      <w:pStyle w:val="4"/>
      <w:pBdr>
        <w:bottom w:val="none" w:color="auto" w:sz="0" w:space="1"/>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301C97">
    <w:pPr>
      <w:pStyle w:val="4"/>
      <w:pBdr>
        <w:bottom w:val="none" w:color="auto" w:sz="0" w:space="1"/>
      </w:pBdr>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78070">
    <w:pPr>
      <w:pStyle w:val="4"/>
      <w:pBdr>
        <w:bottom w:val="none" w:color="auto" w:sz="0" w:space="1"/>
      </w:pBdr>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73AC0">
    <w:pPr>
      <w:pStyle w:val="4"/>
      <w:pBdr>
        <w:bottom w:val="none" w:color="auto" w:sz="0" w:space="0"/>
      </w:pBdr>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CF788">
    <w:pPr>
      <w:pStyle w:val="4"/>
      <w:pBdr>
        <w:bottom w:val="none" w:color="auto" w:sz="0" w:space="0"/>
      </w:pBdr>
      <w:ind w:firstLine="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099E74">
    <w:pPr>
      <w:pStyle w:val="4"/>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BE0D07"/>
    <w:multiLevelType w:val="singleLevel"/>
    <w:tmpl w:val="4FBE0D0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693702"/>
    <w:rsid w:val="59212422"/>
    <w:rsid w:val="5C2A1A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ind w:firstLine="200" w:firstLineChars="200"/>
      <w:jc w:val="both"/>
    </w:pPr>
    <w:rPr>
      <w:rFonts w:ascii="Times New Roman" w:hAnsi="Times New Roman" w:eastAsia="仿宋" w:cs="Times New Roman"/>
      <w:kern w:val="2"/>
      <w:sz w:val="32"/>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1</TotalTime>
  <ScaleCrop>false</ScaleCrop>
  <LinksUpToDate>false</LinksUpToDate>
  <CharactersWithSpaces>0</CharactersWithSpaces>
  <Application>WPS Office_12.8.2.18606_F1E327BC-269C-435d-A152-05C5408002CA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dc:creator>
  <cp:lastModifiedBy>吴可扬（非）</cp:lastModifiedBy>
  <cp:lastPrinted>2026-07-07T02:24:35Z</cp:lastPrinted>
  <dcterms:modified xsi:type="dcterms:W3CDTF">2026-07-07T02:24:41Z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2052-12.8.2.18606</vt:lpwstr>
  </property>
  <property fmtid="{D5CDD505-2E9C-101B-9397-08002B2CF9AE}" pid="3" name="ICV">
    <vt:lpwstr>DAD7DE9F524042D88187419C76E82926_12</vt:lpwstr>
  </property>
</Properties>
</file>