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202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年度深圳市制药专业高级职称评审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委员会评审通过人员名单</w:t>
      </w:r>
    </w:p>
    <w:tbl>
      <w:tblPr>
        <w:tblStyle w:val="2"/>
        <w:tblW w:w="8364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282"/>
        <w:gridCol w:w="3750"/>
        <w:gridCol w:w="1022"/>
        <w:gridCol w:w="1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3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申报评审专业</w:t>
            </w:r>
          </w:p>
        </w:tc>
        <w:tc>
          <w:tcPr>
            <w:tcW w:w="1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申报评审资格名称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张英俊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广东东阳光药业股份有限公司深圳分公司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张战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深圳市卫光生物制品股份有限公司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任丽鸽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深圳市海普瑞药业集团股份有限公司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陈平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深圳奥萨制药有限公司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孙晶超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深圳信立泰药业股份有限公司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王勇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广东医保药业有限公司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高正山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深圳奥礼生物科技有限公司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张洪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深圳翰宇药业股份有限公司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夏沁怡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深圳微芯生物科技股份有限公司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梁雨晴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深圳微芯生物科技股份有限公司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王凯丽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深圳海王医药科技研究院有限公司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柏江涛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深圳科兴药业有限公司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钟剑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深圳万乐药业有限公司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赖燕文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深圳市中联制药有限公司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冯雪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深圳立健药业有限公司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高苑琪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深圳市天道医药有限公司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李朝霞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国药集团致君（深圳）制药有限公司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张国立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深圳善康医药科技股份有限公司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刘碧秀</w:t>
            </w:r>
          </w:p>
        </w:tc>
        <w:tc>
          <w:tcPr>
            <w:tcW w:w="3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深圳海王医药科技研究院有限公司</w:t>
            </w: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何静瑜</w:t>
            </w:r>
          </w:p>
        </w:tc>
        <w:tc>
          <w:tcPr>
            <w:tcW w:w="3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国药集团致君（深圳）坪山制药有限公司</w:t>
            </w: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徐文祥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国药集团致君（深圳）制药有限公司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张帅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深圳市天道医药有限公司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谭心媚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邦泰生物工程（深圳）有限公司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王宁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深圳奥礼生物科技有限公司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刘晓迪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深圳华药南方制药有限公司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蔡惠蓉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国药集团致君（深圳）制药有限公司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邝锦姗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11"/>
                <w:kern w:val="0"/>
                <w:sz w:val="22"/>
                <w:szCs w:val="22"/>
                <w:u w:val="none"/>
                <w:lang w:val="en-US" w:eastAsia="zh-CN" w:bidi="ar"/>
              </w:rPr>
              <w:t>国药集团致君（深圳）坪山制药有限公司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段绍杰</w:t>
            </w:r>
          </w:p>
        </w:tc>
        <w:tc>
          <w:tcPr>
            <w:tcW w:w="3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国药集团致君（深圳）制药有限公司</w:t>
            </w: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陈诗颖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深圳翰宇药业股份有限公司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杨世宇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国药集团致君（深圳）制药有限公司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黄松月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国药集团致君（深圳）制药有限公司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技术员</w:t>
            </w:r>
          </w:p>
        </w:tc>
      </w:tr>
    </w:tbl>
    <w:p>
      <w:pPr>
        <w:jc w:val="center"/>
        <w:rPr>
          <w:rFonts w:hint="eastAsia" w:ascii="仿宋_GB2312" w:hAnsi="宋体" w:eastAsia="仿宋_GB2312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31D73"/>
    <w:rsid w:val="16E31D73"/>
    <w:rsid w:val="375C59EF"/>
    <w:rsid w:val="3EFF311F"/>
    <w:rsid w:val="498A0681"/>
    <w:rsid w:val="4A251025"/>
    <w:rsid w:val="4A712A3E"/>
    <w:rsid w:val="5EE5771D"/>
    <w:rsid w:val="657F177B"/>
    <w:rsid w:val="6E7E3832"/>
    <w:rsid w:val="75FF4282"/>
    <w:rsid w:val="7BFE2A19"/>
    <w:rsid w:val="7F6B10A0"/>
    <w:rsid w:val="82FED410"/>
    <w:rsid w:val="97596C03"/>
    <w:rsid w:val="B765CAE9"/>
    <w:rsid w:val="B77E4685"/>
    <w:rsid w:val="D54C5E91"/>
    <w:rsid w:val="ED6D00F8"/>
    <w:rsid w:val="EFDF02B0"/>
    <w:rsid w:val="EFF7E219"/>
    <w:rsid w:val="F4FB2A6B"/>
    <w:rsid w:val="F73E2C71"/>
    <w:rsid w:val="F76A510E"/>
    <w:rsid w:val="F7CFB365"/>
    <w:rsid w:val="FD9F63E3"/>
    <w:rsid w:val="FDD7AB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4.33333333333333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2022-06-05T15:27:00Z</dcterms:created>
  <dc:creator>马辉军</dc:creator>
  <cp:lastModifiedBy>songxf</cp:lastModifiedBy>
  <dcterms:modified xsi:type="dcterms:W3CDTF">2026-06-15T11:27:11Z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585EA9C4128CFC96B4E616694B6FBF96</vt:lpwstr>
  </property>
</Properties>
</file>