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846F3">
      <w:pPr>
        <w:pStyle w:val="7"/>
        <w:outlineLvl w:val="0"/>
        <w:rPr>
          <w:rFonts w:eastAsia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3716890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大型活动碳中和实施计划表</w:t>
      </w:r>
    </w:p>
    <w:tbl>
      <w:tblPr>
        <w:tblStyle w:val="1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1765"/>
        <w:gridCol w:w="2217"/>
        <w:gridCol w:w="2169"/>
      </w:tblGrid>
      <w:tr w14:paraId="476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910" w:type="dxa"/>
            <w:noWrap/>
            <w:vAlign w:val="center"/>
          </w:tcPr>
          <w:p w14:paraId="50AE2D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活动名称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076D04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2B5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910" w:type="dxa"/>
            <w:noWrap/>
            <w:vAlign w:val="center"/>
          </w:tcPr>
          <w:p w14:paraId="31144C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活动类型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6BFC600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□演出       □赛事        □会议 </w:t>
            </w:r>
          </w:p>
          <w:p w14:paraId="24DB2A4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□论坛       □展览        □宣传 </w:t>
            </w:r>
          </w:p>
          <w:p w14:paraId="2D850FD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</w:rPr>
              <w:t xml:space="preserve">         </w:t>
            </w:r>
          </w:p>
        </w:tc>
      </w:tr>
      <w:tr w14:paraId="5D21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910" w:type="dxa"/>
            <w:noWrap/>
            <w:vAlign w:val="center"/>
          </w:tcPr>
          <w:p w14:paraId="67C2DC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温室气体排放量</w:t>
            </w:r>
          </w:p>
          <w:p w14:paraId="344BD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核算边界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54ED2AB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□筹备阶段      □举办阶段     □收尾阶段</w:t>
            </w:r>
          </w:p>
        </w:tc>
      </w:tr>
      <w:tr w14:paraId="406C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910" w:type="dxa"/>
            <w:noWrap/>
            <w:vAlign w:val="center"/>
          </w:tcPr>
          <w:p w14:paraId="25C1FE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排放源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00749B7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□化石燃料燃烧排放</w:t>
            </w:r>
          </w:p>
          <w:p w14:paraId="1238B74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□外部输入电力排放</w:t>
            </w:r>
          </w:p>
          <w:p w14:paraId="4C044DD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□交通排放</w:t>
            </w:r>
          </w:p>
          <w:p w14:paraId="0AF0E46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□住宿排放</w:t>
            </w:r>
          </w:p>
          <w:p w14:paraId="255DDB4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□餐饮排放</w:t>
            </w:r>
          </w:p>
          <w:p w14:paraId="580565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□活动耗材隐含排放</w:t>
            </w:r>
          </w:p>
          <w:p w14:paraId="6E72202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废弃物处理产生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排放</w:t>
            </w:r>
          </w:p>
          <w:p w14:paraId="597C420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</w:rPr>
              <w:t xml:space="preserve"> （新建或临时场地建设等）        </w:t>
            </w:r>
          </w:p>
        </w:tc>
      </w:tr>
      <w:tr w14:paraId="4B05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910" w:type="dxa"/>
            <w:noWrap/>
            <w:vAlign w:val="center"/>
          </w:tcPr>
          <w:p w14:paraId="6FF2F9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计划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采取的</w:t>
            </w:r>
          </w:p>
          <w:p w14:paraId="01DDA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减排措施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0C3612B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</w:rPr>
              <w:t>减排措施实施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</w:rPr>
              <w:t>方案内容包括但不限于减排目标、减排措施、负责人等。可附单独文件详细说明</w:t>
            </w:r>
            <w:r>
              <w:rPr>
                <w:rFonts w:hint="eastAsia" w:ascii="仿宋_GB2312" w:hAnsi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1000字以内。</w:t>
            </w:r>
            <w:r>
              <w:rPr>
                <w:rFonts w:hint="eastAsia" w:ascii="仿宋_GB2312" w:hAnsi="仿宋_GB2312" w:cs="仿宋_GB2312"/>
                <w:i/>
                <w:i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3A6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910" w:type="dxa"/>
            <w:vAlign w:val="center"/>
          </w:tcPr>
          <w:p w14:paraId="155711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预估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/实际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温室气体排放量（tCO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e）</w:t>
            </w:r>
          </w:p>
        </w:tc>
        <w:tc>
          <w:tcPr>
            <w:tcW w:w="1765" w:type="dxa"/>
            <w:noWrap/>
            <w:vAlign w:val="center"/>
          </w:tcPr>
          <w:p w14:paraId="2E7B38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17" w:type="dxa"/>
            <w:vAlign w:val="center"/>
          </w:tcPr>
          <w:p w14:paraId="683BC8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购买、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抵销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数量（tCO</w:t>
            </w:r>
            <w:r>
              <w:rPr>
                <w:rStyle w:val="17"/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e）</w:t>
            </w:r>
          </w:p>
        </w:tc>
        <w:tc>
          <w:tcPr>
            <w:tcW w:w="2169" w:type="dxa"/>
            <w:vAlign w:val="center"/>
          </w:tcPr>
          <w:p w14:paraId="4E4F33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17A6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910" w:type="dxa"/>
            <w:noWrap/>
            <w:vAlign w:val="center"/>
          </w:tcPr>
          <w:p w14:paraId="6580DF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核算标准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607AECFE">
            <w:pPr>
              <w:widowControl/>
              <w:spacing w:beforeAutospacing="0" w:afterAutospacing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DB4403/T 369—2023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《大型活动温室气体排放核算和报告指南》</w:t>
            </w:r>
          </w:p>
        </w:tc>
      </w:tr>
      <w:tr w14:paraId="61C4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10" w:type="dxa"/>
            <w:noWrap/>
            <w:vAlign w:val="center"/>
          </w:tcPr>
          <w:p w14:paraId="07E618A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  <w:t>核算方式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5218A4F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□自行核算    </w:t>
            </w:r>
          </w:p>
          <w:p w14:paraId="0D3CB942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□第三方机构核算（名称：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______________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)</w:t>
            </w:r>
          </w:p>
        </w:tc>
      </w:tr>
      <w:tr w14:paraId="6EF3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2910" w:type="dxa"/>
            <w:noWrap/>
            <w:vAlign w:val="center"/>
          </w:tcPr>
          <w:p w14:paraId="59ED0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抵销方式</w:t>
            </w:r>
          </w:p>
        </w:tc>
        <w:tc>
          <w:tcPr>
            <w:tcW w:w="6151" w:type="dxa"/>
            <w:gridSpan w:val="3"/>
            <w:vAlign w:val="center"/>
          </w:tcPr>
          <w:p w14:paraId="1A05A5E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  <w:highlight w:val="none"/>
              </w:rPr>
              <w:t>深圳市碳普惠核证减排量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STTCER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</w:p>
          <w:p w14:paraId="06B4A70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□深圳市碳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排放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配额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SZEA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11EC9DB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□国家核证自愿减排量（CCER）</w:t>
            </w:r>
          </w:p>
          <w:p w14:paraId="27202FB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□经国际黄金标准项目（GS）、核证碳标准项目（VCS）等签发的中国项目温室气体减排量</w:t>
            </w:r>
          </w:p>
          <w:p w14:paraId="17ECC7B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□新建林业碳汇项目</w:t>
            </w:r>
          </w:p>
        </w:tc>
      </w:tr>
      <w:tr w14:paraId="28AA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10" w:type="dxa"/>
            <w:noWrap/>
            <w:vAlign w:val="center"/>
          </w:tcPr>
          <w:p w14:paraId="5519FF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计划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实现碳中和</w:t>
            </w:r>
          </w:p>
          <w:p w14:paraId="5AB3B2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151" w:type="dxa"/>
            <w:gridSpan w:val="3"/>
            <w:noWrap/>
            <w:vAlign w:val="center"/>
          </w:tcPr>
          <w:p w14:paraId="1E92760C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5487860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计划开展碳中和的大型活动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需提供以下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佐证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材料：</w:t>
      </w:r>
    </w:p>
    <w:p w14:paraId="5EA0DEE6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（一）温室气体排放量预核算表；</w:t>
      </w:r>
    </w:p>
    <w:p w14:paraId="04F0C452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（二）数据收集表（格式自定）及数据收集方式说明。</w:t>
      </w:r>
    </w:p>
    <w:p w14:paraId="299120EB"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已实现碳中和的大型活动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需提供以下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佐证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</w:rPr>
        <w:t>材料：</w:t>
      </w:r>
    </w:p>
    <w:p w14:paraId="31706D62">
      <w:pPr>
        <w:widowControl/>
        <w:jc w:val="left"/>
        <w:rPr>
          <w:rFonts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（一）温室气体排放量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核算表或核算报告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；</w:t>
      </w:r>
    </w:p>
    <w:p w14:paraId="4E566767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（二）数据收集表（格式自定）及数据收集方式说明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；</w:t>
      </w:r>
    </w:p>
    <w:p w14:paraId="2E90A71D">
      <w:pPr>
        <w:widowControl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减排措施实施有关的佐证材料；</w:t>
      </w:r>
    </w:p>
    <w:p w14:paraId="5352C5A9">
      <w:pPr>
        <w:widowControl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碳中和抵销相关佐证材料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F38B68-3E73-418B-85BF-28CAA4F4C4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B50BB0-7FB2-4D7B-BAFD-4D029F40D7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2F2161-DD85-45E2-A8D8-36DD04A5B1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428385-2939-4472-9F58-AB3087E718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08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-83185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2DB761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eE&#10;ybMsbPXO8ggd5fF2dQyQs1M5itIrge7EDWav69PwTuJw/7nvoh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zmoDdYAAAAIAQAADwAAAAAAAAABACAAAAAiAAAAZHJzL2Rvd25yZXYueG1sUEsB&#10;AhQAFAAAAAgAh07iQFB4HF0wAgAAYw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DB761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18"/>
      <w:suff w:val="nothing"/>
      <w:lvlText w:val="表%1.%2　"/>
      <w:lvlJc w:val="left"/>
      <w:pPr>
        <w:ind w:left="3261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:lang w:val="en-US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1ODQ5M2Y2YTI2YTk4NGVlMDdjOWYxYTdkZTI1Y2EifQ=="/>
  </w:docVars>
  <w:rsids>
    <w:rsidRoot w:val="00E9359E"/>
    <w:rsid w:val="00035B0B"/>
    <w:rsid w:val="00044B3E"/>
    <w:rsid w:val="000D0F29"/>
    <w:rsid w:val="00173394"/>
    <w:rsid w:val="001747F6"/>
    <w:rsid w:val="00191860"/>
    <w:rsid w:val="001F1A02"/>
    <w:rsid w:val="003A787A"/>
    <w:rsid w:val="00407190"/>
    <w:rsid w:val="004852D8"/>
    <w:rsid w:val="00490797"/>
    <w:rsid w:val="004F3CF0"/>
    <w:rsid w:val="005550F5"/>
    <w:rsid w:val="00661AF4"/>
    <w:rsid w:val="007509C7"/>
    <w:rsid w:val="007A581D"/>
    <w:rsid w:val="007B1EA4"/>
    <w:rsid w:val="007B2482"/>
    <w:rsid w:val="007B559C"/>
    <w:rsid w:val="008A6A55"/>
    <w:rsid w:val="00913D02"/>
    <w:rsid w:val="00A161B2"/>
    <w:rsid w:val="00A75FDE"/>
    <w:rsid w:val="00AE261D"/>
    <w:rsid w:val="00BE4A0C"/>
    <w:rsid w:val="00CC7009"/>
    <w:rsid w:val="00D45BC4"/>
    <w:rsid w:val="00E314F8"/>
    <w:rsid w:val="00E9359E"/>
    <w:rsid w:val="00EA6831"/>
    <w:rsid w:val="00F17175"/>
    <w:rsid w:val="023B5539"/>
    <w:rsid w:val="02757A03"/>
    <w:rsid w:val="03A72B54"/>
    <w:rsid w:val="04555396"/>
    <w:rsid w:val="04664A43"/>
    <w:rsid w:val="04702611"/>
    <w:rsid w:val="04F40DC1"/>
    <w:rsid w:val="07647CAF"/>
    <w:rsid w:val="0851525F"/>
    <w:rsid w:val="09C933BE"/>
    <w:rsid w:val="0A271B25"/>
    <w:rsid w:val="0B286CEE"/>
    <w:rsid w:val="0C8D4517"/>
    <w:rsid w:val="0E2C734E"/>
    <w:rsid w:val="0ECE6D4C"/>
    <w:rsid w:val="0EDC3179"/>
    <w:rsid w:val="0F486821"/>
    <w:rsid w:val="10360AAB"/>
    <w:rsid w:val="107A47FA"/>
    <w:rsid w:val="10D168E8"/>
    <w:rsid w:val="115E178F"/>
    <w:rsid w:val="12321185"/>
    <w:rsid w:val="127F2979"/>
    <w:rsid w:val="12FF5F3C"/>
    <w:rsid w:val="13AB63C7"/>
    <w:rsid w:val="15AD3880"/>
    <w:rsid w:val="1777599F"/>
    <w:rsid w:val="19AA0E2E"/>
    <w:rsid w:val="1A236ADC"/>
    <w:rsid w:val="1E185781"/>
    <w:rsid w:val="1EE73F25"/>
    <w:rsid w:val="1F4F069B"/>
    <w:rsid w:val="20752C51"/>
    <w:rsid w:val="226243AE"/>
    <w:rsid w:val="22B33643"/>
    <w:rsid w:val="22B649E8"/>
    <w:rsid w:val="230C1D44"/>
    <w:rsid w:val="23B25C07"/>
    <w:rsid w:val="25064B69"/>
    <w:rsid w:val="260060CC"/>
    <w:rsid w:val="26A22471"/>
    <w:rsid w:val="297C488A"/>
    <w:rsid w:val="29CA66BA"/>
    <w:rsid w:val="2A4B529E"/>
    <w:rsid w:val="2AE14610"/>
    <w:rsid w:val="2B747456"/>
    <w:rsid w:val="2D17383B"/>
    <w:rsid w:val="2E9A3F1E"/>
    <w:rsid w:val="2F156BA9"/>
    <w:rsid w:val="30F11A40"/>
    <w:rsid w:val="332A31DA"/>
    <w:rsid w:val="335E015E"/>
    <w:rsid w:val="344C7502"/>
    <w:rsid w:val="35887410"/>
    <w:rsid w:val="371B7CF7"/>
    <w:rsid w:val="37CA15B2"/>
    <w:rsid w:val="37EC5E0D"/>
    <w:rsid w:val="382F433C"/>
    <w:rsid w:val="39F170E3"/>
    <w:rsid w:val="3A6E0109"/>
    <w:rsid w:val="3B20756D"/>
    <w:rsid w:val="3C187DE0"/>
    <w:rsid w:val="3CAD511A"/>
    <w:rsid w:val="3E3E5D9A"/>
    <w:rsid w:val="3F1E08A6"/>
    <w:rsid w:val="406B380E"/>
    <w:rsid w:val="40930F56"/>
    <w:rsid w:val="40B8254F"/>
    <w:rsid w:val="413C0793"/>
    <w:rsid w:val="418A3053"/>
    <w:rsid w:val="41F05B01"/>
    <w:rsid w:val="43A648CA"/>
    <w:rsid w:val="44EA7809"/>
    <w:rsid w:val="44FC3EC8"/>
    <w:rsid w:val="47DB2B16"/>
    <w:rsid w:val="491856F9"/>
    <w:rsid w:val="4AEC68F9"/>
    <w:rsid w:val="4BF957B2"/>
    <w:rsid w:val="4C511F1F"/>
    <w:rsid w:val="4CB67BEF"/>
    <w:rsid w:val="4CE87639"/>
    <w:rsid w:val="4FCD2B8E"/>
    <w:rsid w:val="506951C4"/>
    <w:rsid w:val="51B6155E"/>
    <w:rsid w:val="53C2614F"/>
    <w:rsid w:val="5438094B"/>
    <w:rsid w:val="56A33F3B"/>
    <w:rsid w:val="5A4B5DA7"/>
    <w:rsid w:val="5AD25494"/>
    <w:rsid w:val="5D0A5B35"/>
    <w:rsid w:val="5D7D5BD5"/>
    <w:rsid w:val="5FC021BD"/>
    <w:rsid w:val="5FD02EBF"/>
    <w:rsid w:val="64B300B7"/>
    <w:rsid w:val="657171FE"/>
    <w:rsid w:val="65D959B1"/>
    <w:rsid w:val="665166B9"/>
    <w:rsid w:val="66982D82"/>
    <w:rsid w:val="67F36759"/>
    <w:rsid w:val="69E67960"/>
    <w:rsid w:val="6BAD6412"/>
    <w:rsid w:val="6BB27AD6"/>
    <w:rsid w:val="6C557D20"/>
    <w:rsid w:val="6E916269"/>
    <w:rsid w:val="6F2D2538"/>
    <w:rsid w:val="71937780"/>
    <w:rsid w:val="72416CEE"/>
    <w:rsid w:val="743C7502"/>
    <w:rsid w:val="746C0915"/>
    <w:rsid w:val="75884912"/>
    <w:rsid w:val="785C6985"/>
    <w:rsid w:val="794813B7"/>
    <w:rsid w:val="7A555BFE"/>
    <w:rsid w:val="7A6535D9"/>
    <w:rsid w:val="7AB67BDD"/>
    <w:rsid w:val="7C9632E0"/>
    <w:rsid w:val="7CA535DC"/>
    <w:rsid w:val="7D13353F"/>
    <w:rsid w:val="7DF854A7"/>
    <w:rsid w:val="7F1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560" w:lineRule="exact"/>
      <w:ind w:firstLine="872" w:firstLineChars="200"/>
    </w:pPr>
    <w:rPr>
      <w:rFonts w:eastAsia="仿宋"/>
    </w:rPr>
  </w:style>
  <w:style w:type="paragraph" w:styleId="5">
    <w:name w:val="Body Text Indent"/>
    <w:basedOn w:val="1"/>
    <w:qFormat/>
    <w:uiPriority w:val="0"/>
    <w:pPr>
      <w:ind w:left="420"/>
    </w:pPr>
  </w:style>
  <w:style w:type="paragraph" w:styleId="6">
    <w:name w:val="Plain Text"/>
    <w:basedOn w:val="1"/>
    <w:link w:val="28"/>
    <w:qFormat/>
    <w:uiPriority w:val="0"/>
    <w:rPr>
      <w:rFonts w:ascii="宋体" w:hAnsi="Courier New"/>
      <w:szCs w:val="20"/>
      <w:lang w:val="zh-CN"/>
    </w:rPr>
  </w:style>
  <w:style w:type="paragraph" w:styleId="7">
    <w:name w:val="Balloon Text"/>
    <w:basedOn w:val="1"/>
    <w:unhideWhenUsed/>
    <w:qFormat/>
    <w:uiPriority w:val="99"/>
    <w:rPr>
      <w:rFonts w:eastAsia="宋体"/>
      <w:sz w:val="21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paragraph" w:styleId="12">
    <w:name w:val="Body Text First Indent 2"/>
    <w:basedOn w:val="5"/>
    <w:link w:val="31"/>
    <w:unhideWhenUsed/>
    <w:qFormat/>
    <w:uiPriority w:val="99"/>
    <w:pPr>
      <w:spacing w:after="120"/>
      <w:ind w:left="200" w:leftChars="200"/>
    </w:p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NormalCharacter"/>
    <w:qFormat/>
    <w:uiPriority w:val="0"/>
    <w:rPr>
      <w:rFonts w:ascii="Times New Roman" w:hAnsi="Times New Roman" w:eastAsia="宋体"/>
    </w:rPr>
  </w:style>
  <w:style w:type="character" w:customStyle="1" w:styleId="17">
    <w:name w:val="font3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  <w:vertAlign w:val="subscript"/>
    </w:rPr>
  </w:style>
  <w:style w:type="paragraph" w:customStyle="1" w:styleId="18">
    <w:name w:val="附录表标题"/>
    <w:basedOn w:val="1"/>
    <w:next w:val="1"/>
    <w:qFormat/>
    <w:uiPriority w:val="0"/>
    <w:pPr>
      <w:numPr>
        <w:ilvl w:val="1"/>
        <w:numId w:val="1"/>
      </w:numPr>
      <w:spacing w:beforeLines="50" w:afterLines="50"/>
      <w:jc w:val="center"/>
    </w:pPr>
    <w:rPr>
      <w:rFonts w:ascii="黑体" w:eastAsia="黑体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eastAsia="仿宋"/>
    </w:rPr>
  </w:style>
  <w:style w:type="paragraph" w:customStyle="1" w:styleId="20">
    <w:name w:val="段"/>
    <w:link w:val="29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批注文字 字符"/>
    <w:basedOn w:val="14"/>
    <w:link w:val="3"/>
    <w:qFormat/>
    <w:uiPriority w:val="0"/>
    <w:rPr>
      <w:rFonts w:eastAsia="仿宋_GB2312"/>
      <w:kern w:val="2"/>
      <w:sz w:val="32"/>
      <w:szCs w:val="22"/>
    </w:rPr>
  </w:style>
  <w:style w:type="character" w:customStyle="1" w:styleId="22">
    <w:name w:val="批注主题 字符"/>
    <w:basedOn w:val="21"/>
    <w:link w:val="11"/>
    <w:qFormat/>
    <w:uiPriority w:val="0"/>
    <w:rPr>
      <w:rFonts w:eastAsia="仿宋_GB2312"/>
      <w:b/>
      <w:bCs/>
      <w:kern w:val="2"/>
      <w:sz w:val="32"/>
      <w:szCs w:val="22"/>
    </w:rPr>
  </w:style>
  <w:style w:type="character" w:customStyle="1" w:styleId="23">
    <w:name w:val="16"/>
    <w:basedOn w:val="14"/>
    <w:qFormat/>
    <w:uiPriority w:val="0"/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5">
    <w:name w:val="修订2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6">
    <w:name w:val="样式1"/>
    <w:basedOn w:val="1"/>
    <w:link w:val="27"/>
    <w:qFormat/>
    <w:uiPriority w:val="0"/>
    <w:pPr>
      <w:spacing w:line="360" w:lineRule="auto"/>
    </w:pPr>
    <w:rPr>
      <w:rFonts w:eastAsiaTheme="majorEastAsia"/>
      <w:sz w:val="21"/>
    </w:rPr>
  </w:style>
  <w:style w:type="character" w:customStyle="1" w:styleId="27">
    <w:name w:val="样式1 字符"/>
    <w:basedOn w:val="14"/>
    <w:link w:val="26"/>
    <w:qFormat/>
    <w:uiPriority w:val="0"/>
    <w:rPr>
      <w:rFonts w:ascii="Times New Roman" w:hAnsi="Times New Roman" w:cs="Times New Roman" w:eastAsiaTheme="majorEastAsia"/>
      <w:kern w:val="2"/>
      <w:sz w:val="21"/>
      <w:szCs w:val="22"/>
    </w:rPr>
  </w:style>
  <w:style w:type="character" w:customStyle="1" w:styleId="28">
    <w:name w:val="纯文本 字符"/>
    <w:basedOn w:val="14"/>
    <w:link w:val="6"/>
    <w:qFormat/>
    <w:uiPriority w:val="0"/>
    <w:rPr>
      <w:rFonts w:ascii="宋体" w:hAnsi="Courier New" w:eastAsia="仿宋_GB2312" w:cs="Times New Roman"/>
      <w:kern w:val="2"/>
      <w:sz w:val="32"/>
      <w:lang w:val="zh-CN"/>
    </w:rPr>
  </w:style>
  <w:style w:type="character" w:customStyle="1" w:styleId="29">
    <w:name w:val="段 Char"/>
    <w:link w:val="20"/>
    <w:qFormat/>
    <w:uiPriority w:val="0"/>
    <w:rPr>
      <w:rFonts w:ascii="宋体" w:hAnsi="Times New Roman" w:eastAsia="宋体" w:cs="Times New Roman"/>
      <w:sz w:val="21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31">
    <w:name w:val="正文文本首行缩进 2 字符"/>
    <w:basedOn w:val="14"/>
    <w:link w:val="12"/>
    <w:qFormat/>
    <w:uiPriority w:val="99"/>
    <w:rPr>
      <w:rFonts w:ascii="Times New Roman" w:hAnsi="Times New Roman" w:eastAsia="仿宋_GB2312" w:cs="Times New Roman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2bd1e103-03b9-41ae-84b0-da99debe6f91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D3CB942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1b6cc-5719-4ead-bab3-d63bacf6f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469</Characters>
  <Lines>55</Lines>
  <Paragraphs>15</Paragraphs>
  <TotalTime>6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2023-10-24T13:26:00Z</dcterms:created>
  <dc:creator>chenbingnan</dc:creator>
  <cp:lastModifiedBy>东楠西北中</cp:lastModifiedBy>
  <cp:lastPrinted>2024-01-16T05:01:00Z</cp:lastPrinted>
  <dcterms:modified xsi:type="dcterms:W3CDTF">2026-04-28T07:55:17Z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BF66673B88144754B713D39D6AFB5CD9_13</vt:lpwstr>
  </property>
  <property fmtid="{D5CDD505-2E9C-101B-9397-08002B2CF9AE}" pid="4" name="KSOTemplateDocerSaveRecord">
    <vt:lpwstr>eyJoZGlkIjoiYzlkYWYyZTQ1ZTEzNjk4ZDgyZjlkMjdmNDJhY2YxY2EiLCJ1c2VySWQiOiIxMDU1NjkwNjQwIn0=</vt:lpwstr>
  </property>
</Properties>
</file>