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spacing w:before="0" w:beforeAutospacing="0" w:after="0" w:afterAutospacing="0" w:line="570" w:lineRule="exact"/>
        <w:jc w:val="center"/>
        <w:rPr>
          <w:rStyle w:val="23"/>
          <w:rFonts w:hint="eastAsia" w:ascii="方正小标宋简体" w:eastAsia="方正小标宋简体"/>
          <w:sz w:val="44"/>
          <w:szCs w:val="44"/>
        </w:rPr>
      </w:pPr>
      <w:bookmarkStart w:id="3" w:name="_GoBack"/>
      <w:bookmarkEnd w:id="3"/>
    </w:p>
    <w:p>
      <w:pPr>
        <w:pStyle w:val="25"/>
        <w:spacing w:before="0" w:beforeAutospacing="0" w:after="0" w:afterAutospacing="0" w:line="570" w:lineRule="exact"/>
        <w:jc w:val="center"/>
        <w:rPr>
          <w:rStyle w:val="23"/>
          <w:rFonts w:hint="eastAsia" w:ascii="方正小标宋简体" w:eastAsia="方正小标宋简体"/>
          <w:sz w:val="44"/>
          <w:szCs w:val="44"/>
          <w:lang w:eastAsia="zh-CN"/>
        </w:rPr>
      </w:pPr>
      <w:r>
        <w:rPr>
          <w:rStyle w:val="23"/>
          <w:rFonts w:hint="eastAsia" w:ascii="方正小标宋简体" w:eastAsia="方正小标宋简体"/>
          <w:sz w:val="44"/>
          <w:szCs w:val="44"/>
        </w:rPr>
        <w:t>202</w:t>
      </w:r>
      <w:r>
        <w:rPr>
          <w:rStyle w:val="23"/>
          <w:rFonts w:hint="eastAsia" w:ascii="方正小标宋简体" w:eastAsia="方正小标宋简体"/>
          <w:sz w:val="44"/>
          <w:szCs w:val="44"/>
          <w:lang w:val="en-US" w:eastAsia="zh-CN"/>
        </w:rPr>
        <w:t>6</w:t>
      </w:r>
      <w:r>
        <w:rPr>
          <w:rStyle w:val="23"/>
          <w:rFonts w:hint="eastAsia" w:ascii="方正小标宋简体" w:eastAsia="方正小标宋简体"/>
          <w:sz w:val="44"/>
          <w:szCs w:val="44"/>
        </w:rPr>
        <w:t>年深圳市农业发展专项资金</w:t>
      </w:r>
      <w:r>
        <w:rPr>
          <w:rStyle w:val="23"/>
          <w:rFonts w:hint="eastAsia" w:ascii="方正小标宋简体" w:eastAsia="方正小标宋简体"/>
          <w:sz w:val="44"/>
          <w:szCs w:val="44"/>
          <w:lang w:eastAsia="zh-CN"/>
        </w:rPr>
        <w:t>（渔业类）</w:t>
      </w:r>
    </w:p>
    <w:p>
      <w:pPr>
        <w:pStyle w:val="25"/>
        <w:spacing w:before="0" w:beforeAutospacing="0" w:after="0" w:afterAutospacing="0" w:line="570" w:lineRule="exact"/>
        <w:jc w:val="center"/>
        <w:rPr>
          <w:rStyle w:val="23"/>
          <w:rFonts w:hint="eastAsia" w:ascii="方正小标宋简体" w:eastAsia="方正小标宋简体"/>
          <w:sz w:val="44"/>
          <w:szCs w:val="44"/>
        </w:rPr>
      </w:pPr>
      <w:r>
        <w:rPr>
          <w:rStyle w:val="23"/>
          <w:rFonts w:hint="eastAsia" w:ascii="方正小标宋简体" w:eastAsia="方正小标宋简体"/>
          <w:sz w:val="44"/>
          <w:szCs w:val="44"/>
          <w:lang w:eastAsia="zh-CN"/>
        </w:rPr>
        <w:t>第二批项目</w:t>
      </w:r>
      <w:r>
        <w:rPr>
          <w:rStyle w:val="23"/>
          <w:rFonts w:hint="eastAsia" w:ascii="方正小标宋简体" w:eastAsia="方正小标宋简体"/>
          <w:sz w:val="44"/>
          <w:szCs w:val="44"/>
        </w:rPr>
        <w:t>申</w:t>
      </w:r>
      <w:r>
        <w:rPr>
          <w:rStyle w:val="23"/>
          <w:rFonts w:hint="eastAsia" w:ascii="方正小标宋简体" w:eastAsia="方正小标宋简体"/>
          <w:sz w:val="44"/>
          <w:szCs w:val="44"/>
          <w:lang w:eastAsia="zh-CN"/>
        </w:rPr>
        <w:t>报</w:t>
      </w:r>
      <w:r>
        <w:rPr>
          <w:rStyle w:val="23"/>
          <w:rFonts w:hint="eastAsia" w:ascii="方正小标宋简体" w:eastAsia="方正小标宋简体"/>
          <w:sz w:val="44"/>
          <w:szCs w:val="44"/>
        </w:rPr>
        <w:t>指南</w:t>
      </w:r>
    </w:p>
    <w:p>
      <w:pPr>
        <w:pStyle w:val="21"/>
        <w:spacing w:line="570" w:lineRule="exact"/>
        <w:ind w:firstLine="640"/>
        <w:rPr>
          <w:rStyle w:val="26"/>
          <w:rFonts w:hint="eastAsia" w:ascii="黑体" w:eastAsia="黑体"/>
          <w:sz w:val="32"/>
        </w:rPr>
      </w:pPr>
    </w:p>
    <w:p>
      <w:pPr>
        <w:pStyle w:val="21"/>
        <w:spacing w:line="570" w:lineRule="exact"/>
        <w:ind w:firstLine="640"/>
        <w:rPr>
          <w:rFonts w:hint="eastAsia" w:ascii="黑体" w:eastAsia="黑体"/>
          <w:sz w:val="32"/>
          <w:lang w:eastAsia="zh-CN"/>
        </w:rPr>
      </w:pPr>
      <w:r>
        <w:rPr>
          <w:rStyle w:val="26"/>
          <w:rFonts w:hint="eastAsia" w:ascii="黑体" w:eastAsia="黑体"/>
          <w:sz w:val="32"/>
        </w:rPr>
        <w:t>一、支持方向</w:t>
      </w:r>
      <w:r>
        <w:rPr>
          <w:rStyle w:val="26"/>
          <w:rFonts w:hint="eastAsia" w:ascii="黑体" w:eastAsia="黑体"/>
          <w:sz w:val="32"/>
          <w:lang w:eastAsia="zh-CN"/>
        </w:rPr>
        <w:t>及时间范围</w:t>
      </w:r>
    </w:p>
    <w:p>
      <w:pPr>
        <w:spacing w:line="24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lang w:eastAsia="zh-CN"/>
        </w:rPr>
        <w:t>对鼓励开发利用</w:t>
      </w:r>
      <w:r>
        <w:rPr>
          <w:rFonts w:hint="eastAsia" w:ascii="仿宋_GB2312" w:hAnsi="宋体" w:eastAsia="仿宋_GB2312"/>
          <w:sz w:val="32"/>
          <w:szCs w:val="32"/>
        </w:rPr>
        <w:t>境外渔业资源</w:t>
      </w:r>
      <w:r>
        <w:rPr>
          <w:rFonts w:hint="eastAsia" w:ascii="仿宋_GB2312" w:hAnsi="宋体" w:eastAsia="仿宋_GB2312"/>
          <w:sz w:val="32"/>
          <w:szCs w:val="32"/>
          <w:lang w:eastAsia="zh-CN"/>
        </w:rPr>
        <w:t>、提升</w:t>
      </w:r>
      <w:r>
        <w:rPr>
          <w:rFonts w:hint="eastAsia" w:ascii="仿宋_GB2312" w:hAnsi="宋体" w:eastAsia="仿宋_GB2312"/>
          <w:sz w:val="32"/>
          <w:szCs w:val="32"/>
        </w:rPr>
        <w:t>国际履约能力、</w:t>
      </w:r>
      <w:r>
        <w:rPr>
          <w:rFonts w:hint="eastAsia" w:ascii="仿宋_GB2312" w:hAnsi="宋体" w:eastAsia="仿宋_GB2312"/>
          <w:sz w:val="32"/>
          <w:szCs w:val="32"/>
          <w:lang w:eastAsia="zh-CN"/>
        </w:rPr>
        <w:t>鼓励</w:t>
      </w:r>
      <w:r>
        <w:rPr>
          <w:rFonts w:hint="eastAsia" w:ascii="仿宋_GB2312" w:hAnsi="宋体" w:eastAsia="仿宋_GB2312"/>
          <w:sz w:val="32"/>
          <w:szCs w:val="32"/>
        </w:rPr>
        <w:t>远洋自捕水产品回运、</w:t>
      </w:r>
      <w:r>
        <w:rPr>
          <w:rFonts w:hint="eastAsia" w:hAnsi="仿宋" w:eastAsia="仿宋_GB2312" w:cs="宋体"/>
          <w:sz w:val="32"/>
        </w:rPr>
        <w:t>《深圳市农业发展专项资金（渔业类）扶持操作规程》（深海发规</w:t>
      </w:r>
      <w:r>
        <w:rPr>
          <w:rFonts w:hint="eastAsia" w:ascii="仿宋_GB2312" w:hAnsi="仿宋" w:eastAsia="仿宋_GB2312" w:cs="宋体"/>
          <w:sz w:val="32"/>
          <w:szCs w:val="32"/>
        </w:rPr>
        <w:t>〔2024〕2号</w:t>
      </w:r>
      <w:r>
        <w:rPr>
          <w:rFonts w:hint="eastAsia" w:hAnsi="仿宋" w:eastAsia="仿宋_GB2312" w:cs="宋体"/>
          <w:sz w:val="32"/>
        </w:rPr>
        <w:t>）</w:t>
      </w:r>
      <w:r>
        <w:rPr>
          <w:rFonts w:hint="eastAsia" w:ascii="仿宋_GB2312" w:hAnsi="宋体" w:eastAsia="仿宋_GB2312"/>
          <w:sz w:val="32"/>
          <w:szCs w:val="32"/>
          <w:lang w:eastAsia="zh-CN"/>
        </w:rPr>
        <w:t>第十二条规定中方向（四）、鼓励企业进入</w:t>
      </w:r>
      <w:r>
        <w:rPr>
          <w:rFonts w:hint="eastAsia" w:ascii="仿宋_GB2312" w:hAnsi="宋体" w:eastAsia="仿宋_GB2312"/>
          <w:sz w:val="32"/>
          <w:szCs w:val="32"/>
        </w:rPr>
        <w:t>国际金枪鱼交易中心交易</w:t>
      </w:r>
      <w:r>
        <w:rPr>
          <w:rFonts w:hint="eastAsia" w:ascii="仿宋_GB2312" w:hAnsi="宋体" w:eastAsia="仿宋_GB2312"/>
          <w:sz w:val="32"/>
          <w:szCs w:val="32"/>
          <w:lang w:eastAsia="zh-CN"/>
        </w:rPr>
        <w:t>等</w:t>
      </w:r>
      <w:r>
        <w:rPr>
          <w:rFonts w:hint="eastAsia" w:ascii="仿宋_GB2312" w:hAnsi="宋体" w:eastAsia="仿宋_GB2312"/>
          <w:sz w:val="32"/>
          <w:szCs w:val="32"/>
          <w:lang w:val="en-US" w:eastAsia="zh-CN"/>
        </w:rPr>
        <w:t>5个方向</w:t>
      </w:r>
      <w:r>
        <w:rPr>
          <w:rFonts w:hint="eastAsia" w:ascii="仿宋_GB2312" w:hAnsi="宋体" w:eastAsia="仿宋_GB2312"/>
          <w:sz w:val="32"/>
          <w:szCs w:val="32"/>
        </w:rPr>
        <w:t>进行</w:t>
      </w:r>
      <w:r>
        <w:rPr>
          <w:rFonts w:hint="eastAsia" w:ascii="仿宋_GB2312" w:hAnsi="宋体" w:eastAsia="仿宋_GB2312"/>
          <w:sz w:val="32"/>
          <w:szCs w:val="32"/>
          <w:lang w:eastAsia="zh-CN"/>
        </w:rPr>
        <w:t>补贴</w:t>
      </w:r>
      <w:r>
        <w:rPr>
          <w:rFonts w:hint="eastAsia" w:ascii="仿宋_GB2312" w:hAnsi="宋体" w:eastAsia="仿宋_GB2312"/>
          <w:sz w:val="32"/>
          <w:szCs w:val="32"/>
        </w:rPr>
        <w:t>。</w:t>
      </w:r>
    </w:p>
    <w:p>
      <w:pPr>
        <w:spacing w:line="57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项目完成时间须在202</w:t>
      </w:r>
      <w:r>
        <w:rPr>
          <w:rFonts w:hint="eastAsia" w:ascii="仿宋_GB2312" w:hAnsi="宋体" w:eastAsia="仿宋_GB2312"/>
          <w:sz w:val="32"/>
          <w:szCs w:val="32"/>
          <w:lang w:val="en-US" w:eastAsia="zh-CN"/>
        </w:rPr>
        <w:t>5</w:t>
      </w:r>
      <w:r>
        <w:rPr>
          <w:rFonts w:hint="eastAsia" w:ascii="仿宋_GB2312" w:hAnsi="宋体" w:eastAsia="仿宋_GB2312"/>
          <w:sz w:val="32"/>
          <w:szCs w:val="32"/>
        </w:rPr>
        <w:t>年</w:t>
      </w:r>
      <w:r>
        <w:rPr>
          <w:rFonts w:hint="eastAsia" w:ascii="仿宋_GB2312" w:hAnsi="宋体" w:eastAsia="仿宋_GB2312"/>
          <w:sz w:val="32"/>
          <w:szCs w:val="32"/>
          <w:lang w:val="en-US" w:eastAsia="zh-CN"/>
        </w:rPr>
        <w:t>1</w:t>
      </w:r>
      <w:r>
        <w:rPr>
          <w:rFonts w:hint="eastAsia" w:ascii="仿宋_GB2312" w:hAnsi="宋体" w:eastAsia="仿宋_GB2312"/>
          <w:sz w:val="32"/>
          <w:szCs w:val="32"/>
        </w:rPr>
        <w:t>月1日至202</w:t>
      </w:r>
      <w:r>
        <w:rPr>
          <w:rFonts w:hint="eastAsia" w:ascii="仿宋_GB2312" w:hAnsi="宋体" w:eastAsia="仿宋_GB2312"/>
          <w:sz w:val="32"/>
          <w:szCs w:val="32"/>
          <w:lang w:val="en-US" w:eastAsia="zh-CN"/>
        </w:rPr>
        <w:t>5</w:t>
      </w:r>
      <w:r>
        <w:rPr>
          <w:rFonts w:hint="eastAsia" w:ascii="仿宋_GB2312" w:hAnsi="宋体" w:eastAsia="仿宋_GB2312"/>
          <w:sz w:val="32"/>
          <w:szCs w:val="32"/>
        </w:rPr>
        <w:t>年12月31日期间。</w:t>
      </w:r>
    </w:p>
    <w:p>
      <w:pPr>
        <w:pStyle w:val="21"/>
        <w:spacing w:line="570" w:lineRule="exact"/>
        <w:ind w:firstLine="640"/>
        <w:rPr>
          <w:rStyle w:val="26"/>
          <w:rFonts w:hint="eastAsia" w:ascii="黑体" w:eastAsia="黑体"/>
          <w:sz w:val="32"/>
        </w:rPr>
      </w:pPr>
      <w:r>
        <w:rPr>
          <w:rStyle w:val="26"/>
          <w:rFonts w:hint="eastAsia" w:ascii="黑体" w:eastAsia="黑体"/>
          <w:sz w:val="32"/>
        </w:rPr>
        <w:t>二、设定依据</w:t>
      </w:r>
    </w:p>
    <w:p>
      <w:pPr>
        <w:snapToGrid w:val="0"/>
        <w:spacing w:line="570" w:lineRule="exact"/>
        <w:ind w:firstLine="640" w:firstLineChars="200"/>
        <w:rPr>
          <w:rFonts w:hint="eastAsia" w:ascii="仿宋_GB2312" w:hAnsi="仿宋" w:eastAsia="仿宋_GB2312" w:cs="宋体"/>
          <w:color w:val="FF0000"/>
          <w:kern w:val="0"/>
          <w:sz w:val="32"/>
          <w:szCs w:val="32"/>
        </w:rPr>
      </w:pPr>
      <w:r>
        <w:rPr>
          <w:rFonts w:hint="eastAsia" w:ascii="仿宋_GB2312" w:hAnsi="仿宋" w:eastAsia="仿宋_GB2312" w:cs="宋体"/>
          <w:color w:val="auto"/>
          <w:kern w:val="0"/>
          <w:sz w:val="32"/>
          <w:szCs w:val="32"/>
        </w:rPr>
        <w:t>《</w:t>
      </w:r>
      <w:bookmarkStart w:id="0" w:name="OLE_LINK1"/>
      <w:r>
        <w:rPr>
          <w:rFonts w:hint="eastAsia" w:ascii="仿宋_GB2312" w:hAnsi="仿宋" w:eastAsia="仿宋_GB2312" w:cs="宋体"/>
          <w:color w:val="auto"/>
          <w:kern w:val="0"/>
          <w:sz w:val="32"/>
          <w:szCs w:val="32"/>
        </w:rPr>
        <w:t>深圳市市级财政专项资金管理办法</w:t>
      </w:r>
      <w:bookmarkEnd w:id="0"/>
      <w:r>
        <w:rPr>
          <w:rFonts w:hint="eastAsia" w:ascii="仿宋_GB2312" w:hAnsi="仿宋" w:eastAsia="仿宋_GB2312" w:cs="宋体"/>
          <w:color w:val="auto"/>
          <w:kern w:val="0"/>
          <w:sz w:val="32"/>
          <w:szCs w:val="32"/>
        </w:rPr>
        <w:t>》(深</w:t>
      </w:r>
      <w:r>
        <w:rPr>
          <w:rFonts w:hint="eastAsia" w:ascii="仿宋_GB2312" w:hAnsi="仿宋" w:eastAsia="仿宋_GB2312" w:cs="宋体"/>
          <w:color w:val="auto"/>
          <w:kern w:val="0"/>
          <w:sz w:val="32"/>
          <w:szCs w:val="32"/>
          <w:lang w:eastAsia="zh-CN"/>
        </w:rPr>
        <w:t>财工贸</w:t>
      </w:r>
      <w:r>
        <w:rPr>
          <w:rFonts w:hint="eastAsia" w:ascii="仿宋_GB2312" w:hAnsi="仿宋" w:eastAsia="仿宋_GB2312" w:cs="宋体"/>
          <w:color w:val="auto"/>
          <w:kern w:val="0"/>
          <w:sz w:val="32"/>
          <w:szCs w:val="32"/>
        </w:rPr>
        <w:t>〔202</w:t>
      </w:r>
      <w:r>
        <w:rPr>
          <w:rFonts w:hint="eastAsia" w:ascii="仿宋_GB2312" w:hAnsi="仿宋" w:eastAsia="仿宋_GB2312" w:cs="宋体"/>
          <w:color w:val="auto"/>
          <w:kern w:val="0"/>
          <w:sz w:val="32"/>
          <w:szCs w:val="32"/>
          <w:lang w:val="en-US" w:eastAsia="zh-CN"/>
        </w:rPr>
        <w:t>5</w:t>
      </w:r>
      <w:r>
        <w:rPr>
          <w:rFonts w:hint="eastAsia" w:ascii="仿宋_GB2312" w:hAnsi="仿宋" w:eastAsia="仿宋_GB2312" w:cs="宋体"/>
          <w:color w:val="auto"/>
          <w:kern w:val="0"/>
          <w:sz w:val="32"/>
          <w:szCs w:val="32"/>
        </w:rPr>
        <w:t>〕</w:t>
      </w:r>
      <w:r>
        <w:rPr>
          <w:rFonts w:hint="eastAsia" w:ascii="仿宋_GB2312" w:hAnsi="仿宋" w:eastAsia="仿宋_GB2312" w:cs="宋体"/>
          <w:color w:val="auto"/>
          <w:kern w:val="0"/>
          <w:sz w:val="32"/>
          <w:szCs w:val="32"/>
          <w:lang w:val="en-US" w:eastAsia="zh-CN"/>
        </w:rPr>
        <w:t>16</w:t>
      </w:r>
      <w:r>
        <w:rPr>
          <w:rFonts w:hint="eastAsia" w:ascii="仿宋_GB2312" w:hAnsi="仿宋" w:eastAsia="仿宋_GB2312" w:cs="宋体"/>
          <w:color w:val="auto"/>
          <w:kern w:val="0"/>
          <w:sz w:val="32"/>
          <w:szCs w:val="32"/>
        </w:rPr>
        <w:t>号)</w:t>
      </w:r>
    </w:p>
    <w:p>
      <w:pPr>
        <w:snapToGrid w:val="0"/>
        <w:spacing w:line="57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《深圳市规划和自然资源局(深圳市林业局)、深圳市海洋发展局市级财政专项资金管理办法》</w:t>
      </w:r>
      <w:bookmarkStart w:id="1" w:name="OLE_LINK2"/>
      <w:r>
        <w:rPr>
          <w:rFonts w:hint="eastAsia" w:ascii="仿宋_GB2312" w:hAnsi="仿宋" w:eastAsia="仿宋_GB2312" w:cs="宋体"/>
          <w:kern w:val="0"/>
          <w:sz w:val="32"/>
          <w:szCs w:val="32"/>
        </w:rPr>
        <w:t>(深规划资源</w:t>
      </w:r>
      <w:r>
        <w:rPr>
          <w:rFonts w:hint="eastAsia" w:ascii="仿宋_GB2312" w:hAnsi="仿宋" w:eastAsia="仿宋_GB2312" w:cs="宋体"/>
          <w:kern w:val="0"/>
          <w:sz w:val="32"/>
          <w:szCs w:val="32"/>
          <w:lang w:val="en-US" w:eastAsia="zh-CN"/>
        </w:rPr>
        <w:t>发</w:t>
      </w:r>
      <w:r>
        <w:rPr>
          <w:rFonts w:hint="eastAsia" w:ascii="仿宋_GB2312" w:hAnsi="仿宋" w:eastAsia="仿宋_GB2312" w:cs="宋体"/>
          <w:kern w:val="0"/>
          <w:sz w:val="32"/>
          <w:szCs w:val="32"/>
        </w:rPr>
        <w:t>〔202</w:t>
      </w:r>
      <w:r>
        <w:rPr>
          <w:rFonts w:hint="eastAsia" w:ascii="仿宋_GB2312" w:hAnsi="仿宋" w:eastAsia="仿宋_GB2312" w:cs="宋体"/>
          <w:kern w:val="0"/>
          <w:sz w:val="32"/>
          <w:szCs w:val="32"/>
          <w:lang w:val="en-US" w:eastAsia="zh-CN"/>
        </w:rPr>
        <w:t>6</w:t>
      </w:r>
      <w:r>
        <w:rPr>
          <w:rFonts w:hint="eastAsia" w:ascii="仿宋_GB2312" w:hAnsi="仿宋" w:eastAsia="仿宋_GB2312" w:cs="宋体"/>
          <w:kern w:val="0"/>
          <w:sz w:val="32"/>
          <w:szCs w:val="32"/>
        </w:rPr>
        <w:t>〕</w:t>
      </w:r>
      <w:r>
        <w:rPr>
          <w:rFonts w:hint="eastAsia" w:ascii="仿宋_GB2312" w:hAnsi="仿宋" w:eastAsia="仿宋_GB2312" w:cs="宋体"/>
          <w:kern w:val="0"/>
          <w:sz w:val="32"/>
          <w:szCs w:val="32"/>
          <w:lang w:val="en-US" w:eastAsia="zh-CN"/>
        </w:rPr>
        <w:t>4</w:t>
      </w:r>
      <w:r>
        <w:rPr>
          <w:rFonts w:hint="eastAsia" w:ascii="仿宋_GB2312" w:hAnsi="仿宋" w:eastAsia="仿宋_GB2312" w:cs="宋体"/>
          <w:kern w:val="0"/>
          <w:sz w:val="32"/>
          <w:szCs w:val="32"/>
        </w:rPr>
        <w:t>号)</w:t>
      </w:r>
    </w:p>
    <w:bookmarkEnd w:id="1"/>
    <w:p>
      <w:pPr>
        <w:snapToGrid w:val="0"/>
        <w:spacing w:line="57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《深圳市农业发展专项资金（渔业类）扶持措施》(深规划资源规〔2023〕3号</w:t>
      </w:r>
      <w:r>
        <w:rPr>
          <w:rFonts w:hint="eastAsia" w:ascii="仿宋_GB2312" w:hAnsi="仿宋" w:eastAsia="仿宋_GB2312" w:cs="宋体"/>
          <w:kern w:val="0"/>
          <w:sz w:val="32"/>
          <w:szCs w:val="32"/>
          <w:lang w:eastAsia="zh-CN"/>
        </w:rPr>
        <w:t>，以下简称《扶持措施》</w:t>
      </w:r>
      <w:r>
        <w:rPr>
          <w:rFonts w:hint="eastAsia" w:ascii="仿宋_GB2312" w:hAnsi="仿宋" w:eastAsia="仿宋_GB2312" w:cs="宋体"/>
          <w:kern w:val="0"/>
          <w:sz w:val="32"/>
          <w:szCs w:val="32"/>
        </w:rPr>
        <w:t>)</w:t>
      </w:r>
    </w:p>
    <w:p>
      <w:pPr>
        <w:pStyle w:val="9"/>
        <w:widowControl/>
        <w:spacing w:before="0" w:beforeAutospacing="0" w:after="0" w:afterAutospacing="0" w:line="570" w:lineRule="exact"/>
        <w:ind w:firstLine="640" w:firstLineChars="200"/>
        <w:rPr>
          <w:rFonts w:hint="eastAsia" w:hAnsi="仿宋" w:eastAsia="仿宋_GB2312" w:cs="宋体"/>
          <w:sz w:val="32"/>
          <w:lang w:eastAsia="zh-CN"/>
        </w:rPr>
      </w:pPr>
      <w:r>
        <w:rPr>
          <w:rFonts w:hint="eastAsia" w:hAnsi="仿宋" w:eastAsia="仿宋_GB2312" w:cs="宋体"/>
          <w:sz w:val="32"/>
        </w:rPr>
        <w:t>《深圳市农业发展专项资金（渔业类）扶持操作规程》（</w:t>
      </w:r>
      <w:bookmarkStart w:id="2" w:name="DOC_FLAG"/>
      <w:r>
        <w:rPr>
          <w:rFonts w:hint="eastAsia" w:hAnsi="仿宋" w:eastAsia="仿宋_GB2312" w:cs="宋体"/>
          <w:sz w:val="32"/>
        </w:rPr>
        <w:t>深海发规</w:t>
      </w:r>
      <w:bookmarkEnd w:id="2"/>
      <w:r>
        <w:rPr>
          <w:rFonts w:hint="eastAsia" w:ascii="仿宋_GB2312" w:hAnsi="仿宋" w:eastAsia="仿宋_GB2312" w:cs="宋体"/>
          <w:sz w:val="32"/>
          <w:szCs w:val="32"/>
        </w:rPr>
        <w:t>〔2024〕2号</w:t>
      </w:r>
      <w:r>
        <w:rPr>
          <w:rFonts w:hint="eastAsia" w:ascii="仿宋_GB2312" w:hAnsi="仿宋" w:eastAsia="仿宋_GB2312" w:cs="宋体"/>
          <w:sz w:val="32"/>
          <w:szCs w:val="32"/>
          <w:lang w:eastAsia="zh-CN"/>
        </w:rPr>
        <w:t>，</w:t>
      </w:r>
      <w:r>
        <w:rPr>
          <w:rFonts w:hint="eastAsia" w:ascii="仿宋_GB2312" w:hAnsi="仿宋" w:eastAsia="仿宋_GB2312" w:cs="宋体"/>
          <w:kern w:val="0"/>
          <w:sz w:val="32"/>
          <w:szCs w:val="32"/>
          <w:lang w:eastAsia="zh-CN"/>
        </w:rPr>
        <w:t>以下简称《操作规程》</w:t>
      </w:r>
      <w:r>
        <w:rPr>
          <w:rFonts w:hint="eastAsia" w:hAnsi="仿宋" w:eastAsia="仿宋_GB2312" w:cs="宋体"/>
          <w:sz w:val="32"/>
        </w:rPr>
        <w:t>）</w:t>
      </w:r>
    </w:p>
    <w:p>
      <w:pPr>
        <w:pStyle w:val="21"/>
        <w:spacing w:line="570" w:lineRule="exact"/>
        <w:ind w:firstLine="640" w:firstLineChars="200"/>
        <w:rPr>
          <w:rFonts w:hint="eastAsia" w:ascii="楷体" w:hAnsi="楷体" w:eastAsia="楷体" w:cs="楷体"/>
          <w:sz w:val="32"/>
          <w:szCs w:val="32"/>
        </w:rPr>
      </w:pPr>
      <w:r>
        <w:rPr>
          <w:rStyle w:val="26"/>
          <w:rFonts w:hint="eastAsia" w:ascii="黑体" w:eastAsia="黑体"/>
          <w:sz w:val="32"/>
        </w:rPr>
        <w:t>三、支持</w:t>
      </w:r>
      <w:r>
        <w:rPr>
          <w:rStyle w:val="26"/>
          <w:rFonts w:hint="eastAsia" w:ascii="黑体" w:eastAsia="黑体"/>
          <w:sz w:val="32"/>
          <w:lang w:eastAsia="zh-CN"/>
        </w:rPr>
        <w:t>数量、方式</w:t>
      </w:r>
      <w:r>
        <w:rPr>
          <w:rStyle w:val="26"/>
          <w:rFonts w:hint="eastAsia" w:ascii="黑体" w:eastAsia="黑体"/>
          <w:sz w:val="32"/>
        </w:rPr>
        <w:t>、</w:t>
      </w:r>
      <w:r>
        <w:rPr>
          <w:rStyle w:val="26"/>
          <w:rFonts w:hint="eastAsia" w:ascii="黑体" w:eastAsia="黑体"/>
          <w:sz w:val="32"/>
          <w:lang w:eastAsia="zh-CN"/>
        </w:rPr>
        <w:t>资助比例及额度</w:t>
      </w:r>
    </w:p>
    <w:p>
      <w:pPr>
        <w:spacing w:line="570" w:lineRule="exact"/>
        <w:ind w:firstLine="640" w:firstLineChars="200"/>
        <w:rPr>
          <w:rFonts w:hint="eastAsia" w:ascii="楷体" w:hAnsi="楷体" w:eastAsia="楷体" w:cs="楷体"/>
          <w:sz w:val="32"/>
          <w:szCs w:val="32"/>
          <w:lang w:eastAsia="zh-CN"/>
        </w:rPr>
      </w:pPr>
      <w:r>
        <w:rPr>
          <w:rFonts w:hint="eastAsia" w:ascii="楷体" w:hAnsi="楷体" w:eastAsia="楷体" w:cs="楷体"/>
          <w:sz w:val="32"/>
          <w:szCs w:val="32"/>
        </w:rPr>
        <w:t>（一）</w:t>
      </w:r>
      <w:r>
        <w:rPr>
          <w:rFonts w:hint="eastAsia" w:ascii="楷体" w:hAnsi="楷体" w:eastAsia="楷体" w:cs="楷体"/>
          <w:sz w:val="32"/>
          <w:szCs w:val="32"/>
          <w:lang w:eastAsia="zh-CN"/>
        </w:rPr>
        <w:t>支持数量：</w:t>
      </w:r>
      <w:r>
        <w:rPr>
          <w:rFonts w:hint="eastAsia" w:ascii="仿宋_GB2312" w:hAnsi="仿宋_GB2312" w:eastAsia="仿宋_GB2312" w:cs="仿宋_GB2312"/>
          <w:sz w:val="32"/>
          <w:szCs w:val="32"/>
          <w:lang w:eastAsia="zh-CN"/>
        </w:rPr>
        <w:t>不限。</w:t>
      </w:r>
    </w:p>
    <w:p>
      <w:pPr>
        <w:spacing w:line="570" w:lineRule="exact"/>
        <w:ind w:firstLine="640" w:firstLineChars="200"/>
        <w:rPr>
          <w:rFonts w:hint="eastAsia" w:ascii="仿宋_GB2312" w:hAnsi="宋体" w:eastAsia="仿宋_GB2312"/>
          <w:sz w:val="32"/>
          <w:szCs w:val="32"/>
        </w:rPr>
      </w:pPr>
      <w:r>
        <w:rPr>
          <w:rFonts w:hint="eastAsia" w:ascii="楷体" w:hAnsi="楷体" w:eastAsia="楷体" w:cs="楷体"/>
          <w:sz w:val="32"/>
          <w:szCs w:val="32"/>
          <w:lang w:eastAsia="zh-CN"/>
        </w:rPr>
        <w:t>（二）支持方式</w:t>
      </w:r>
      <w:r>
        <w:rPr>
          <w:rFonts w:hint="eastAsia" w:ascii="楷体" w:hAnsi="楷体" w:eastAsia="楷体" w:cs="楷体"/>
          <w:sz w:val="32"/>
          <w:szCs w:val="32"/>
        </w:rPr>
        <w:t>：</w:t>
      </w:r>
      <w:r>
        <w:rPr>
          <w:rFonts w:hint="eastAsia" w:ascii="仿宋_GB2312" w:hAnsi="仿宋_GB2312" w:eastAsia="仿宋_GB2312" w:cs="仿宋_GB2312"/>
          <w:sz w:val="32"/>
          <w:szCs w:val="32"/>
          <w:lang w:eastAsia="zh-CN"/>
        </w:rPr>
        <w:t>事后资助</w:t>
      </w:r>
      <w:r>
        <w:rPr>
          <w:rFonts w:hint="eastAsia" w:ascii="仿宋_GB2312" w:hAnsi="仿宋_GB2312" w:eastAsia="仿宋_GB2312" w:cs="仿宋_GB2312"/>
          <w:sz w:val="32"/>
          <w:szCs w:val="32"/>
        </w:rPr>
        <w:t>。</w:t>
      </w:r>
    </w:p>
    <w:p>
      <w:pPr>
        <w:snapToGrid w:val="0"/>
        <w:spacing w:line="570" w:lineRule="exact"/>
        <w:ind w:firstLine="640" w:firstLineChars="200"/>
        <w:rPr>
          <w:rFonts w:hint="eastAsia" w:ascii="仿宋_GB2312" w:hAnsi="仿宋_GB2312" w:eastAsia="仿宋_GB2312" w:cs="仿宋_GB2312"/>
          <w:sz w:val="32"/>
          <w:szCs w:val="32"/>
        </w:rPr>
      </w:pPr>
      <w:r>
        <w:rPr>
          <w:rFonts w:hint="eastAsia" w:ascii="楷体" w:hAnsi="楷体" w:eastAsia="楷体" w:cs="楷体"/>
          <w:kern w:val="0"/>
          <w:sz w:val="32"/>
          <w:szCs w:val="32"/>
        </w:rPr>
        <w:t>（</w:t>
      </w:r>
      <w:r>
        <w:rPr>
          <w:rFonts w:hint="eastAsia" w:ascii="楷体" w:hAnsi="楷体" w:eastAsia="楷体" w:cs="楷体"/>
          <w:kern w:val="0"/>
          <w:sz w:val="32"/>
          <w:szCs w:val="32"/>
          <w:lang w:eastAsia="zh-CN"/>
        </w:rPr>
        <w:t>三</w:t>
      </w:r>
      <w:r>
        <w:rPr>
          <w:rFonts w:hint="eastAsia" w:ascii="楷体" w:hAnsi="楷体" w:eastAsia="楷体" w:cs="楷体"/>
          <w:kern w:val="0"/>
          <w:sz w:val="32"/>
          <w:szCs w:val="32"/>
        </w:rPr>
        <w:t>）资助</w:t>
      </w:r>
      <w:r>
        <w:rPr>
          <w:rFonts w:hint="eastAsia" w:ascii="楷体" w:hAnsi="楷体" w:eastAsia="楷体" w:cs="楷体"/>
          <w:kern w:val="0"/>
          <w:sz w:val="32"/>
          <w:szCs w:val="32"/>
          <w:lang w:eastAsia="zh-CN"/>
        </w:rPr>
        <w:t>比例及额度</w:t>
      </w:r>
      <w:r>
        <w:rPr>
          <w:rFonts w:hint="eastAsia" w:ascii="楷体" w:hAnsi="楷体" w:eastAsia="楷体" w:cs="楷体"/>
          <w:kern w:val="0"/>
          <w:sz w:val="32"/>
          <w:szCs w:val="32"/>
        </w:rPr>
        <w:t>：</w:t>
      </w:r>
      <w:r>
        <w:rPr>
          <w:rFonts w:hint="eastAsia" w:ascii="仿宋_GB2312" w:hAnsi="仿宋_GB2312" w:eastAsia="仿宋_GB2312" w:cs="仿宋_GB2312"/>
          <w:kern w:val="0"/>
          <w:sz w:val="32"/>
          <w:szCs w:val="32"/>
          <w:lang w:eastAsia="zh-CN"/>
        </w:rPr>
        <w:t>根据当年度专项资金预算安排和符合资助条件的资助项目数量确定</w:t>
      </w:r>
      <w:r>
        <w:rPr>
          <w:rFonts w:hint="eastAsia" w:ascii="仿宋_GB2312" w:hAnsi="仿宋_GB2312" w:eastAsia="仿宋_GB2312" w:cs="仿宋_GB2312"/>
          <w:sz w:val="32"/>
          <w:szCs w:val="32"/>
        </w:rPr>
        <w:t>。</w:t>
      </w:r>
    </w:p>
    <w:p>
      <w:pPr>
        <w:pStyle w:val="21"/>
        <w:spacing w:line="570" w:lineRule="exact"/>
        <w:ind w:firstLine="640"/>
        <w:rPr>
          <w:rStyle w:val="26"/>
          <w:rFonts w:hint="eastAsia" w:ascii="黑体" w:eastAsia="黑体"/>
          <w:sz w:val="32"/>
          <w:lang w:eastAsia="zh-CN"/>
        </w:rPr>
      </w:pPr>
      <w:r>
        <w:rPr>
          <w:rStyle w:val="26"/>
          <w:rFonts w:hint="eastAsia" w:ascii="黑体" w:eastAsia="黑体"/>
          <w:sz w:val="32"/>
        </w:rPr>
        <w:t>四、申报主体</w:t>
      </w:r>
      <w:r>
        <w:rPr>
          <w:rStyle w:val="26"/>
          <w:rFonts w:hint="eastAsia" w:ascii="黑体" w:eastAsia="黑体"/>
          <w:sz w:val="32"/>
          <w:lang w:eastAsia="zh-CN"/>
        </w:rPr>
        <w:t>及条件</w:t>
      </w:r>
    </w:p>
    <w:p>
      <w:pPr>
        <w:widowControl/>
        <w:spacing w:line="570" w:lineRule="exact"/>
        <w:ind w:firstLine="623" w:firstLineChars="0"/>
        <w:rPr>
          <w:rFonts w:hint="eastAsia" w:ascii="仿宋_GB2312" w:hAnsi="宋体" w:eastAsia="仿宋_GB2312"/>
          <w:sz w:val="32"/>
          <w:szCs w:val="32"/>
        </w:rPr>
      </w:pPr>
      <w:r>
        <w:rPr>
          <w:rFonts w:hint="eastAsia" w:ascii="仿宋_GB2312" w:hAnsi="仿宋" w:eastAsia="仿宋_GB2312" w:cs="宋体"/>
          <w:kern w:val="0"/>
          <w:sz w:val="32"/>
          <w:szCs w:val="32"/>
          <w:lang w:eastAsia="zh-CN"/>
        </w:rPr>
        <w:t>按</w:t>
      </w:r>
      <w:r>
        <w:rPr>
          <w:rFonts w:hint="eastAsia" w:ascii="仿宋_GB2312" w:hAnsi="仿宋" w:eastAsia="仿宋_GB2312" w:cs="宋体"/>
          <w:kern w:val="0"/>
          <w:sz w:val="32"/>
          <w:szCs w:val="32"/>
        </w:rPr>
        <w:t>《扶持措施》</w:t>
      </w:r>
      <w:r>
        <w:rPr>
          <w:rFonts w:hint="eastAsia" w:ascii="仿宋_GB2312" w:hAnsi="仿宋" w:eastAsia="仿宋_GB2312" w:cs="宋体"/>
          <w:kern w:val="0"/>
          <w:sz w:val="32"/>
          <w:szCs w:val="32"/>
          <w:lang w:eastAsia="zh-CN"/>
        </w:rPr>
        <w:t>、</w:t>
      </w:r>
      <w:r>
        <w:rPr>
          <w:rFonts w:hint="eastAsia" w:hAnsi="仿宋" w:eastAsia="仿宋_GB2312" w:cs="宋体"/>
          <w:sz w:val="32"/>
        </w:rPr>
        <w:t>《操作规程》</w:t>
      </w:r>
      <w:r>
        <w:rPr>
          <w:rFonts w:hint="eastAsia" w:hAnsi="仿宋" w:eastAsia="仿宋_GB2312" w:cs="宋体"/>
          <w:sz w:val="32"/>
          <w:lang w:eastAsia="zh-CN"/>
        </w:rPr>
        <w:t>相关规定执行。</w:t>
      </w:r>
    </w:p>
    <w:p>
      <w:pPr>
        <w:pStyle w:val="21"/>
        <w:spacing w:line="570" w:lineRule="exact"/>
        <w:ind w:firstLine="640"/>
        <w:rPr>
          <w:rFonts w:hint="eastAsia" w:hAnsi="宋体" w:eastAsia="仿宋_GB2312" w:cs="Times New Roman"/>
          <w:sz w:val="32"/>
        </w:rPr>
      </w:pPr>
      <w:r>
        <w:rPr>
          <w:rStyle w:val="26"/>
          <w:rFonts w:hint="eastAsia" w:ascii="黑体" w:eastAsia="黑体"/>
          <w:sz w:val="32"/>
        </w:rPr>
        <w:t>五、申</w:t>
      </w:r>
      <w:r>
        <w:rPr>
          <w:rStyle w:val="26"/>
          <w:rFonts w:hint="eastAsia" w:ascii="黑体" w:eastAsia="黑体"/>
          <w:sz w:val="32"/>
          <w:lang w:eastAsia="zh-CN"/>
        </w:rPr>
        <w:t>报</w:t>
      </w:r>
      <w:r>
        <w:rPr>
          <w:rStyle w:val="26"/>
          <w:rFonts w:hint="eastAsia" w:ascii="黑体" w:eastAsia="黑体"/>
          <w:sz w:val="32"/>
        </w:rPr>
        <w:t>材料</w:t>
      </w:r>
    </w:p>
    <w:p>
      <w:pPr>
        <w:widowControl/>
        <w:spacing w:line="570" w:lineRule="exact"/>
        <w:ind w:firstLine="640" w:firstLineChars="200"/>
        <w:outlineLvl w:val="1"/>
        <w:rPr>
          <w:rFonts w:hint="eastAsia" w:ascii="楷体_GB2312" w:hAnsi="楷体_GB2312" w:eastAsia="楷体_GB2312" w:cs="楷体_GB2312"/>
          <w:sz w:val="32"/>
          <w:szCs w:val="32"/>
          <w:lang w:eastAsia="zh-Hans"/>
        </w:rPr>
      </w:pPr>
      <w:r>
        <w:rPr>
          <w:rFonts w:hint="eastAsia" w:ascii="楷体_GB2312" w:hAnsi="楷体_GB2312" w:eastAsia="楷体_GB2312" w:cs="楷体_GB2312"/>
          <w:sz w:val="32"/>
          <w:szCs w:val="32"/>
          <w:lang w:eastAsia="zh-Hans"/>
        </w:rPr>
        <w:t>（一）申</w:t>
      </w:r>
      <w:r>
        <w:rPr>
          <w:rFonts w:hint="eastAsia" w:ascii="楷体_GB2312" w:hAnsi="楷体_GB2312" w:eastAsia="楷体_GB2312" w:cs="楷体_GB2312"/>
          <w:sz w:val="32"/>
          <w:szCs w:val="32"/>
          <w:lang w:eastAsia="zh-CN"/>
        </w:rPr>
        <w:t>报</w:t>
      </w:r>
      <w:r>
        <w:rPr>
          <w:rFonts w:hint="eastAsia" w:ascii="楷体_GB2312" w:hAnsi="楷体_GB2312" w:eastAsia="楷体_GB2312" w:cs="楷体_GB2312"/>
          <w:sz w:val="32"/>
          <w:szCs w:val="32"/>
          <w:lang w:eastAsia="zh-Hans"/>
        </w:rPr>
        <w:t>方式</w:t>
      </w:r>
    </w:p>
    <w:p>
      <w:pPr>
        <w:widowControl/>
        <w:spacing w:line="570" w:lineRule="exact"/>
        <w:ind w:firstLine="640" w:firstLineChars="200"/>
        <w:outlineLvl w:val="1"/>
        <w:rPr>
          <w:rFonts w:hint="eastAsia" w:ascii="楷体" w:hAnsi="楷体" w:eastAsia="楷体" w:cs="楷体"/>
          <w:b/>
          <w:bCs/>
          <w:sz w:val="32"/>
          <w:szCs w:val="32"/>
        </w:rPr>
      </w:pPr>
      <w:r>
        <w:rPr>
          <w:rFonts w:hint="eastAsia" w:ascii="楷体" w:hAnsi="楷体" w:eastAsia="楷体" w:cs="楷体"/>
          <w:sz w:val="32"/>
          <w:szCs w:val="32"/>
        </w:rPr>
        <w:t>申报单位</w:t>
      </w:r>
      <w:r>
        <w:rPr>
          <w:rFonts w:hint="eastAsia" w:ascii="楷体" w:hAnsi="楷体" w:eastAsia="楷体" w:cs="楷体"/>
          <w:sz w:val="32"/>
          <w:szCs w:val="32"/>
          <w:lang w:eastAsia="zh-Hans"/>
        </w:rPr>
        <w:t>登录广东政务服务网，登录网址：http</w:t>
      </w:r>
      <w:r>
        <w:rPr>
          <w:rFonts w:hint="eastAsia" w:ascii="楷体" w:hAnsi="楷体" w:eastAsia="楷体" w:cs="楷体"/>
          <w:sz w:val="32"/>
          <w:szCs w:val="32"/>
        </w:rPr>
        <w:t>s</w:t>
      </w:r>
      <w:r>
        <w:rPr>
          <w:rFonts w:hint="eastAsia" w:ascii="楷体" w:hAnsi="楷体" w:eastAsia="楷体" w:cs="楷体"/>
          <w:sz w:val="32"/>
          <w:szCs w:val="32"/>
          <w:lang w:eastAsia="zh-Hans"/>
        </w:rPr>
        <w:t>://www.gdzwfw.gov.cn。登陆后搜索“现代渔业扶持计划”，按要求上传申请材料。</w:t>
      </w:r>
    </w:p>
    <w:p>
      <w:pPr>
        <w:widowControl/>
        <w:spacing w:line="570" w:lineRule="exact"/>
        <w:ind w:firstLine="623"/>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）各资助项目需提交的</w:t>
      </w:r>
      <w:r>
        <w:rPr>
          <w:rFonts w:hint="eastAsia" w:ascii="楷体_GB2312" w:hAnsi="楷体_GB2312" w:eastAsia="楷体_GB2312" w:cs="楷体_GB2312"/>
          <w:sz w:val="32"/>
          <w:szCs w:val="32"/>
          <w:lang w:eastAsia="zh-Hans"/>
        </w:rPr>
        <w:t>申</w:t>
      </w:r>
      <w:r>
        <w:rPr>
          <w:rFonts w:hint="eastAsia" w:ascii="楷体_GB2312" w:hAnsi="楷体_GB2312" w:eastAsia="楷体_GB2312" w:cs="楷体_GB2312"/>
          <w:sz w:val="32"/>
          <w:szCs w:val="32"/>
          <w:lang w:eastAsia="zh-CN"/>
        </w:rPr>
        <w:t>报</w:t>
      </w:r>
      <w:r>
        <w:rPr>
          <w:rFonts w:hint="eastAsia" w:ascii="楷体_GB2312" w:hAnsi="楷体_GB2312" w:eastAsia="楷体_GB2312" w:cs="楷体_GB2312"/>
          <w:sz w:val="32"/>
          <w:szCs w:val="32"/>
        </w:rPr>
        <w:t>材料。</w:t>
      </w:r>
    </w:p>
    <w:p>
      <w:pPr>
        <w:spacing w:line="570" w:lineRule="exact"/>
        <w:ind w:firstLine="642" w:firstLineChars="200"/>
        <w:rPr>
          <w:rFonts w:hint="eastAsia" w:ascii="仿宋_GB2312" w:hAnsi="宋体" w:eastAsia="仿宋_GB2312"/>
          <w:b/>
          <w:bCs/>
          <w:sz w:val="32"/>
          <w:szCs w:val="32"/>
        </w:rPr>
      </w:pPr>
      <w:r>
        <w:rPr>
          <w:rFonts w:hint="eastAsia" w:ascii="仿宋_GB2312" w:hAnsi="宋体" w:eastAsia="仿宋_GB2312"/>
          <w:b/>
          <w:bCs/>
          <w:sz w:val="32"/>
          <w:szCs w:val="32"/>
          <w:lang w:val="en-US" w:eastAsia="zh-CN"/>
        </w:rPr>
        <w:t>1</w:t>
      </w:r>
      <w:r>
        <w:rPr>
          <w:rFonts w:hint="eastAsia" w:ascii="仿宋_GB2312" w:hAnsi="宋体" w:eastAsia="仿宋_GB2312"/>
          <w:b/>
          <w:bCs/>
          <w:sz w:val="32"/>
          <w:szCs w:val="32"/>
        </w:rPr>
        <w:t>.申</w:t>
      </w:r>
      <w:r>
        <w:rPr>
          <w:rFonts w:hint="eastAsia" w:ascii="仿宋_GB2312" w:hAnsi="宋体" w:eastAsia="仿宋_GB2312"/>
          <w:b/>
          <w:bCs/>
          <w:sz w:val="32"/>
          <w:szCs w:val="32"/>
          <w:lang w:eastAsia="zh-CN"/>
        </w:rPr>
        <w:t>报鼓励</w:t>
      </w:r>
      <w:r>
        <w:rPr>
          <w:rFonts w:hint="eastAsia" w:ascii="仿宋_GB2312" w:hAnsi="宋体" w:eastAsia="仿宋_GB2312"/>
          <w:b/>
          <w:bCs/>
          <w:sz w:val="32"/>
          <w:szCs w:val="32"/>
        </w:rPr>
        <w:t>开发利用境外渔业资源</w:t>
      </w:r>
      <w:r>
        <w:rPr>
          <w:rFonts w:hint="eastAsia" w:ascii="仿宋_GB2312" w:hAnsi="宋体" w:eastAsia="仿宋_GB2312"/>
          <w:b/>
          <w:bCs/>
          <w:sz w:val="32"/>
          <w:szCs w:val="32"/>
          <w:lang w:eastAsia="zh-CN"/>
        </w:rPr>
        <w:t>方向</w:t>
      </w:r>
      <w:r>
        <w:rPr>
          <w:rFonts w:hint="eastAsia" w:ascii="仿宋_GB2312" w:hAnsi="宋体" w:eastAsia="仿宋_GB2312"/>
          <w:b/>
          <w:bCs/>
          <w:sz w:val="32"/>
          <w:szCs w:val="32"/>
        </w:rPr>
        <w:t>补贴需提交材料：</w:t>
      </w:r>
    </w:p>
    <w:p>
      <w:pPr>
        <w:spacing w:line="57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（1）申</w:t>
      </w:r>
      <w:r>
        <w:rPr>
          <w:rFonts w:hint="eastAsia" w:ascii="仿宋_GB2312" w:hAnsi="宋体" w:eastAsia="仿宋_GB2312"/>
          <w:sz w:val="32"/>
          <w:szCs w:val="32"/>
          <w:lang w:eastAsia="zh-CN"/>
        </w:rPr>
        <w:t>报</w:t>
      </w:r>
      <w:r>
        <w:rPr>
          <w:rFonts w:hint="eastAsia" w:ascii="仿宋_GB2312" w:hAnsi="宋体" w:eastAsia="仿宋_GB2312"/>
          <w:sz w:val="32"/>
          <w:szCs w:val="32"/>
        </w:rPr>
        <w:t>专项资金的报告，详细说明项目背景</w:t>
      </w:r>
      <w:r>
        <w:rPr>
          <w:rFonts w:hint="eastAsia" w:ascii="仿宋_GB2312" w:hAnsi="宋体" w:eastAsia="仿宋_GB2312"/>
          <w:sz w:val="32"/>
          <w:szCs w:val="32"/>
          <w:lang w:eastAsia="zh-CN"/>
        </w:rPr>
        <w:t>、</w:t>
      </w:r>
      <w:r>
        <w:rPr>
          <w:rFonts w:hint="eastAsia" w:ascii="仿宋_GB2312" w:hAnsi="宋体" w:eastAsia="仿宋_GB2312"/>
          <w:sz w:val="32"/>
          <w:szCs w:val="32"/>
        </w:rPr>
        <w:t>项目实施情况、项目达到效果或绩效目标等</w:t>
      </w:r>
      <w:r>
        <w:rPr>
          <w:rFonts w:hint="eastAsia" w:ascii="仿宋_GB2312" w:eastAsia="仿宋_GB2312"/>
          <w:sz w:val="32"/>
          <w:szCs w:val="32"/>
        </w:rPr>
        <w:t>，同时填报深圳市农业发展专项资金</w:t>
      </w:r>
      <w:r>
        <w:rPr>
          <w:rFonts w:hint="eastAsia" w:ascii="仿宋_GB2312" w:eastAsia="仿宋_GB2312"/>
          <w:kern w:val="0"/>
          <w:sz w:val="32"/>
          <w:szCs w:val="32"/>
          <w:lang w:eastAsia="zh-CN"/>
        </w:rPr>
        <w:t>（渔业类）</w:t>
      </w:r>
      <w:r>
        <w:rPr>
          <w:rFonts w:hint="eastAsia" w:ascii="仿宋_GB2312" w:eastAsia="仿宋_GB2312"/>
          <w:kern w:val="0"/>
          <w:sz w:val="32"/>
          <w:szCs w:val="32"/>
        </w:rPr>
        <w:t>申报表、入渔费用（境外渔业资源使用费）情况统计表</w:t>
      </w:r>
      <w:r>
        <w:rPr>
          <w:rFonts w:hint="eastAsia" w:ascii="仿宋_GB2312" w:hAnsi="宋体" w:eastAsia="仿宋_GB2312"/>
          <w:sz w:val="32"/>
          <w:szCs w:val="32"/>
        </w:rPr>
        <w:t>；</w:t>
      </w:r>
    </w:p>
    <w:p>
      <w:pPr>
        <w:spacing w:line="57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rPr>
        <w:t>（2）法定代表人或者主要负责人身份证复印件（加盖申请单位公章）</w:t>
      </w:r>
      <w:r>
        <w:rPr>
          <w:rFonts w:hint="eastAsia" w:ascii="仿宋_GB2312" w:hAnsi="宋体" w:eastAsia="仿宋_GB2312"/>
          <w:sz w:val="32"/>
          <w:szCs w:val="32"/>
          <w:lang w:eastAsia="zh-CN"/>
        </w:rPr>
        <w:t>；</w:t>
      </w:r>
    </w:p>
    <w:p>
      <w:pPr>
        <w:spacing w:line="57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3</w:t>
      </w:r>
      <w:r>
        <w:rPr>
          <w:rFonts w:hint="eastAsia" w:ascii="仿宋_GB2312" w:hAnsi="宋体" w:eastAsia="仿宋_GB2312"/>
          <w:sz w:val="32"/>
          <w:szCs w:val="32"/>
          <w:lang w:eastAsia="zh-CN"/>
        </w:rPr>
        <w:t>）</w:t>
      </w:r>
      <w:r>
        <w:rPr>
          <w:rFonts w:hint="eastAsia" w:ascii="仿宋_GB2312" w:hAnsi="宋体" w:eastAsia="仿宋_GB2312"/>
          <w:sz w:val="32"/>
          <w:szCs w:val="32"/>
        </w:rPr>
        <w:t>申报单位主体资格证明复印件（如企业营业执照、事业单位法人证书、组织机构代码证等）</w:t>
      </w:r>
      <w:r>
        <w:rPr>
          <w:rFonts w:hint="eastAsia" w:ascii="仿宋_GB2312" w:hAnsi="宋体" w:eastAsia="仿宋_GB2312"/>
          <w:sz w:val="32"/>
          <w:szCs w:val="32"/>
          <w:lang w:eastAsia="zh-CN"/>
        </w:rPr>
        <w:t>；</w:t>
      </w:r>
    </w:p>
    <w:p>
      <w:pPr>
        <w:spacing w:line="57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4</w:t>
      </w:r>
      <w:r>
        <w:rPr>
          <w:rFonts w:hint="eastAsia" w:ascii="仿宋_GB2312" w:hAnsi="宋体" w:eastAsia="仿宋_GB2312"/>
          <w:sz w:val="32"/>
          <w:szCs w:val="32"/>
          <w:lang w:eastAsia="zh-CN"/>
        </w:rPr>
        <w:t>）</w:t>
      </w:r>
      <w:r>
        <w:rPr>
          <w:rFonts w:hint="eastAsia" w:ascii="仿宋_GB2312" w:hAnsi="宋体" w:eastAsia="仿宋_GB2312"/>
          <w:sz w:val="32"/>
          <w:szCs w:val="32"/>
        </w:rPr>
        <w:t>税务部门出具的202</w:t>
      </w:r>
      <w:r>
        <w:rPr>
          <w:rFonts w:hint="eastAsia" w:ascii="仿宋_GB2312" w:hAnsi="宋体" w:eastAsia="仿宋_GB2312"/>
          <w:sz w:val="32"/>
          <w:szCs w:val="32"/>
          <w:lang w:val="en-US" w:eastAsia="zh-CN"/>
        </w:rPr>
        <w:t>5</w:t>
      </w:r>
      <w:r>
        <w:rPr>
          <w:rFonts w:hint="eastAsia" w:ascii="仿宋_GB2312" w:hAnsi="宋体" w:eastAsia="仿宋_GB2312"/>
          <w:sz w:val="32"/>
          <w:szCs w:val="32"/>
        </w:rPr>
        <w:t>年度纳税证明或无欠税证明复印件</w:t>
      </w:r>
      <w:r>
        <w:rPr>
          <w:rFonts w:hint="eastAsia" w:ascii="仿宋_GB2312" w:hAnsi="宋体" w:eastAsia="仿宋_GB2312"/>
          <w:sz w:val="32"/>
          <w:szCs w:val="32"/>
          <w:lang w:eastAsia="zh-CN"/>
        </w:rPr>
        <w:t>；</w:t>
      </w:r>
    </w:p>
    <w:p>
      <w:pPr>
        <w:spacing w:line="57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w:t>
      </w:r>
      <w:r>
        <w:rPr>
          <w:rFonts w:hint="eastAsia" w:ascii="仿宋_GB2312" w:hAnsi="宋体" w:eastAsia="仿宋_GB2312"/>
          <w:sz w:val="32"/>
          <w:szCs w:val="32"/>
          <w:lang w:val="en-US" w:eastAsia="zh-CN"/>
        </w:rPr>
        <w:t>5</w:t>
      </w:r>
      <w:r>
        <w:rPr>
          <w:rFonts w:hint="eastAsia" w:ascii="仿宋_GB2312" w:hAnsi="宋体" w:eastAsia="仿宋_GB2312"/>
          <w:sz w:val="32"/>
          <w:szCs w:val="32"/>
        </w:rPr>
        <w:t>）</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3</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4</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5</w:t>
      </w:r>
      <w:r>
        <w:rPr>
          <w:rFonts w:hint="eastAsia" w:ascii="仿宋_GB2312" w:eastAsia="仿宋_GB2312"/>
          <w:kern w:val="0"/>
          <w:sz w:val="32"/>
          <w:szCs w:val="32"/>
          <w:highlight w:val="none"/>
        </w:rPr>
        <w:t>年度财务报告或者通过审查的事业单位财务决算报表复印件；</w:t>
      </w:r>
    </w:p>
    <w:p>
      <w:pPr>
        <w:spacing w:line="57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w:t>
      </w:r>
      <w:r>
        <w:rPr>
          <w:rFonts w:hint="eastAsia" w:ascii="仿宋_GB2312" w:hAnsi="宋体" w:eastAsia="仿宋_GB2312"/>
          <w:sz w:val="32"/>
          <w:szCs w:val="32"/>
          <w:lang w:val="en-US" w:eastAsia="zh-CN"/>
        </w:rPr>
        <w:t>6</w:t>
      </w:r>
      <w:r>
        <w:rPr>
          <w:rFonts w:hint="eastAsia" w:ascii="仿宋_GB2312" w:hAnsi="宋体" w:eastAsia="仿宋_GB2312"/>
          <w:sz w:val="32"/>
          <w:szCs w:val="32"/>
        </w:rPr>
        <w:t>）农业农村部远洋渔业企业资格证书；</w:t>
      </w:r>
    </w:p>
    <w:p>
      <w:pPr>
        <w:spacing w:line="57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w:t>
      </w:r>
      <w:r>
        <w:rPr>
          <w:rFonts w:hint="eastAsia" w:ascii="仿宋_GB2312" w:hAnsi="宋体" w:eastAsia="仿宋_GB2312"/>
          <w:sz w:val="32"/>
          <w:szCs w:val="32"/>
          <w:lang w:val="en-US" w:eastAsia="zh-CN"/>
        </w:rPr>
        <w:t>7</w:t>
      </w:r>
      <w:r>
        <w:rPr>
          <w:rFonts w:hint="eastAsia" w:ascii="仿宋_GB2312" w:hAnsi="宋体" w:eastAsia="仿宋_GB2312"/>
          <w:sz w:val="32"/>
          <w:szCs w:val="32"/>
        </w:rPr>
        <w:t>）农业农村部确认远洋渔业项目文件；</w:t>
      </w:r>
    </w:p>
    <w:p>
      <w:pPr>
        <w:spacing w:line="57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w:t>
      </w:r>
      <w:r>
        <w:rPr>
          <w:rFonts w:hint="eastAsia" w:ascii="仿宋_GB2312" w:hAnsi="宋体" w:eastAsia="仿宋_GB2312"/>
          <w:sz w:val="32"/>
          <w:szCs w:val="32"/>
          <w:lang w:val="en-US" w:eastAsia="zh-CN"/>
        </w:rPr>
        <w:t>8</w:t>
      </w:r>
      <w:r>
        <w:rPr>
          <w:rFonts w:hint="eastAsia" w:ascii="仿宋_GB2312" w:hAnsi="宋体" w:eastAsia="仿宋_GB2312"/>
          <w:sz w:val="32"/>
          <w:szCs w:val="32"/>
        </w:rPr>
        <w:t>）境外远洋渔业项目生产情况说明；</w:t>
      </w:r>
    </w:p>
    <w:p>
      <w:pPr>
        <w:spacing w:line="57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w:t>
      </w:r>
      <w:r>
        <w:rPr>
          <w:rFonts w:hint="eastAsia" w:ascii="仿宋_GB2312" w:hAnsi="宋体" w:eastAsia="仿宋_GB2312"/>
          <w:sz w:val="32"/>
          <w:szCs w:val="32"/>
          <w:lang w:val="en-US" w:eastAsia="zh-CN"/>
        </w:rPr>
        <w:t>9</w:t>
      </w:r>
      <w:r>
        <w:rPr>
          <w:rFonts w:hint="eastAsia" w:ascii="仿宋_GB2312" w:hAnsi="宋体" w:eastAsia="仿宋_GB2312"/>
          <w:sz w:val="32"/>
          <w:szCs w:val="32"/>
        </w:rPr>
        <w:t>）缴纳境外渔业资源使用费的相关票据及材料，包括付款记录和收款单据、有效执照及其中文翻译件等，委托境外代理方缴纳费用的，还需提供与代理方签订的合同或协议、代理方收到委托方的收款单据及付到入渔国的付款记录和入渔国出具的收款单据；通过中国远洋渔业协会缴纳费用的，还需提供协会缴费通知。</w:t>
      </w:r>
    </w:p>
    <w:p>
      <w:pPr>
        <w:spacing w:line="57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w:t>
      </w:r>
      <w:r>
        <w:rPr>
          <w:rFonts w:hint="eastAsia" w:ascii="仿宋_GB2312" w:hAnsi="宋体" w:eastAsia="仿宋_GB2312"/>
          <w:sz w:val="32"/>
          <w:szCs w:val="32"/>
          <w:lang w:val="en-US" w:eastAsia="zh-CN"/>
        </w:rPr>
        <w:t>10</w:t>
      </w:r>
      <w:r>
        <w:rPr>
          <w:rFonts w:hint="eastAsia" w:ascii="仿宋_GB2312" w:hAnsi="宋体" w:eastAsia="仿宋_GB2312"/>
          <w:sz w:val="32"/>
          <w:szCs w:val="32"/>
        </w:rPr>
        <w:t>）</w:t>
      </w:r>
      <w:r>
        <w:rPr>
          <w:rFonts w:hint="eastAsia" w:ascii="仿宋_GB2312" w:eastAsia="仿宋_GB2312"/>
          <w:sz w:val="32"/>
          <w:szCs w:val="32"/>
        </w:rPr>
        <w:t>申报单位承诺书（对申报书内容的真实性、准确性和完整性，守法经营，履行安全生产责任以及未重复申报项目等作出承诺）</w:t>
      </w:r>
      <w:r>
        <w:rPr>
          <w:rFonts w:hint="eastAsia" w:ascii="仿宋_GB2312" w:hAnsi="宋体" w:eastAsia="仿宋_GB2312"/>
          <w:sz w:val="32"/>
          <w:szCs w:val="32"/>
        </w:rPr>
        <w:t>。</w:t>
      </w:r>
    </w:p>
    <w:p>
      <w:pPr>
        <w:spacing w:line="570" w:lineRule="exact"/>
        <w:ind w:firstLine="642" w:firstLineChars="200"/>
        <w:rPr>
          <w:rFonts w:hint="eastAsia" w:ascii="仿宋_GB2312" w:hAnsi="宋体" w:eastAsia="仿宋_GB2312"/>
          <w:b/>
          <w:bCs/>
          <w:sz w:val="32"/>
          <w:szCs w:val="32"/>
        </w:rPr>
      </w:pPr>
      <w:r>
        <w:rPr>
          <w:rFonts w:hint="eastAsia" w:ascii="仿宋_GB2312" w:hAnsi="宋体" w:eastAsia="仿宋_GB2312"/>
          <w:b/>
          <w:bCs/>
          <w:sz w:val="32"/>
          <w:szCs w:val="32"/>
          <w:lang w:val="en-US" w:eastAsia="zh-CN"/>
        </w:rPr>
        <w:t>2</w:t>
      </w:r>
      <w:r>
        <w:rPr>
          <w:rFonts w:hint="eastAsia" w:ascii="仿宋_GB2312" w:hAnsi="宋体" w:eastAsia="仿宋_GB2312"/>
          <w:b/>
          <w:bCs/>
          <w:sz w:val="32"/>
          <w:szCs w:val="32"/>
        </w:rPr>
        <w:t>.申</w:t>
      </w:r>
      <w:r>
        <w:rPr>
          <w:rFonts w:hint="eastAsia" w:ascii="仿宋_GB2312" w:hAnsi="宋体" w:eastAsia="仿宋_GB2312"/>
          <w:b/>
          <w:bCs/>
          <w:sz w:val="32"/>
          <w:szCs w:val="32"/>
          <w:lang w:eastAsia="zh-CN"/>
        </w:rPr>
        <w:t>报</w:t>
      </w:r>
      <w:r>
        <w:rPr>
          <w:rFonts w:hint="eastAsia" w:ascii="仿宋_GB2312" w:hAnsi="宋体" w:eastAsia="仿宋_GB2312"/>
          <w:b/>
          <w:bCs/>
          <w:sz w:val="32"/>
          <w:szCs w:val="32"/>
        </w:rPr>
        <w:t>提升国际履约能力</w:t>
      </w:r>
      <w:r>
        <w:rPr>
          <w:rFonts w:hint="eastAsia" w:ascii="仿宋_GB2312" w:hAnsi="宋体" w:eastAsia="仿宋_GB2312"/>
          <w:b/>
          <w:bCs/>
          <w:sz w:val="32"/>
          <w:szCs w:val="32"/>
          <w:lang w:eastAsia="zh-CN"/>
        </w:rPr>
        <w:t>方向</w:t>
      </w:r>
      <w:r>
        <w:rPr>
          <w:rFonts w:hint="eastAsia" w:ascii="仿宋_GB2312" w:hAnsi="宋体" w:eastAsia="仿宋_GB2312"/>
          <w:b/>
          <w:bCs/>
          <w:sz w:val="32"/>
          <w:szCs w:val="32"/>
        </w:rPr>
        <w:t>补贴需提交材料：</w:t>
      </w:r>
    </w:p>
    <w:p>
      <w:pPr>
        <w:spacing w:line="57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（1）申</w:t>
      </w:r>
      <w:r>
        <w:rPr>
          <w:rFonts w:hint="eastAsia" w:ascii="仿宋_GB2312" w:hAnsi="宋体" w:eastAsia="仿宋_GB2312"/>
          <w:sz w:val="32"/>
          <w:szCs w:val="32"/>
          <w:lang w:eastAsia="zh-CN"/>
        </w:rPr>
        <w:t>报</w:t>
      </w:r>
      <w:r>
        <w:rPr>
          <w:rFonts w:hint="eastAsia" w:ascii="仿宋_GB2312" w:hAnsi="宋体" w:eastAsia="仿宋_GB2312"/>
          <w:sz w:val="32"/>
          <w:szCs w:val="32"/>
        </w:rPr>
        <w:t>专项资金的报告，详细说明项目背景</w:t>
      </w:r>
      <w:r>
        <w:rPr>
          <w:rFonts w:hint="eastAsia" w:ascii="仿宋_GB2312" w:hAnsi="宋体" w:eastAsia="仿宋_GB2312"/>
          <w:sz w:val="32"/>
          <w:szCs w:val="32"/>
          <w:lang w:eastAsia="zh-CN"/>
        </w:rPr>
        <w:t>、</w:t>
      </w:r>
      <w:r>
        <w:rPr>
          <w:rFonts w:hint="eastAsia" w:ascii="仿宋_GB2312" w:hAnsi="宋体" w:eastAsia="仿宋_GB2312"/>
          <w:sz w:val="32"/>
          <w:szCs w:val="32"/>
        </w:rPr>
        <w:t>项目实施情况、项目达到效果或绩效目标等</w:t>
      </w:r>
      <w:r>
        <w:rPr>
          <w:rFonts w:hint="eastAsia" w:ascii="仿宋_GB2312" w:eastAsia="仿宋_GB2312"/>
          <w:sz w:val="32"/>
          <w:szCs w:val="32"/>
        </w:rPr>
        <w:t>，同时填报深圳市农业发展专项资金</w:t>
      </w:r>
      <w:r>
        <w:rPr>
          <w:rFonts w:hint="eastAsia" w:ascii="仿宋_GB2312" w:eastAsia="仿宋_GB2312"/>
          <w:kern w:val="0"/>
          <w:sz w:val="32"/>
          <w:szCs w:val="32"/>
          <w:lang w:eastAsia="zh-CN"/>
        </w:rPr>
        <w:t>（渔业类）</w:t>
      </w:r>
      <w:r>
        <w:rPr>
          <w:rFonts w:hint="eastAsia" w:ascii="仿宋_GB2312" w:eastAsia="仿宋_GB2312"/>
          <w:kern w:val="0"/>
          <w:sz w:val="32"/>
          <w:szCs w:val="32"/>
        </w:rPr>
        <w:t>申报表、</w:t>
      </w:r>
      <w:r>
        <w:rPr>
          <w:rFonts w:hint="eastAsia" w:ascii="仿宋_GB2312" w:hAnsi="宋体" w:eastAsia="仿宋_GB2312"/>
          <w:sz w:val="32"/>
          <w:szCs w:val="32"/>
        </w:rPr>
        <w:t>国际履约能力提升补助情况统计表；</w:t>
      </w:r>
    </w:p>
    <w:p>
      <w:pPr>
        <w:spacing w:line="57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rPr>
        <w:t>（2）法定代表人或者主要负责人身份证复印件（加盖申请单位公章）</w:t>
      </w:r>
      <w:r>
        <w:rPr>
          <w:rFonts w:hint="eastAsia" w:ascii="仿宋_GB2312" w:hAnsi="宋体" w:eastAsia="仿宋_GB2312"/>
          <w:sz w:val="32"/>
          <w:szCs w:val="32"/>
          <w:lang w:eastAsia="zh-CN"/>
        </w:rPr>
        <w:t>；</w:t>
      </w:r>
    </w:p>
    <w:p>
      <w:pPr>
        <w:spacing w:line="57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3</w:t>
      </w:r>
      <w:r>
        <w:rPr>
          <w:rFonts w:hint="eastAsia" w:ascii="仿宋_GB2312" w:hAnsi="宋体" w:eastAsia="仿宋_GB2312"/>
          <w:sz w:val="32"/>
          <w:szCs w:val="32"/>
          <w:lang w:eastAsia="zh-CN"/>
        </w:rPr>
        <w:t>）</w:t>
      </w:r>
      <w:r>
        <w:rPr>
          <w:rFonts w:hint="eastAsia" w:ascii="仿宋_GB2312" w:hAnsi="宋体" w:eastAsia="仿宋_GB2312"/>
          <w:sz w:val="32"/>
          <w:szCs w:val="32"/>
        </w:rPr>
        <w:t>申报单位主体资格证明复印件（如企业营业执照、事业单位法人证书、组织机构代码证等）</w:t>
      </w:r>
      <w:r>
        <w:rPr>
          <w:rFonts w:hint="eastAsia" w:ascii="仿宋_GB2312" w:hAnsi="宋体" w:eastAsia="仿宋_GB2312"/>
          <w:sz w:val="32"/>
          <w:szCs w:val="32"/>
          <w:lang w:eastAsia="zh-CN"/>
        </w:rPr>
        <w:t>；</w:t>
      </w:r>
    </w:p>
    <w:p>
      <w:pPr>
        <w:spacing w:line="57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4</w:t>
      </w:r>
      <w:r>
        <w:rPr>
          <w:rFonts w:hint="eastAsia" w:ascii="仿宋_GB2312" w:hAnsi="宋体" w:eastAsia="仿宋_GB2312"/>
          <w:sz w:val="32"/>
          <w:szCs w:val="32"/>
          <w:lang w:eastAsia="zh-CN"/>
        </w:rPr>
        <w:t>）</w:t>
      </w:r>
      <w:r>
        <w:rPr>
          <w:rFonts w:hint="eastAsia" w:ascii="仿宋_GB2312" w:hAnsi="宋体" w:eastAsia="仿宋_GB2312"/>
          <w:sz w:val="32"/>
          <w:szCs w:val="32"/>
        </w:rPr>
        <w:t>税务部门出具的202</w:t>
      </w:r>
      <w:r>
        <w:rPr>
          <w:rFonts w:hint="eastAsia" w:ascii="仿宋_GB2312" w:hAnsi="宋体" w:eastAsia="仿宋_GB2312"/>
          <w:sz w:val="32"/>
          <w:szCs w:val="32"/>
          <w:lang w:val="en-US" w:eastAsia="zh-CN"/>
        </w:rPr>
        <w:t>5</w:t>
      </w:r>
      <w:r>
        <w:rPr>
          <w:rFonts w:hint="eastAsia" w:ascii="仿宋_GB2312" w:hAnsi="宋体" w:eastAsia="仿宋_GB2312"/>
          <w:sz w:val="32"/>
          <w:szCs w:val="32"/>
        </w:rPr>
        <w:t>年度纳税证明或无欠税证明复印件</w:t>
      </w:r>
      <w:r>
        <w:rPr>
          <w:rFonts w:hint="eastAsia" w:ascii="仿宋_GB2312" w:hAnsi="宋体" w:eastAsia="仿宋_GB2312"/>
          <w:sz w:val="32"/>
          <w:szCs w:val="32"/>
          <w:lang w:eastAsia="zh-CN"/>
        </w:rPr>
        <w:t>；</w:t>
      </w:r>
    </w:p>
    <w:p>
      <w:pPr>
        <w:spacing w:line="57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w:t>
      </w:r>
      <w:r>
        <w:rPr>
          <w:rFonts w:hint="eastAsia" w:ascii="仿宋_GB2312" w:hAnsi="宋体" w:eastAsia="仿宋_GB2312"/>
          <w:sz w:val="32"/>
          <w:szCs w:val="32"/>
          <w:lang w:val="en-US" w:eastAsia="zh-CN"/>
        </w:rPr>
        <w:t>5</w:t>
      </w:r>
      <w:r>
        <w:rPr>
          <w:rFonts w:hint="eastAsia" w:ascii="仿宋_GB2312" w:hAnsi="宋体" w:eastAsia="仿宋_GB2312"/>
          <w:sz w:val="32"/>
          <w:szCs w:val="32"/>
        </w:rPr>
        <w:t>）</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3</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4</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5</w:t>
      </w:r>
      <w:r>
        <w:rPr>
          <w:rFonts w:hint="eastAsia" w:ascii="仿宋_GB2312" w:eastAsia="仿宋_GB2312"/>
          <w:kern w:val="0"/>
          <w:sz w:val="32"/>
          <w:szCs w:val="32"/>
          <w:highlight w:val="none"/>
        </w:rPr>
        <w:t>年度财务报告或者通过审查的事业单位财务决算报表复印件；</w:t>
      </w:r>
    </w:p>
    <w:p>
      <w:pPr>
        <w:spacing w:line="57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w:t>
      </w:r>
      <w:r>
        <w:rPr>
          <w:rFonts w:hint="eastAsia" w:ascii="仿宋_GB2312" w:hAnsi="宋体" w:eastAsia="仿宋_GB2312"/>
          <w:sz w:val="32"/>
          <w:szCs w:val="32"/>
          <w:lang w:val="en-US" w:eastAsia="zh-CN"/>
        </w:rPr>
        <w:t>6</w:t>
      </w:r>
      <w:r>
        <w:rPr>
          <w:rFonts w:hint="eastAsia" w:ascii="仿宋_GB2312" w:hAnsi="宋体" w:eastAsia="仿宋_GB2312"/>
          <w:sz w:val="32"/>
          <w:szCs w:val="32"/>
        </w:rPr>
        <w:t>）</w:t>
      </w:r>
      <w:r>
        <w:rPr>
          <w:rFonts w:hint="eastAsia" w:ascii="仿宋_GB2312" w:hAnsi="宋体" w:eastAsia="仿宋_GB2312"/>
          <w:sz w:val="32"/>
          <w:szCs w:val="32"/>
          <w:lang w:eastAsia="zh-CN"/>
        </w:rPr>
        <w:t>已</w:t>
      </w:r>
      <w:r>
        <w:rPr>
          <w:rFonts w:hint="eastAsia" w:ascii="仿宋_GB2312" w:hAnsi="宋体" w:eastAsia="仿宋_GB2312"/>
          <w:sz w:val="32"/>
          <w:szCs w:val="32"/>
        </w:rPr>
        <w:t>获得农业农村部国际履约能力提升补助的有关材料；</w:t>
      </w:r>
    </w:p>
    <w:p>
      <w:pPr>
        <w:spacing w:line="570" w:lineRule="exact"/>
        <w:ind w:firstLine="640" w:firstLineChars="200"/>
        <w:rPr>
          <w:rFonts w:hint="eastAsia"/>
        </w:rPr>
      </w:pPr>
      <w:r>
        <w:rPr>
          <w:rFonts w:hint="eastAsia" w:ascii="仿宋_GB2312" w:hAnsi="宋体" w:eastAsia="仿宋_GB2312"/>
          <w:sz w:val="32"/>
          <w:szCs w:val="32"/>
        </w:rPr>
        <w:t>（</w:t>
      </w:r>
      <w:r>
        <w:rPr>
          <w:rFonts w:hint="eastAsia" w:ascii="仿宋_GB2312" w:hAnsi="宋体" w:eastAsia="仿宋_GB2312"/>
          <w:sz w:val="32"/>
          <w:szCs w:val="32"/>
          <w:lang w:val="en-US" w:eastAsia="zh-CN"/>
        </w:rPr>
        <w:t>7</w:t>
      </w:r>
      <w:r>
        <w:rPr>
          <w:rFonts w:hint="eastAsia" w:ascii="仿宋_GB2312" w:hAnsi="宋体" w:eastAsia="仿宋_GB2312"/>
          <w:sz w:val="32"/>
          <w:szCs w:val="32"/>
        </w:rPr>
        <w:t>）</w:t>
      </w:r>
      <w:r>
        <w:rPr>
          <w:rFonts w:hint="eastAsia" w:ascii="仿宋_GB2312" w:eastAsia="仿宋_GB2312"/>
          <w:sz w:val="32"/>
          <w:szCs w:val="32"/>
        </w:rPr>
        <w:t>申报单位承诺书（对申报书内容的真实性、准确性和完整性，守法经营，履行安全生产责任以及未重复申报项目等作出承诺）</w:t>
      </w:r>
      <w:r>
        <w:rPr>
          <w:rFonts w:hint="eastAsia" w:ascii="仿宋_GB2312" w:hAnsi="宋体" w:eastAsia="仿宋_GB2312"/>
          <w:sz w:val="32"/>
          <w:szCs w:val="32"/>
        </w:rPr>
        <w:t>。</w:t>
      </w:r>
    </w:p>
    <w:p>
      <w:pPr>
        <w:spacing w:line="570" w:lineRule="exact"/>
        <w:ind w:firstLine="642" w:firstLineChars="200"/>
        <w:rPr>
          <w:rFonts w:hint="eastAsia" w:ascii="仿宋_GB2312" w:hAnsi="宋体" w:eastAsia="仿宋_GB2312"/>
          <w:b/>
          <w:bCs/>
          <w:sz w:val="32"/>
          <w:szCs w:val="32"/>
        </w:rPr>
      </w:pPr>
      <w:r>
        <w:rPr>
          <w:rFonts w:hint="eastAsia" w:ascii="仿宋_GB2312" w:hAnsi="宋体" w:eastAsia="仿宋_GB2312"/>
          <w:b/>
          <w:bCs/>
          <w:sz w:val="32"/>
          <w:szCs w:val="32"/>
        </w:rPr>
        <w:t>3.申</w:t>
      </w:r>
      <w:r>
        <w:rPr>
          <w:rFonts w:hint="eastAsia" w:ascii="仿宋_GB2312" w:hAnsi="宋体" w:eastAsia="仿宋_GB2312"/>
          <w:b/>
          <w:bCs/>
          <w:sz w:val="32"/>
          <w:szCs w:val="32"/>
          <w:lang w:eastAsia="zh-CN"/>
        </w:rPr>
        <w:t>报鼓励</w:t>
      </w:r>
      <w:r>
        <w:rPr>
          <w:rFonts w:hint="eastAsia" w:ascii="仿宋_GB2312" w:hAnsi="宋体" w:eastAsia="仿宋_GB2312"/>
          <w:b/>
          <w:bCs/>
          <w:sz w:val="32"/>
          <w:szCs w:val="32"/>
        </w:rPr>
        <w:t>远洋自捕水产品回运</w:t>
      </w:r>
      <w:r>
        <w:rPr>
          <w:rFonts w:hint="eastAsia" w:ascii="仿宋_GB2312" w:hAnsi="宋体" w:eastAsia="仿宋_GB2312"/>
          <w:b/>
          <w:bCs/>
          <w:sz w:val="32"/>
          <w:szCs w:val="32"/>
          <w:lang w:eastAsia="zh-CN"/>
        </w:rPr>
        <w:t>方向</w:t>
      </w:r>
      <w:r>
        <w:rPr>
          <w:rFonts w:hint="eastAsia" w:ascii="仿宋_GB2312" w:hAnsi="宋体" w:eastAsia="仿宋_GB2312"/>
          <w:b/>
          <w:bCs/>
          <w:sz w:val="32"/>
          <w:szCs w:val="32"/>
        </w:rPr>
        <w:t>补贴需提供材料：</w:t>
      </w:r>
    </w:p>
    <w:p>
      <w:pPr>
        <w:spacing w:line="57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（1）申</w:t>
      </w:r>
      <w:r>
        <w:rPr>
          <w:rFonts w:hint="eastAsia" w:ascii="仿宋_GB2312" w:hAnsi="宋体" w:eastAsia="仿宋_GB2312"/>
          <w:sz w:val="32"/>
          <w:szCs w:val="32"/>
          <w:lang w:eastAsia="zh-CN"/>
        </w:rPr>
        <w:t>报</w:t>
      </w:r>
      <w:r>
        <w:rPr>
          <w:rFonts w:hint="eastAsia" w:ascii="仿宋_GB2312" w:hAnsi="宋体" w:eastAsia="仿宋_GB2312"/>
          <w:sz w:val="32"/>
          <w:szCs w:val="32"/>
        </w:rPr>
        <w:t>专项资金的报告，详细说明项目背景</w:t>
      </w:r>
      <w:r>
        <w:rPr>
          <w:rFonts w:hint="eastAsia" w:ascii="仿宋_GB2312" w:hAnsi="宋体" w:eastAsia="仿宋_GB2312"/>
          <w:sz w:val="32"/>
          <w:szCs w:val="32"/>
          <w:lang w:eastAsia="zh-CN"/>
        </w:rPr>
        <w:t>、</w:t>
      </w:r>
      <w:r>
        <w:rPr>
          <w:rFonts w:hint="eastAsia" w:ascii="仿宋_GB2312" w:hAnsi="宋体" w:eastAsia="仿宋_GB2312"/>
          <w:sz w:val="32"/>
          <w:szCs w:val="32"/>
        </w:rPr>
        <w:t>项目实施情况、项目达到效果或绩效目标等</w:t>
      </w:r>
      <w:r>
        <w:rPr>
          <w:rFonts w:hint="eastAsia" w:ascii="仿宋_GB2312" w:eastAsia="仿宋_GB2312"/>
          <w:sz w:val="32"/>
          <w:szCs w:val="32"/>
        </w:rPr>
        <w:t>，同时填报深圳市农业发展专项资金</w:t>
      </w:r>
      <w:r>
        <w:rPr>
          <w:rFonts w:hint="eastAsia" w:ascii="仿宋_GB2312" w:eastAsia="仿宋_GB2312"/>
          <w:kern w:val="0"/>
          <w:sz w:val="32"/>
          <w:szCs w:val="32"/>
          <w:lang w:eastAsia="zh-CN"/>
        </w:rPr>
        <w:t>（渔业类）</w:t>
      </w:r>
      <w:r>
        <w:rPr>
          <w:rFonts w:hint="eastAsia" w:ascii="仿宋_GB2312" w:eastAsia="仿宋_GB2312"/>
          <w:kern w:val="0"/>
          <w:sz w:val="32"/>
          <w:szCs w:val="32"/>
        </w:rPr>
        <w:t>申报表、自捕远洋</w:t>
      </w:r>
      <w:r>
        <w:rPr>
          <w:rFonts w:hint="eastAsia" w:ascii="仿宋_GB2312" w:eastAsia="仿宋_GB2312"/>
          <w:kern w:val="0"/>
          <w:sz w:val="32"/>
          <w:szCs w:val="32"/>
          <w:lang w:eastAsia="zh-CN"/>
        </w:rPr>
        <w:t>水</w:t>
      </w:r>
      <w:r>
        <w:rPr>
          <w:rFonts w:hint="eastAsia" w:ascii="仿宋_GB2312" w:eastAsia="仿宋_GB2312"/>
          <w:kern w:val="0"/>
          <w:sz w:val="32"/>
          <w:szCs w:val="32"/>
        </w:rPr>
        <w:t>产品回运交易情况统计表</w:t>
      </w:r>
      <w:r>
        <w:rPr>
          <w:rFonts w:hint="eastAsia" w:ascii="仿宋_GB2312" w:hAnsi="宋体" w:eastAsia="仿宋_GB2312"/>
          <w:sz w:val="32"/>
          <w:szCs w:val="32"/>
        </w:rPr>
        <w:t>；</w:t>
      </w:r>
    </w:p>
    <w:p>
      <w:pPr>
        <w:spacing w:line="57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rPr>
        <w:t>（2）法定代表人或者主要负责人身份证复印件（加盖申请单位公章）</w:t>
      </w:r>
      <w:r>
        <w:rPr>
          <w:rFonts w:hint="eastAsia" w:ascii="仿宋_GB2312" w:hAnsi="宋体" w:eastAsia="仿宋_GB2312"/>
          <w:sz w:val="32"/>
          <w:szCs w:val="32"/>
          <w:lang w:eastAsia="zh-CN"/>
        </w:rPr>
        <w:t>；</w:t>
      </w:r>
    </w:p>
    <w:p>
      <w:pPr>
        <w:spacing w:line="57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3</w:t>
      </w:r>
      <w:r>
        <w:rPr>
          <w:rFonts w:hint="eastAsia" w:ascii="仿宋_GB2312" w:hAnsi="宋体" w:eastAsia="仿宋_GB2312"/>
          <w:sz w:val="32"/>
          <w:szCs w:val="32"/>
          <w:lang w:eastAsia="zh-CN"/>
        </w:rPr>
        <w:t>）</w:t>
      </w:r>
      <w:r>
        <w:rPr>
          <w:rFonts w:hint="eastAsia" w:ascii="仿宋_GB2312" w:hAnsi="宋体" w:eastAsia="仿宋_GB2312"/>
          <w:sz w:val="32"/>
          <w:szCs w:val="32"/>
        </w:rPr>
        <w:t>申报单位主体资格证明复印件（如企业营业执照、事业单位法人证书、组织机构代码证等）</w:t>
      </w:r>
      <w:r>
        <w:rPr>
          <w:rFonts w:hint="eastAsia" w:ascii="仿宋_GB2312" w:hAnsi="宋体" w:eastAsia="仿宋_GB2312"/>
          <w:sz w:val="32"/>
          <w:szCs w:val="32"/>
          <w:lang w:eastAsia="zh-CN"/>
        </w:rPr>
        <w:t>；</w:t>
      </w:r>
    </w:p>
    <w:p>
      <w:pPr>
        <w:spacing w:line="57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4</w:t>
      </w:r>
      <w:r>
        <w:rPr>
          <w:rFonts w:hint="eastAsia" w:ascii="仿宋_GB2312" w:hAnsi="宋体" w:eastAsia="仿宋_GB2312"/>
          <w:sz w:val="32"/>
          <w:szCs w:val="32"/>
          <w:lang w:eastAsia="zh-CN"/>
        </w:rPr>
        <w:t>）</w:t>
      </w:r>
      <w:r>
        <w:rPr>
          <w:rFonts w:hint="eastAsia" w:ascii="仿宋_GB2312" w:hAnsi="宋体" w:eastAsia="仿宋_GB2312"/>
          <w:sz w:val="32"/>
          <w:szCs w:val="32"/>
        </w:rPr>
        <w:t>税务部门出具的202</w:t>
      </w:r>
      <w:r>
        <w:rPr>
          <w:rFonts w:hint="eastAsia" w:ascii="仿宋_GB2312" w:hAnsi="宋体" w:eastAsia="仿宋_GB2312"/>
          <w:sz w:val="32"/>
          <w:szCs w:val="32"/>
          <w:lang w:val="en-US" w:eastAsia="zh-CN"/>
        </w:rPr>
        <w:t>5</w:t>
      </w:r>
      <w:r>
        <w:rPr>
          <w:rFonts w:hint="eastAsia" w:ascii="仿宋_GB2312" w:hAnsi="宋体" w:eastAsia="仿宋_GB2312"/>
          <w:sz w:val="32"/>
          <w:szCs w:val="32"/>
        </w:rPr>
        <w:t>年度纳税证明或无欠税证明复印件</w:t>
      </w:r>
      <w:r>
        <w:rPr>
          <w:rFonts w:hint="eastAsia" w:ascii="仿宋_GB2312" w:hAnsi="宋体" w:eastAsia="仿宋_GB2312"/>
          <w:sz w:val="32"/>
          <w:szCs w:val="32"/>
          <w:lang w:eastAsia="zh-CN"/>
        </w:rPr>
        <w:t>；</w:t>
      </w:r>
    </w:p>
    <w:p>
      <w:pPr>
        <w:spacing w:line="57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w:t>
      </w:r>
      <w:r>
        <w:rPr>
          <w:rFonts w:hint="eastAsia" w:ascii="仿宋_GB2312" w:hAnsi="宋体" w:eastAsia="仿宋_GB2312"/>
          <w:sz w:val="32"/>
          <w:szCs w:val="32"/>
          <w:lang w:val="en-US" w:eastAsia="zh-CN"/>
        </w:rPr>
        <w:t>5</w:t>
      </w:r>
      <w:r>
        <w:rPr>
          <w:rFonts w:hint="eastAsia" w:ascii="仿宋_GB2312" w:hAnsi="宋体" w:eastAsia="仿宋_GB2312"/>
          <w:sz w:val="32"/>
          <w:szCs w:val="32"/>
          <w:highlight w:val="none"/>
        </w:rPr>
        <w:t>）</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3</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4</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5</w:t>
      </w:r>
      <w:r>
        <w:rPr>
          <w:rFonts w:hint="eastAsia" w:ascii="仿宋_GB2312" w:eastAsia="仿宋_GB2312"/>
          <w:kern w:val="0"/>
          <w:sz w:val="32"/>
          <w:szCs w:val="32"/>
          <w:highlight w:val="none"/>
        </w:rPr>
        <w:t>年度财务报告或者通过审查的事业单位财务决算报表复印件；</w:t>
      </w:r>
    </w:p>
    <w:p>
      <w:pPr>
        <w:spacing w:line="57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w:t>
      </w:r>
      <w:r>
        <w:rPr>
          <w:rFonts w:hint="eastAsia" w:ascii="仿宋_GB2312" w:hAnsi="宋体" w:eastAsia="仿宋_GB2312"/>
          <w:sz w:val="32"/>
          <w:szCs w:val="32"/>
          <w:lang w:val="en-US" w:eastAsia="zh-CN"/>
        </w:rPr>
        <w:t>6</w:t>
      </w:r>
      <w:r>
        <w:rPr>
          <w:rFonts w:hint="eastAsia" w:ascii="仿宋_GB2312" w:hAnsi="宋体" w:eastAsia="仿宋_GB2312"/>
          <w:sz w:val="32"/>
          <w:szCs w:val="32"/>
        </w:rPr>
        <w:t>）农业农村部远洋渔业企业资格证书；</w:t>
      </w:r>
    </w:p>
    <w:p>
      <w:pPr>
        <w:spacing w:line="57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w:t>
      </w:r>
      <w:r>
        <w:rPr>
          <w:rFonts w:hint="eastAsia" w:ascii="仿宋_GB2312" w:hAnsi="宋体" w:eastAsia="仿宋_GB2312"/>
          <w:sz w:val="32"/>
          <w:szCs w:val="32"/>
          <w:lang w:val="en-US" w:eastAsia="zh-CN"/>
        </w:rPr>
        <w:t>7</w:t>
      </w:r>
      <w:r>
        <w:rPr>
          <w:rFonts w:hint="eastAsia" w:ascii="仿宋_GB2312" w:hAnsi="宋体" w:eastAsia="仿宋_GB2312"/>
          <w:sz w:val="32"/>
          <w:szCs w:val="32"/>
        </w:rPr>
        <w:t>）农业农村部确认远洋渔业项目文件；</w:t>
      </w:r>
    </w:p>
    <w:p>
      <w:pPr>
        <w:spacing w:line="57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w:t>
      </w:r>
      <w:r>
        <w:rPr>
          <w:rFonts w:hint="eastAsia" w:ascii="仿宋_GB2312" w:hAnsi="宋体" w:eastAsia="仿宋_GB2312"/>
          <w:sz w:val="32"/>
          <w:szCs w:val="32"/>
          <w:lang w:val="en-US" w:eastAsia="zh-CN"/>
        </w:rPr>
        <w:t>8</w:t>
      </w:r>
      <w:r>
        <w:rPr>
          <w:rFonts w:hint="eastAsia" w:ascii="仿宋_GB2312" w:hAnsi="宋体" w:eastAsia="仿宋_GB2312"/>
          <w:sz w:val="32"/>
          <w:szCs w:val="32"/>
        </w:rPr>
        <w:t>）</w:t>
      </w:r>
      <w:r>
        <w:rPr>
          <w:rFonts w:hint="eastAsia" w:ascii="仿宋_GB2312" w:hAnsi="宋体" w:eastAsia="仿宋_GB2312"/>
          <w:sz w:val="32"/>
          <w:szCs w:val="32"/>
          <w:lang w:eastAsia="zh-CN"/>
        </w:rPr>
        <w:t>符合</w:t>
      </w:r>
      <w:r>
        <w:rPr>
          <w:rFonts w:hint="eastAsia" w:hAnsi="仿宋" w:eastAsia="仿宋_GB2312" w:cs="宋体"/>
          <w:sz w:val="32"/>
        </w:rPr>
        <w:t>《操作规程》</w:t>
      </w:r>
      <w:r>
        <w:rPr>
          <w:rFonts w:hint="eastAsia" w:hAnsi="仿宋" w:eastAsia="仿宋_GB2312" w:cs="宋体"/>
          <w:sz w:val="32"/>
          <w:lang w:eastAsia="zh-CN"/>
        </w:rPr>
        <w:t>相关要求的</w:t>
      </w:r>
      <w:r>
        <w:rPr>
          <w:rFonts w:hint="eastAsia" w:ascii="仿宋_GB2312" w:hAnsi="宋体" w:eastAsia="仿宋_GB2312"/>
          <w:sz w:val="32"/>
          <w:szCs w:val="32"/>
        </w:rPr>
        <w:t>报关单和免税单据；</w:t>
      </w:r>
    </w:p>
    <w:p>
      <w:pPr>
        <w:spacing w:line="570" w:lineRule="exact"/>
        <w:ind w:firstLine="640" w:firstLineChars="200"/>
        <w:rPr>
          <w:rFonts w:ascii="仿宋_GB2312" w:eastAsia="仿宋_GB2312"/>
          <w:kern w:val="0"/>
          <w:sz w:val="32"/>
          <w:szCs w:val="32"/>
        </w:rPr>
      </w:pPr>
      <w:r>
        <w:rPr>
          <w:rFonts w:hint="eastAsia" w:ascii="仿宋_GB2312" w:hAnsi="宋体" w:eastAsia="仿宋_GB2312"/>
          <w:sz w:val="32"/>
          <w:szCs w:val="32"/>
        </w:rPr>
        <w:t>（</w:t>
      </w:r>
      <w:r>
        <w:rPr>
          <w:rFonts w:hint="eastAsia" w:ascii="仿宋_GB2312" w:hAnsi="宋体" w:eastAsia="仿宋_GB2312"/>
          <w:sz w:val="32"/>
          <w:szCs w:val="32"/>
          <w:lang w:val="en-US" w:eastAsia="zh-CN"/>
        </w:rPr>
        <w:t>9</w:t>
      </w:r>
      <w:r>
        <w:rPr>
          <w:rFonts w:hint="eastAsia" w:ascii="仿宋_GB2312" w:hAnsi="宋体" w:eastAsia="仿宋_GB2312"/>
          <w:sz w:val="32"/>
          <w:szCs w:val="32"/>
        </w:rPr>
        <w:t>）进入</w:t>
      </w:r>
      <w:r>
        <w:rPr>
          <w:rFonts w:hint="eastAsia" w:ascii="仿宋_GB2312" w:hAnsi="宋体" w:eastAsia="仿宋_GB2312"/>
          <w:sz w:val="32"/>
          <w:szCs w:val="32"/>
          <w:lang w:eastAsia="zh-CN"/>
        </w:rPr>
        <w:t>深圳</w:t>
      </w:r>
      <w:r>
        <w:rPr>
          <w:rFonts w:hint="eastAsia" w:ascii="仿宋_GB2312" w:hAnsi="宋体" w:eastAsia="仿宋_GB2312"/>
          <w:sz w:val="32"/>
          <w:szCs w:val="32"/>
        </w:rPr>
        <w:t>国际金枪鱼交易平台交易的交易凭证（提供销售合同、发票、提货单或出货单等有关交易单据及入账后交易收款记录、记帐凭证等）或</w:t>
      </w:r>
      <w:r>
        <w:rPr>
          <w:rFonts w:hint="eastAsia" w:ascii="仿宋_GB2312" w:hAnsi="宋体" w:eastAsia="仿宋_GB2312"/>
          <w:sz w:val="32"/>
          <w:szCs w:val="32"/>
          <w:lang w:eastAsia="zh-CN"/>
        </w:rPr>
        <w:t>符合</w:t>
      </w:r>
      <w:r>
        <w:rPr>
          <w:rFonts w:hint="eastAsia" w:hAnsi="仿宋" w:eastAsia="仿宋_GB2312" w:cs="宋体"/>
          <w:sz w:val="32"/>
        </w:rPr>
        <w:t>《操作规程》</w:t>
      </w:r>
      <w:r>
        <w:rPr>
          <w:rFonts w:hint="eastAsia" w:hAnsi="仿宋" w:eastAsia="仿宋_GB2312" w:cs="宋体"/>
          <w:sz w:val="32"/>
          <w:lang w:eastAsia="zh-CN"/>
        </w:rPr>
        <w:t>相关要求的</w:t>
      </w:r>
      <w:r>
        <w:rPr>
          <w:rFonts w:hint="eastAsia" w:ascii="仿宋_GB2312" w:eastAsia="仿宋_GB2312"/>
          <w:kern w:val="0"/>
          <w:sz w:val="32"/>
          <w:szCs w:val="32"/>
        </w:rPr>
        <w:t>交易凭</w:t>
      </w:r>
      <w:r>
        <w:rPr>
          <w:rFonts w:hint="eastAsia" w:ascii="仿宋_GB2312" w:eastAsia="仿宋_GB2312"/>
          <w:kern w:val="0"/>
          <w:sz w:val="32"/>
          <w:szCs w:val="32"/>
          <w:lang w:eastAsia="zh-CN"/>
        </w:rPr>
        <w:t>证</w:t>
      </w:r>
      <w:r>
        <w:rPr>
          <w:rFonts w:hint="eastAsia" w:ascii="仿宋_GB2312" w:eastAsia="仿宋_GB2312"/>
          <w:kern w:val="0"/>
          <w:sz w:val="32"/>
          <w:szCs w:val="32"/>
        </w:rPr>
        <w:t>（销售合同、发票、提货单或出货单等有关交易单据及入账后的交易收款记录、记帐凭证等）；</w:t>
      </w:r>
    </w:p>
    <w:p>
      <w:pPr>
        <w:spacing w:line="570" w:lineRule="exact"/>
        <w:ind w:firstLine="640" w:firstLineChars="200"/>
        <w:rPr>
          <w:rFonts w:ascii="仿宋_GB2312" w:eastAsia="仿宋_GB2312"/>
          <w:kern w:val="0"/>
          <w:sz w:val="32"/>
          <w:szCs w:val="32"/>
        </w:rPr>
      </w:pPr>
      <w:r>
        <w:rPr>
          <w:rFonts w:hint="eastAsia" w:ascii="仿宋_GB2312" w:eastAsia="仿宋_GB2312"/>
          <w:kern w:val="0"/>
          <w:sz w:val="32"/>
          <w:szCs w:val="32"/>
        </w:rPr>
        <w:t>（</w:t>
      </w:r>
      <w:r>
        <w:rPr>
          <w:rFonts w:hint="eastAsia" w:ascii="仿宋_GB2312" w:eastAsia="仿宋_GB2312"/>
          <w:kern w:val="0"/>
          <w:sz w:val="32"/>
          <w:szCs w:val="32"/>
          <w:lang w:val="en-US" w:eastAsia="zh-CN"/>
        </w:rPr>
        <w:t>10</w:t>
      </w:r>
      <w:r>
        <w:rPr>
          <w:rFonts w:hint="eastAsia" w:ascii="仿宋_GB2312" w:eastAsia="仿宋_GB2312"/>
          <w:kern w:val="0"/>
          <w:sz w:val="32"/>
          <w:szCs w:val="32"/>
        </w:rPr>
        <w:t>）回运金枪鱼需提供渔获储存温度有关材料；</w:t>
      </w:r>
    </w:p>
    <w:p>
      <w:pPr>
        <w:spacing w:line="57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w:t>
      </w:r>
      <w:r>
        <w:rPr>
          <w:rFonts w:hint="eastAsia" w:ascii="仿宋_GB2312" w:hAnsi="宋体" w:eastAsia="仿宋_GB2312"/>
          <w:sz w:val="32"/>
          <w:szCs w:val="32"/>
          <w:lang w:val="en-US" w:eastAsia="zh-CN"/>
        </w:rPr>
        <w:t>11</w:t>
      </w:r>
      <w:r>
        <w:rPr>
          <w:rFonts w:hint="eastAsia" w:ascii="仿宋_GB2312" w:hAnsi="宋体" w:eastAsia="仿宋_GB2312"/>
          <w:sz w:val="32"/>
          <w:szCs w:val="32"/>
        </w:rPr>
        <w:t>）渔业船舶国籍证书、所有权证书；</w:t>
      </w:r>
    </w:p>
    <w:p>
      <w:pPr>
        <w:spacing w:line="570" w:lineRule="exact"/>
        <w:ind w:firstLine="640" w:firstLineChars="200"/>
        <w:rPr>
          <w:rFonts w:ascii="仿宋_GB2312" w:eastAsia="仿宋_GB2312"/>
          <w:kern w:val="0"/>
          <w:sz w:val="32"/>
          <w:szCs w:val="32"/>
        </w:rPr>
      </w:pPr>
      <w:r>
        <w:rPr>
          <w:rFonts w:hint="eastAsia" w:ascii="仿宋_GB2312" w:hAnsi="宋体" w:eastAsia="仿宋_GB2312"/>
          <w:sz w:val="32"/>
          <w:szCs w:val="32"/>
        </w:rPr>
        <w:t>（</w:t>
      </w:r>
      <w:r>
        <w:rPr>
          <w:rFonts w:hint="eastAsia" w:ascii="仿宋_GB2312" w:hAnsi="宋体" w:eastAsia="仿宋_GB2312"/>
          <w:sz w:val="32"/>
          <w:szCs w:val="32"/>
          <w:lang w:val="en-US" w:eastAsia="zh-CN"/>
        </w:rPr>
        <w:t>12</w:t>
      </w:r>
      <w:r>
        <w:rPr>
          <w:rFonts w:hint="eastAsia" w:ascii="仿宋_GB2312" w:hAnsi="宋体" w:eastAsia="仿宋_GB2312"/>
          <w:sz w:val="32"/>
          <w:szCs w:val="32"/>
        </w:rPr>
        <w:t>）已获取远洋自捕水产品回运费国家资助的有关材料（仅限已获得国家资助的）；</w:t>
      </w:r>
    </w:p>
    <w:p>
      <w:pPr>
        <w:spacing w:line="57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w:t>
      </w:r>
      <w:r>
        <w:rPr>
          <w:rFonts w:hint="eastAsia" w:ascii="仿宋_GB2312" w:hAnsi="宋体" w:eastAsia="仿宋_GB2312"/>
          <w:sz w:val="32"/>
          <w:szCs w:val="32"/>
          <w:lang w:val="en-US" w:eastAsia="zh-CN"/>
        </w:rPr>
        <w:t>13</w:t>
      </w:r>
      <w:r>
        <w:rPr>
          <w:rFonts w:hint="eastAsia" w:ascii="仿宋_GB2312" w:hAnsi="宋体" w:eastAsia="仿宋_GB2312"/>
          <w:sz w:val="32"/>
          <w:szCs w:val="32"/>
        </w:rPr>
        <w:t>）</w:t>
      </w:r>
      <w:r>
        <w:rPr>
          <w:rFonts w:hint="eastAsia" w:ascii="仿宋_GB2312" w:eastAsia="仿宋_GB2312"/>
          <w:sz w:val="32"/>
          <w:szCs w:val="32"/>
        </w:rPr>
        <w:t>申报单位承诺书（对申报书内容的真实性、准确性和完整性，守法经营，履行安全生产责任以及未重复申报项目等作出承诺）</w:t>
      </w:r>
      <w:r>
        <w:rPr>
          <w:rFonts w:hint="eastAsia" w:ascii="仿宋_GB2312" w:hAnsi="宋体" w:eastAsia="仿宋_GB2312"/>
          <w:sz w:val="32"/>
          <w:szCs w:val="32"/>
        </w:rPr>
        <w:t>。</w:t>
      </w:r>
    </w:p>
    <w:p>
      <w:pPr>
        <w:spacing w:line="570" w:lineRule="exact"/>
        <w:ind w:firstLine="642" w:firstLineChars="200"/>
        <w:rPr>
          <w:rFonts w:hint="eastAsia" w:ascii="仿宋_GB2312" w:hAnsi="宋体" w:eastAsia="仿宋_GB2312"/>
          <w:b/>
          <w:bCs/>
          <w:sz w:val="32"/>
          <w:szCs w:val="32"/>
        </w:rPr>
      </w:pPr>
      <w:r>
        <w:rPr>
          <w:rFonts w:hint="eastAsia" w:ascii="仿宋_GB2312" w:hAnsi="宋体" w:eastAsia="仿宋_GB2312"/>
          <w:b/>
          <w:bCs/>
          <w:sz w:val="32"/>
          <w:szCs w:val="32"/>
          <w:lang w:val="en-US" w:eastAsia="zh-CN"/>
        </w:rPr>
        <w:t>4</w:t>
      </w:r>
      <w:r>
        <w:rPr>
          <w:rFonts w:hint="eastAsia" w:ascii="仿宋_GB2312" w:hAnsi="宋体" w:eastAsia="仿宋_GB2312"/>
          <w:b/>
          <w:bCs/>
          <w:sz w:val="32"/>
          <w:szCs w:val="32"/>
        </w:rPr>
        <w:t>.申</w:t>
      </w:r>
      <w:r>
        <w:rPr>
          <w:rFonts w:hint="eastAsia" w:ascii="仿宋_GB2312" w:hAnsi="宋体" w:eastAsia="仿宋_GB2312"/>
          <w:b/>
          <w:bCs/>
          <w:sz w:val="32"/>
          <w:szCs w:val="32"/>
          <w:lang w:eastAsia="zh-CN"/>
        </w:rPr>
        <w:t>报《操作规程》</w:t>
      </w:r>
      <w:r>
        <w:rPr>
          <w:rFonts w:hint="eastAsia" w:ascii="仿宋_GB2312" w:hAnsi="宋体" w:eastAsia="仿宋_GB2312"/>
          <w:b/>
          <w:bCs/>
          <w:sz w:val="32"/>
          <w:szCs w:val="32"/>
        </w:rPr>
        <w:t>第十二条</w:t>
      </w:r>
      <w:r>
        <w:rPr>
          <w:rFonts w:hint="eastAsia" w:ascii="仿宋_GB2312" w:hAnsi="宋体" w:eastAsia="仿宋_GB2312"/>
          <w:b/>
          <w:bCs/>
          <w:sz w:val="32"/>
          <w:szCs w:val="32"/>
          <w:lang w:eastAsia="zh-CN"/>
        </w:rPr>
        <w:t>规定中方向（四）</w:t>
      </w:r>
      <w:r>
        <w:rPr>
          <w:rFonts w:hint="eastAsia" w:ascii="仿宋_GB2312" w:hAnsi="宋体" w:eastAsia="仿宋_GB2312"/>
          <w:b/>
          <w:bCs/>
          <w:sz w:val="32"/>
          <w:szCs w:val="32"/>
        </w:rPr>
        <w:t>补贴需提供材料：</w:t>
      </w:r>
    </w:p>
    <w:p>
      <w:pPr>
        <w:spacing w:line="57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（1）申</w:t>
      </w:r>
      <w:r>
        <w:rPr>
          <w:rFonts w:hint="eastAsia" w:ascii="仿宋_GB2312" w:hAnsi="宋体" w:eastAsia="仿宋_GB2312"/>
          <w:sz w:val="32"/>
          <w:szCs w:val="32"/>
          <w:lang w:eastAsia="zh-CN"/>
        </w:rPr>
        <w:t>报</w:t>
      </w:r>
      <w:r>
        <w:rPr>
          <w:rFonts w:hint="eastAsia" w:ascii="仿宋_GB2312" w:hAnsi="宋体" w:eastAsia="仿宋_GB2312"/>
          <w:sz w:val="32"/>
          <w:szCs w:val="32"/>
        </w:rPr>
        <w:t>专项资金的报告，详细说明项目背景</w:t>
      </w:r>
      <w:r>
        <w:rPr>
          <w:rFonts w:hint="eastAsia" w:ascii="仿宋_GB2312" w:hAnsi="宋体" w:eastAsia="仿宋_GB2312"/>
          <w:sz w:val="32"/>
          <w:szCs w:val="32"/>
          <w:lang w:eastAsia="zh-CN"/>
        </w:rPr>
        <w:t>、</w:t>
      </w:r>
      <w:r>
        <w:rPr>
          <w:rFonts w:hint="eastAsia" w:ascii="仿宋_GB2312" w:hAnsi="宋体" w:eastAsia="仿宋_GB2312"/>
          <w:sz w:val="32"/>
          <w:szCs w:val="32"/>
        </w:rPr>
        <w:t>项目实施情况、项目达到效果或绩效目标等</w:t>
      </w:r>
      <w:r>
        <w:rPr>
          <w:rFonts w:hint="eastAsia" w:ascii="仿宋_GB2312" w:eastAsia="仿宋_GB2312"/>
          <w:sz w:val="32"/>
          <w:szCs w:val="32"/>
        </w:rPr>
        <w:t>，同时填报深圳市农业发展专项资金</w:t>
      </w:r>
      <w:r>
        <w:rPr>
          <w:rFonts w:hint="eastAsia" w:ascii="仿宋_GB2312" w:eastAsia="仿宋_GB2312"/>
          <w:kern w:val="0"/>
          <w:sz w:val="32"/>
          <w:szCs w:val="32"/>
          <w:lang w:eastAsia="zh-CN"/>
        </w:rPr>
        <w:t>（渔业类）</w:t>
      </w:r>
      <w:r>
        <w:rPr>
          <w:rFonts w:hint="eastAsia" w:ascii="仿宋_GB2312" w:eastAsia="仿宋_GB2312"/>
          <w:kern w:val="0"/>
          <w:sz w:val="32"/>
          <w:szCs w:val="32"/>
        </w:rPr>
        <w:t>申报表</w:t>
      </w:r>
      <w:r>
        <w:rPr>
          <w:rFonts w:hint="eastAsia" w:ascii="仿宋_GB2312" w:eastAsia="仿宋_GB2312"/>
          <w:kern w:val="0"/>
          <w:sz w:val="32"/>
          <w:szCs w:val="32"/>
          <w:lang w:eastAsia="zh-CN"/>
        </w:rPr>
        <w:t>、</w:t>
      </w:r>
      <w:r>
        <w:rPr>
          <w:rFonts w:hint="eastAsia" w:ascii="仿宋_GB2312" w:eastAsia="仿宋_GB2312"/>
          <w:kern w:val="0"/>
          <w:sz w:val="32"/>
          <w:szCs w:val="32"/>
        </w:rPr>
        <w:t>2025年远洋渔船（在深运营满两年以上）情况统计表</w:t>
      </w:r>
      <w:r>
        <w:rPr>
          <w:rFonts w:hint="eastAsia" w:ascii="仿宋_GB2312" w:hAnsi="宋体" w:eastAsia="仿宋_GB2312"/>
          <w:sz w:val="32"/>
          <w:szCs w:val="32"/>
        </w:rPr>
        <w:t>；</w:t>
      </w:r>
    </w:p>
    <w:p>
      <w:pPr>
        <w:spacing w:line="57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rPr>
        <w:t>（2）法定代表人或者主要负责人身份证复印件（加盖申请单位公章）</w:t>
      </w:r>
      <w:r>
        <w:rPr>
          <w:rFonts w:hint="eastAsia" w:ascii="仿宋_GB2312" w:hAnsi="宋体" w:eastAsia="仿宋_GB2312"/>
          <w:sz w:val="32"/>
          <w:szCs w:val="32"/>
          <w:lang w:eastAsia="zh-CN"/>
        </w:rPr>
        <w:t>；</w:t>
      </w:r>
    </w:p>
    <w:p>
      <w:pPr>
        <w:spacing w:line="57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3</w:t>
      </w:r>
      <w:r>
        <w:rPr>
          <w:rFonts w:hint="eastAsia" w:ascii="仿宋_GB2312" w:hAnsi="宋体" w:eastAsia="仿宋_GB2312"/>
          <w:sz w:val="32"/>
          <w:szCs w:val="32"/>
          <w:lang w:eastAsia="zh-CN"/>
        </w:rPr>
        <w:t>）</w:t>
      </w:r>
      <w:r>
        <w:rPr>
          <w:rFonts w:hint="eastAsia" w:ascii="仿宋_GB2312" w:hAnsi="宋体" w:eastAsia="仿宋_GB2312"/>
          <w:sz w:val="32"/>
          <w:szCs w:val="32"/>
        </w:rPr>
        <w:t>申报单位主体资格证明复印件（如企业营业执照、事业单位法人证书、组织机构代码证等）</w:t>
      </w:r>
      <w:r>
        <w:rPr>
          <w:rFonts w:hint="eastAsia" w:ascii="仿宋_GB2312" w:hAnsi="宋体" w:eastAsia="仿宋_GB2312"/>
          <w:sz w:val="32"/>
          <w:szCs w:val="32"/>
          <w:lang w:eastAsia="zh-CN"/>
        </w:rPr>
        <w:t>及</w:t>
      </w:r>
      <w:r>
        <w:rPr>
          <w:rFonts w:hint="eastAsia" w:ascii="仿宋_GB2312" w:eastAsia="仿宋_GB2312"/>
          <w:kern w:val="0"/>
          <w:sz w:val="32"/>
          <w:szCs w:val="32"/>
        </w:rPr>
        <w:t>实缴注册资本的相关材料</w:t>
      </w:r>
      <w:r>
        <w:rPr>
          <w:rFonts w:hint="eastAsia" w:ascii="仿宋_GB2312" w:hAnsi="宋体" w:eastAsia="仿宋_GB2312"/>
          <w:sz w:val="32"/>
          <w:szCs w:val="32"/>
          <w:lang w:eastAsia="zh-CN"/>
        </w:rPr>
        <w:t>；</w:t>
      </w:r>
    </w:p>
    <w:p>
      <w:pPr>
        <w:spacing w:line="57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4</w:t>
      </w:r>
      <w:r>
        <w:rPr>
          <w:rFonts w:hint="eastAsia" w:ascii="仿宋_GB2312" w:hAnsi="宋体" w:eastAsia="仿宋_GB2312"/>
          <w:sz w:val="32"/>
          <w:szCs w:val="32"/>
          <w:lang w:eastAsia="zh-CN"/>
        </w:rPr>
        <w:t>）</w:t>
      </w:r>
      <w:r>
        <w:rPr>
          <w:rFonts w:hint="eastAsia" w:ascii="仿宋_GB2312" w:hAnsi="宋体" w:eastAsia="仿宋_GB2312"/>
          <w:sz w:val="32"/>
          <w:szCs w:val="32"/>
        </w:rPr>
        <w:t>税务部门出具的202</w:t>
      </w:r>
      <w:r>
        <w:rPr>
          <w:rFonts w:hint="eastAsia" w:ascii="仿宋_GB2312" w:hAnsi="宋体" w:eastAsia="仿宋_GB2312"/>
          <w:sz w:val="32"/>
          <w:szCs w:val="32"/>
          <w:lang w:val="en-US" w:eastAsia="zh-CN"/>
        </w:rPr>
        <w:t>5</w:t>
      </w:r>
      <w:r>
        <w:rPr>
          <w:rFonts w:hint="eastAsia" w:ascii="仿宋_GB2312" w:hAnsi="宋体" w:eastAsia="仿宋_GB2312"/>
          <w:sz w:val="32"/>
          <w:szCs w:val="32"/>
        </w:rPr>
        <w:t>年度纳税证明或无欠税证明复印件</w:t>
      </w:r>
      <w:r>
        <w:rPr>
          <w:rFonts w:hint="eastAsia" w:ascii="仿宋_GB2312" w:hAnsi="宋体" w:eastAsia="仿宋_GB2312"/>
          <w:sz w:val="32"/>
          <w:szCs w:val="32"/>
          <w:lang w:eastAsia="zh-CN"/>
        </w:rPr>
        <w:t>；</w:t>
      </w:r>
    </w:p>
    <w:p>
      <w:pPr>
        <w:spacing w:line="57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w:t>
      </w:r>
      <w:r>
        <w:rPr>
          <w:rFonts w:hint="eastAsia" w:ascii="仿宋_GB2312" w:hAnsi="宋体" w:eastAsia="仿宋_GB2312"/>
          <w:sz w:val="32"/>
          <w:szCs w:val="32"/>
          <w:lang w:val="en-US" w:eastAsia="zh-CN"/>
        </w:rPr>
        <w:t>5</w:t>
      </w:r>
      <w:r>
        <w:rPr>
          <w:rFonts w:hint="eastAsia" w:ascii="仿宋_GB2312" w:hAnsi="宋体" w:eastAsia="仿宋_GB2312"/>
          <w:sz w:val="32"/>
          <w:szCs w:val="32"/>
          <w:highlight w:val="none"/>
        </w:rPr>
        <w:t>）</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3</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4</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5</w:t>
      </w:r>
      <w:r>
        <w:rPr>
          <w:rFonts w:hint="eastAsia" w:ascii="仿宋_GB2312" w:eastAsia="仿宋_GB2312"/>
          <w:kern w:val="0"/>
          <w:sz w:val="32"/>
          <w:szCs w:val="32"/>
          <w:highlight w:val="none"/>
        </w:rPr>
        <w:t>年度财务报告或者通过审查的事业单位财务决算报表复印件；</w:t>
      </w:r>
    </w:p>
    <w:p>
      <w:pPr>
        <w:spacing w:line="57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w:t>
      </w:r>
      <w:r>
        <w:rPr>
          <w:rFonts w:hint="eastAsia" w:ascii="仿宋_GB2312" w:hAnsi="宋体" w:eastAsia="仿宋_GB2312"/>
          <w:sz w:val="32"/>
          <w:szCs w:val="32"/>
          <w:lang w:val="en-US" w:eastAsia="zh-CN"/>
        </w:rPr>
        <w:t>6</w:t>
      </w:r>
      <w:r>
        <w:rPr>
          <w:rFonts w:hint="eastAsia" w:ascii="仿宋_GB2312" w:hAnsi="宋体" w:eastAsia="仿宋_GB2312"/>
          <w:sz w:val="32"/>
          <w:szCs w:val="32"/>
        </w:rPr>
        <w:t>）农业农村部远洋渔业企业资格证书；</w:t>
      </w:r>
    </w:p>
    <w:p>
      <w:pPr>
        <w:spacing w:line="57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w:t>
      </w:r>
      <w:r>
        <w:rPr>
          <w:rFonts w:hint="eastAsia" w:ascii="仿宋_GB2312" w:hAnsi="宋体" w:eastAsia="仿宋_GB2312"/>
          <w:sz w:val="32"/>
          <w:szCs w:val="32"/>
          <w:lang w:val="en-US" w:eastAsia="zh-CN"/>
        </w:rPr>
        <w:t>7</w:t>
      </w:r>
      <w:r>
        <w:rPr>
          <w:rFonts w:hint="eastAsia" w:ascii="仿宋_GB2312" w:hAnsi="宋体" w:eastAsia="仿宋_GB2312"/>
          <w:sz w:val="32"/>
          <w:szCs w:val="32"/>
        </w:rPr>
        <w:t>）农业农村部确认远洋渔业项目文件、远洋渔业企业履约评估结果文件；</w:t>
      </w:r>
    </w:p>
    <w:p>
      <w:pPr>
        <w:spacing w:line="57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w:t>
      </w:r>
      <w:r>
        <w:rPr>
          <w:rFonts w:hint="eastAsia" w:ascii="仿宋_GB2312" w:hAnsi="宋体" w:eastAsia="仿宋_GB2312"/>
          <w:sz w:val="32"/>
          <w:szCs w:val="32"/>
          <w:lang w:val="en-US" w:eastAsia="zh-CN"/>
        </w:rPr>
        <w:t>8</w:t>
      </w:r>
      <w:r>
        <w:rPr>
          <w:rFonts w:hint="eastAsia" w:ascii="仿宋_GB2312" w:hAnsi="宋体" w:eastAsia="仿宋_GB2312"/>
          <w:sz w:val="32"/>
          <w:szCs w:val="32"/>
        </w:rPr>
        <w:t>）渔业船舶国籍证书、所有权证书；</w:t>
      </w:r>
    </w:p>
    <w:p>
      <w:pPr>
        <w:spacing w:line="57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w:t>
      </w:r>
      <w:r>
        <w:rPr>
          <w:rFonts w:hint="eastAsia" w:ascii="仿宋_GB2312" w:hAnsi="宋体" w:eastAsia="仿宋_GB2312"/>
          <w:sz w:val="32"/>
          <w:szCs w:val="32"/>
          <w:lang w:val="en-US" w:eastAsia="zh-CN"/>
        </w:rPr>
        <w:t>9</w:t>
      </w:r>
      <w:r>
        <w:rPr>
          <w:rFonts w:hint="eastAsia" w:ascii="仿宋_GB2312" w:hAnsi="宋体" w:eastAsia="仿宋_GB2312"/>
          <w:sz w:val="32"/>
          <w:szCs w:val="32"/>
        </w:rPr>
        <w:t>）</w:t>
      </w:r>
      <w:r>
        <w:rPr>
          <w:rFonts w:hint="eastAsia" w:ascii="仿宋_GB2312" w:eastAsia="仿宋_GB2312"/>
          <w:sz w:val="32"/>
          <w:szCs w:val="32"/>
        </w:rPr>
        <w:t>申报单位承诺书（对申报书内容的真实性、准确性和完整性，守法经营，履行安全生产责任以及未重复申报项目等作出承诺）</w:t>
      </w:r>
      <w:r>
        <w:rPr>
          <w:rFonts w:hint="eastAsia" w:ascii="仿宋_GB2312" w:hAnsi="宋体" w:eastAsia="仿宋_GB2312"/>
          <w:sz w:val="32"/>
          <w:szCs w:val="32"/>
        </w:rPr>
        <w:t>。</w:t>
      </w:r>
    </w:p>
    <w:p>
      <w:pPr>
        <w:spacing w:line="570" w:lineRule="exact"/>
        <w:ind w:firstLine="642" w:firstLineChars="200"/>
        <w:rPr>
          <w:rFonts w:hint="eastAsia" w:ascii="仿宋_GB2312" w:hAnsi="宋体" w:eastAsia="仿宋_GB2312"/>
          <w:b/>
          <w:bCs/>
          <w:sz w:val="32"/>
          <w:szCs w:val="32"/>
        </w:rPr>
      </w:pPr>
      <w:r>
        <w:rPr>
          <w:rFonts w:hint="eastAsia" w:ascii="仿宋_GB2312" w:hAnsi="宋体" w:eastAsia="仿宋_GB2312"/>
          <w:b/>
          <w:bCs/>
          <w:sz w:val="32"/>
          <w:szCs w:val="32"/>
          <w:lang w:val="en-US" w:eastAsia="zh-CN"/>
        </w:rPr>
        <w:t>5</w:t>
      </w:r>
      <w:r>
        <w:rPr>
          <w:rFonts w:hint="eastAsia" w:ascii="仿宋_GB2312" w:hAnsi="宋体" w:eastAsia="仿宋_GB2312"/>
          <w:b/>
          <w:bCs/>
          <w:sz w:val="32"/>
          <w:szCs w:val="32"/>
        </w:rPr>
        <w:t>.申</w:t>
      </w:r>
      <w:r>
        <w:rPr>
          <w:rFonts w:hint="eastAsia" w:ascii="仿宋_GB2312" w:hAnsi="宋体" w:eastAsia="仿宋_GB2312"/>
          <w:b/>
          <w:bCs/>
          <w:sz w:val="32"/>
          <w:szCs w:val="32"/>
          <w:lang w:eastAsia="zh-CN"/>
        </w:rPr>
        <w:t>报鼓励企业</w:t>
      </w:r>
      <w:r>
        <w:rPr>
          <w:rFonts w:hint="eastAsia" w:ascii="仿宋_GB2312" w:hAnsi="宋体" w:eastAsia="仿宋_GB2312"/>
          <w:b/>
          <w:bCs/>
          <w:sz w:val="32"/>
          <w:szCs w:val="32"/>
        </w:rPr>
        <w:t>进入国际金枪鱼交易中心交易</w:t>
      </w:r>
      <w:r>
        <w:rPr>
          <w:rFonts w:hint="eastAsia" w:ascii="仿宋_GB2312" w:hAnsi="宋体" w:eastAsia="仿宋_GB2312"/>
          <w:b/>
          <w:bCs/>
          <w:sz w:val="32"/>
          <w:szCs w:val="32"/>
          <w:lang w:eastAsia="zh-CN"/>
        </w:rPr>
        <w:t>方向</w:t>
      </w:r>
      <w:r>
        <w:rPr>
          <w:rFonts w:hint="eastAsia" w:ascii="仿宋_GB2312" w:hAnsi="宋体" w:eastAsia="仿宋_GB2312"/>
          <w:b/>
          <w:bCs/>
          <w:sz w:val="32"/>
          <w:szCs w:val="32"/>
        </w:rPr>
        <w:t>补贴需提供材料：</w:t>
      </w:r>
    </w:p>
    <w:p>
      <w:pPr>
        <w:spacing w:line="57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（1）申</w:t>
      </w:r>
      <w:r>
        <w:rPr>
          <w:rFonts w:hint="eastAsia" w:ascii="仿宋_GB2312" w:hAnsi="宋体" w:eastAsia="仿宋_GB2312"/>
          <w:sz w:val="32"/>
          <w:szCs w:val="32"/>
          <w:lang w:eastAsia="zh-CN"/>
        </w:rPr>
        <w:t>报</w:t>
      </w:r>
      <w:r>
        <w:rPr>
          <w:rFonts w:hint="eastAsia" w:ascii="仿宋_GB2312" w:hAnsi="宋体" w:eastAsia="仿宋_GB2312"/>
          <w:sz w:val="32"/>
          <w:szCs w:val="32"/>
        </w:rPr>
        <w:t>专项资金的报告，详细说明项目背景</w:t>
      </w:r>
      <w:r>
        <w:rPr>
          <w:rFonts w:hint="eastAsia" w:ascii="仿宋_GB2312" w:hAnsi="宋体" w:eastAsia="仿宋_GB2312"/>
          <w:sz w:val="32"/>
          <w:szCs w:val="32"/>
          <w:lang w:eastAsia="zh-CN"/>
        </w:rPr>
        <w:t>、</w:t>
      </w:r>
      <w:r>
        <w:rPr>
          <w:rFonts w:hint="eastAsia" w:ascii="仿宋_GB2312" w:hAnsi="宋体" w:eastAsia="仿宋_GB2312"/>
          <w:sz w:val="32"/>
          <w:szCs w:val="32"/>
        </w:rPr>
        <w:t>项目实施情况、项目达到效果或绩效目标等</w:t>
      </w:r>
      <w:r>
        <w:rPr>
          <w:rFonts w:hint="eastAsia" w:ascii="仿宋_GB2312" w:eastAsia="仿宋_GB2312"/>
          <w:sz w:val="32"/>
          <w:szCs w:val="32"/>
        </w:rPr>
        <w:t>，同时填报深圳市农业发展专项资金</w:t>
      </w:r>
      <w:r>
        <w:rPr>
          <w:rFonts w:hint="eastAsia" w:ascii="仿宋_GB2312" w:eastAsia="仿宋_GB2312"/>
          <w:kern w:val="0"/>
          <w:sz w:val="32"/>
          <w:szCs w:val="32"/>
          <w:lang w:eastAsia="zh-CN"/>
        </w:rPr>
        <w:t>（渔业类）</w:t>
      </w:r>
      <w:r>
        <w:rPr>
          <w:rFonts w:hint="eastAsia" w:ascii="仿宋_GB2312" w:eastAsia="仿宋_GB2312"/>
          <w:kern w:val="0"/>
          <w:sz w:val="32"/>
          <w:szCs w:val="32"/>
        </w:rPr>
        <w:t>申报表</w:t>
      </w:r>
      <w:r>
        <w:rPr>
          <w:rFonts w:hint="eastAsia" w:ascii="仿宋_GB2312" w:eastAsia="仿宋_GB2312"/>
          <w:kern w:val="0"/>
          <w:sz w:val="32"/>
          <w:szCs w:val="32"/>
          <w:lang w:eastAsia="zh-CN"/>
        </w:rPr>
        <w:t>、深圳国际金枪鱼交易平台交易情况对应发票明细汇总表</w:t>
      </w:r>
      <w:r>
        <w:rPr>
          <w:rFonts w:hint="eastAsia" w:ascii="仿宋_GB2312" w:hAnsi="宋体" w:eastAsia="仿宋_GB2312"/>
          <w:sz w:val="32"/>
          <w:szCs w:val="32"/>
        </w:rPr>
        <w:t>；</w:t>
      </w:r>
    </w:p>
    <w:p>
      <w:pPr>
        <w:spacing w:line="57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rPr>
        <w:t>（2）法定代表人或者主要负责人身份证复印件（加盖申请单位公章）</w:t>
      </w:r>
      <w:r>
        <w:rPr>
          <w:rFonts w:hint="eastAsia" w:ascii="仿宋_GB2312" w:hAnsi="宋体" w:eastAsia="仿宋_GB2312"/>
          <w:sz w:val="32"/>
          <w:szCs w:val="32"/>
          <w:lang w:eastAsia="zh-CN"/>
        </w:rPr>
        <w:t>；</w:t>
      </w:r>
    </w:p>
    <w:p>
      <w:pPr>
        <w:spacing w:line="57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3</w:t>
      </w:r>
      <w:r>
        <w:rPr>
          <w:rFonts w:hint="eastAsia" w:ascii="仿宋_GB2312" w:hAnsi="宋体" w:eastAsia="仿宋_GB2312"/>
          <w:sz w:val="32"/>
          <w:szCs w:val="32"/>
          <w:lang w:eastAsia="zh-CN"/>
        </w:rPr>
        <w:t>）</w:t>
      </w:r>
      <w:r>
        <w:rPr>
          <w:rFonts w:hint="eastAsia" w:ascii="仿宋_GB2312" w:hAnsi="宋体" w:eastAsia="仿宋_GB2312"/>
          <w:sz w:val="32"/>
          <w:szCs w:val="32"/>
        </w:rPr>
        <w:t>申报单位主体资格证明复印件（如企业营业执照、事业单位法人证书、组织机构代码证等）</w:t>
      </w:r>
      <w:r>
        <w:rPr>
          <w:rFonts w:hint="eastAsia" w:ascii="仿宋_GB2312" w:hAnsi="宋体" w:eastAsia="仿宋_GB2312"/>
          <w:sz w:val="32"/>
          <w:szCs w:val="32"/>
          <w:lang w:eastAsia="zh-CN"/>
        </w:rPr>
        <w:t>；</w:t>
      </w:r>
    </w:p>
    <w:p>
      <w:pPr>
        <w:spacing w:line="57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4</w:t>
      </w:r>
      <w:r>
        <w:rPr>
          <w:rFonts w:hint="eastAsia" w:ascii="仿宋_GB2312" w:hAnsi="宋体" w:eastAsia="仿宋_GB2312"/>
          <w:sz w:val="32"/>
          <w:szCs w:val="32"/>
          <w:lang w:eastAsia="zh-CN"/>
        </w:rPr>
        <w:t>）</w:t>
      </w:r>
      <w:r>
        <w:rPr>
          <w:rFonts w:hint="eastAsia" w:ascii="仿宋_GB2312" w:hAnsi="宋体" w:eastAsia="仿宋_GB2312"/>
          <w:sz w:val="32"/>
          <w:szCs w:val="32"/>
        </w:rPr>
        <w:t>税务部门出具的202</w:t>
      </w:r>
      <w:r>
        <w:rPr>
          <w:rFonts w:hint="eastAsia" w:ascii="仿宋_GB2312" w:hAnsi="宋体" w:eastAsia="仿宋_GB2312"/>
          <w:sz w:val="32"/>
          <w:szCs w:val="32"/>
          <w:lang w:val="en-US" w:eastAsia="zh-CN"/>
        </w:rPr>
        <w:t>5</w:t>
      </w:r>
      <w:r>
        <w:rPr>
          <w:rFonts w:hint="eastAsia" w:ascii="仿宋_GB2312" w:hAnsi="宋体" w:eastAsia="仿宋_GB2312"/>
          <w:sz w:val="32"/>
          <w:szCs w:val="32"/>
        </w:rPr>
        <w:t>年度纳税证明或无欠税证明复印件</w:t>
      </w:r>
      <w:r>
        <w:rPr>
          <w:rFonts w:hint="eastAsia" w:ascii="仿宋_GB2312" w:hAnsi="宋体" w:eastAsia="仿宋_GB2312"/>
          <w:sz w:val="32"/>
          <w:szCs w:val="32"/>
          <w:lang w:eastAsia="zh-CN"/>
        </w:rPr>
        <w:t>；</w:t>
      </w:r>
    </w:p>
    <w:p>
      <w:pPr>
        <w:spacing w:line="57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w:t>
      </w:r>
      <w:r>
        <w:rPr>
          <w:rFonts w:hint="eastAsia" w:ascii="仿宋_GB2312" w:hAnsi="宋体" w:eastAsia="仿宋_GB2312"/>
          <w:sz w:val="32"/>
          <w:szCs w:val="32"/>
          <w:highlight w:val="none"/>
          <w:lang w:val="en-US" w:eastAsia="zh-CN"/>
        </w:rPr>
        <w:t>5</w:t>
      </w:r>
      <w:r>
        <w:rPr>
          <w:rFonts w:hint="eastAsia" w:ascii="仿宋_GB2312" w:hAnsi="宋体" w:eastAsia="仿宋_GB2312"/>
          <w:sz w:val="32"/>
          <w:szCs w:val="32"/>
          <w:highlight w:val="none"/>
        </w:rPr>
        <w:t>）</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3</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4</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5</w:t>
      </w:r>
      <w:r>
        <w:rPr>
          <w:rFonts w:hint="eastAsia" w:ascii="仿宋_GB2312" w:eastAsia="仿宋_GB2312"/>
          <w:kern w:val="0"/>
          <w:sz w:val="32"/>
          <w:szCs w:val="32"/>
          <w:highlight w:val="none"/>
        </w:rPr>
        <w:t>年度财务报告或者通过审查的事业单位财务决算报表复印件；</w:t>
      </w:r>
    </w:p>
    <w:p>
      <w:pPr>
        <w:spacing w:line="570" w:lineRule="exact"/>
        <w:ind w:firstLine="640" w:firstLineChars="200"/>
        <w:rPr>
          <w:rFonts w:ascii="仿宋_GB2312" w:eastAsia="仿宋_GB2312"/>
          <w:kern w:val="0"/>
          <w:sz w:val="32"/>
          <w:szCs w:val="32"/>
        </w:rPr>
      </w:pPr>
      <w:r>
        <w:rPr>
          <w:rFonts w:hint="eastAsia" w:ascii="仿宋_GB2312" w:eastAsia="仿宋_GB2312"/>
          <w:kern w:val="0"/>
          <w:sz w:val="32"/>
          <w:szCs w:val="32"/>
        </w:rPr>
        <w:t>（</w:t>
      </w:r>
      <w:r>
        <w:rPr>
          <w:rFonts w:hint="eastAsia" w:ascii="仿宋_GB2312" w:eastAsia="仿宋_GB2312"/>
          <w:kern w:val="0"/>
          <w:sz w:val="32"/>
          <w:szCs w:val="32"/>
          <w:lang w:val="en-US" w:eastAsia="zh-CN"/>
        </w:rPr>
        <w:t>6</w:t>
      </w:r>
      <w:r>
        <w:rPr>
          <w:rFonts w:hint="eastAsia" w:ascii="仿宋_GB2312" w:eastAsia="仿宋_GB2312"/>
          <w:kern w:val="0"/>
          <w:sz w:val="32"/>
          <w:szCs w:val="32"/>
        </w:rPr>
        <w:t>）深圳国际金枪鱼交易平台运营主体单位提供的年销售额排名材料；</w:t>
      </w:r>
    </w:p>
    <w:p>
      <w:pPr>
        <w:spacing w:line="570" w:lineRule="exact"/>
        <w:ind w:firstLine="640" w:firstLineChars="200"/>
        <w:rPr>
          <w:rFonts w:ascii="仿宋_GB2312" w:eastAsia="仿宋_GB2312"/>
          <w:kern w:val="0"/>
          <w:sz w:val="32"/>
          <w:szCs w:val="32"/>
        </w:rPr>
      </w:pPr>
      <w:r>
        <w:rPr>
          <w:rFonts w:hint="eastAsia" w:ascii="仿宋_GB2312" w:eastAsia="仿宋_GB2312"/>
          <w:kern w:val="0"/>
          <w:sz w:val="32"/>
          <w:szCs w:val="32"/>
        </w:rPr>
        <w:t>（</w:t>
      </w:r>
      <w:r>
        <w:rPr>
          <w:rFonts w:hint="eastAsia" w:ascii="仿宋_GB2312" w:eastAsia="仿宋_GB2312"/>
          <w:kern w:val="0"/>
          <w:sz w:val="32"/>
          <w:szCs w:val="32"/>
          <w:lang w:val="en-US" w:eastAsia="zh-CN"/>
        </w:rPr>
        <w:t>7</w:t>
      </w:r>
      <w:r>
        <w:rPr>
          <w:rFonts w:hint="eastAsia" w:ascii="仿宋_GB2312" w:eastAsia="仿宋_GB2312"/>
          <w:kern w:val="0"/>
          <w:sz w:val="32"/>
          <w:szCs w:val="32"/>
        </w:rPr>
        <w:t>）在深圳国际渔业博览会上买方同一单水产品（即相同交易品种和数量）已领取市级专项资金补助的收款记录及销售合同（如有）；</w:t>
      </w:r>
    </w:p>
    <w:p>
      <w:pPr>
        <w:spacing w:line="570" w:lineRule="exact"/>
        <w:ind w:firstLine="640" w:firstLineChars="200"/>
        <w:rPr>
          <w:rFonts w:hint="eastAsia" w:ascii="仿宋_GB2312" w:hAnsi="宋体" w:eastAsia="仿宋_GB2312"/>
          <w:sz w:val="32"/>
          <w:szCs w:val="32"/>
        </w:rPr>
      </w:pPr>
      <w:r>
        <w:rPr>
          <w:rFonts w:hint="eastAsia" w:ascii="仿宋_GB2312" w:eastAsia="仿宋_GB2312"/>
          <w:kern w:val="0"/>
          <w:sz w:val="32"/>
          <w:szCs w:val="32"/>
        </w:rPr>
        <w:t>（</w:t>
      </w:r>
      <w:r>
        <w:rPr>
          <w:rFonts w:hint="eastAsia" w:ascii="仿宋_GB2312" w:eastAsia="仿宋_GB2312"/>
          <w:kern w:val="0"/>
          <w:sz w:val="32"/>
          <w:szCs w:val="32"/>
          <w:lang w:val="en-US" w:eastAsia="zh-CN"/>
        </w:rPr>
        <w:t>8</w:t>
      </w:r>
      <w:r>
        <w:rPr>
          <w:rFonts w:hint="eastAsia" w:ascii="仿宋_GB2312" w:eastAsia="仿宋_GB2312"/>
          <w:kern w:val="0"/>
          <w:sz w:val="32"/>
          <w:szCs w:val="32"/>
        </w:rPr>
        <w:t>）申报单位年销售额相应的</w:t>
      </w:r>
      <w:r>
        <w:rPr>
          <w:rFonts w:hint="eastAsia" w:ascii="仿宋_GB2312" w:hAnsi="宋体" w:eastAsia="仿宋_GB2312"/>
          <w:sz w:val="32"/>
          <w:szCs w:val="32"/>
        </w:rPr>
        <w:t>交易凭证（提供</w:t>
      </w:r>
      <w:r>
        <w:rPr>
          <w:rFonts w:hint="eastAsia" w:ascii="仿宋_GB2312" w:hAnsi="宋体" w:eastAsia="仿宋_GB2312"/>
          <w:sz w:val="32"/>
          <w:szCs w:val="32"/>
          <w:lang w:eastAsia="zh-CN"/>
        </w:rPr>
        <w:t>买方、卖方和交易平台方盖章的</w:t>
      </w:r>
      <w:r>
        <w:rPr>
          <w:rFonts w:hint="eastAsia" w:ascii="仿宋_GB2312" w:hAnsi="宋体" w:eastAsia="仿宋_GB2312"/>
          <w:sz w:val="32"/>
          <w:szCs w:val="32"/>
        </w:rPr>
        <w:t>销售合同、</w:t>
      </w:r>
      <w:r>
        <w:rPr>
          <w:rFonts w:hint="eastAsia" w:ascii="仿宋_GB2312" w:hAnsi="宋体" w:eastAsia="仿宋_GB2312"/>
          <w:sz w:val="32"/>
          <w:szCs w:val="32"/>
          <w:lang w:eastAsia="zh-CN"/>
        </w:rPr>
        <w:t>符合《操作规程》相关要求的</w:t>
      </w:r>
      <w:r>
        <w:rPr>
          <w:rFonts w:hint="eastAsia" w:ascii="仿宋_GB2312" w:hAnsi="宋体" w:eastAsia="仿宋_GB2312"/>
          <w:sz w:val="32"/>
          <w:szCs w:val="32"/>
        </w:rPr>
        <w:t>税务发票（</w:t>
      </w:r>
      <w:r>
        <w:rPr>
          <w:rFonts w:hint="eastAsia" w:ascii="仿宋_GB2312" w:eastAsia="仿宋_GB2312"/>
          <w:kern w:val="0"/>
          <w:sz w:val="32"/>
          <w:szCs w:val="32"/>
        </w:rPr>
        <w:t>含免税发票</w:t>
      </w:r>
      <w:r>
        <w:rPr>
          <w:rFonts w:hint="eastAsia" w:ascii="仿宋_GB2312" w:hAnsi="宋体" w:eastAsia="仿宋_GB2312"/>
          <w:sz w:val="32"/>
          <w:szCs w:val="32"/>
        </w:rPr>
        <w:t>）等有关交易单据及入账后交易</w:t>
      </w:r>
      <w:r>
        <w:rPr>
          <w:rFonts w:hint="eastAsia" w:ascii="仿宋_GB2312" w:hAnsi="宋体" w:eastAsia="仿宋_GB2312"/>
          <w:sz w:val="32"/>
          <w:szCs w:val="32"/>
          <w:lang w:eastAsia="zh-CN"/>
        </w:rPr>
        <w:t>收</w:t>
      </w:r>
      <w:r>
        <w:rPr>
          <w:rFonts w:hint="eastAsia" w:ascii="仿宋_GB2312" w:hAnsi="宋体" w:eastAsia="仿宋_GB2312"/>
          <w:sz w:val="32"/>
          <w:szCs w:val="32"/>
        </w:rPr>
        <w:t>款记录、</w:t>
      </w:r>
      <w:r>
        <w:rPr>
          <w:rFonts w:hint="eastAsia" w:ascii="仿宋_GB2312" w:hAnsi="宋体" w:eastAsia="仿宋_GB2312"/>
          <w:sz w:val="32"/>
          <w:szCs w:val="32"/>
          <w:shd w:val="clear"/>
        </w:rPr>
        <w:t>记帐</w:t>
      </w:r>
      <w:r>
        <w:rPr>
          <w:rFonts w:hint="eastAsia" w:ascii="仿宋_GB2312" w:hAnsi="宋体" w:eastAsia="仿宋_GB2312"/>
          <w:sz w:val="32"/>
          <w:szCs w:val="32"/>
        </w:rPr>
        <w:t>凭证等）</w:t>
      </w:r>
      <w:r>
        <w:rPr>
          <w:rFonts w:hint="eastAsia" w:ascii="仿宋_GB2312" w:eastAsia="仿宋_GB2312"/>
          <w:kern w:val="0"/>
          <w:sz w:val="32"/>
          <w:szCs w:val="32"/>
        </w:rPr>
        <w:t>；</w:t>
      </w:r>
    </w:p>
    <w:p>
      <w:pPr>
        <w:spacing w:line="57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w:t>
      </w:r>
      <w:r>
        <w:rPr>
          <w:rFonts w:hint="eastAsia" w:ascii="仿宋_GB2312" w:hAnsi="宋体" w:eastAsia="仿宋_GB2312"/>
          <w:sz w:val="32"/>
          <w:szCs w:val="32"/>
          <w:lang w:val="en-US" w:eastAsia="zh-CN"/>
        </w:rPr>
        <w:t>9</w:t>
      </w:r>
      <w:r>
        <w:rPr>
          <w:rFonts w:hint="eastAsia" w:ascii="仿宋_GB2312" w:hAnsi="宋体" w:eastAsia="仿宋_GB2312"/>
          <w:sz w:val="32"/>
          <w:szCs w:val="32"/>
        </w:rPr>
        <w:t>）买方</w:t>
      </w:r>
      <w:r>
        <w:rPr>
          <w:rFonts w:hint="eastAsia" w:ascii="仿宋_GB2312" w:eastAsia="仿宋_GB2312"/>
          <w:kern w:val="0"/>
          <w:sz w:val="32"/>
          <w:szCs w:val="32"/>
        </w:rPr>
        <w:t>主体资格材料（如是企业，需提供工商登记营业执照等；如是自然人，需提供个人身份证明等材料）；</w:t>
      </w:r>
    </w:p>
    <w:p>
      <w:pPr>
        <w:spacing w:line="570" w:lineRule="exact"/>
        <w:ind w:firstLine="640" w:firstLineChars="200"/>
        <w:rPr>
          <w:rFonts w:ascii="仿宋_GB2312" w:eastAsia="仿宋_GB2312"/>
          <w:sz w:val="32"/>
          <w:szCs w:val="32"/>
        </w:rPr>
      </w:pPr>
      <w:r>
        <w:rPr>
          <w:rFonts w:hint="eastAsia" w:ascii="仿宋_GB2312" w:hAnsi="宋体" w:eastAsia="仿宋_GB2312"/>
          <w:sz w:val="32"/>
          <w:szCs w:val="32"/>
        </w:rPr>
        <w:t>（</w:t>
      </w:r>
      <w:r>
        <w:rPr>
          <w:rFonts w:hint="eastAsia" w:ascii="仿宋_GB2312" w:hAnsi="宋体" w:eastAsia="仿宋_GB2312"/>
          <w:sz w:val="32"/>
          <w:szCs w:val="32"/>
          <w:lang w:val="en-US" w:eastAsia="zh-CN"/>
        </w:rPr>
        <w:t>10</w:t>
      </w:r>
      <w:r>
        <w:rPr>
          <w:rFonts w:hint="eastAsia" w:ascii="仿宋_GB2312" w:hAnsi="宋体" w:eastAsia="仿宋_GB2312"/>
          <w:sz w:val="32"/>
          <w:szCs w:val="32"/>
        </w:rPr>
        <w:t>）</w:t>
      </w:r>
      <w:r>
        <w:rPr>
          <w:rFonts w:hint="eastAsia" w:ascii="仿宋_GB2312" w:eastAsia="仿宋_GB2312"/>
          <w:sz w:val="32"/>
          <w:szCs w:val="32"/>
        </w:rPr>
        <w:t>申报单位承诺书（对申报书内容的真实性、准确性和完整性，守法经营，履行安全生产责任以及未重复申报项目等作出承诺）；</w:t>
      </w:r>
    </w:p>
    <w:p>
      <w:pPr>
        <w:spacing w:line="570" w:lineRule="exact"/>
        <w:ind w:firstLine="640" w:firstLineChars="200"/>
        <w:rPr>
          <w:rFonts w:hint="eastAsia" w:ascii="仿宋_GB2312" w:hAnsi="宋体"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11</w:t>
      </w:r>
      <w:r>
        <w:rPr>
          <w:rFonts w:hint="eastAsia" w:ascii="仿宋_GB2312" w:eastAsia="仿宋_GB2312"/>
          <w:sz w:val="32"/>
          <w:szCs w:val="32"/>
        </w:rPr>
        <w:t>）买卖双方不存在关联关系的承诺书。</w:t>
      </w:r>
    </w:p>
    <w:p>
      <w:pPr>
        <w:spacing w:line="57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Hans"/>
        </w:rPr>
        <w:t>三</w:t>
      </w:r>
      <w:r>
        <w:rPr>
          <w:rFonts w:hint="eastAsia" w:ascii="楷体_GB2312" w:hAnsi="楷体_GB2312" w:eastAsia="楷体_GB2312" w:cs="楷体_GB2312"/>
          <w:sz w:val="32"/>
          <w:szCs w:val="32"/>
        </w:rPr>
        <w:t>）申报注意事项</w:t>
      </w:r>
    </w:p>
    <w:p>
      <w:pPr>
        <w:spacing w:line="570" w:lineRule="exact"/>
        <w:ind w:firstLine="640" w:firstLineChars="200"/>
        <w:rPr>
          <w:rFonts w:hint="eastAsia" w:ascii="仿宋_GB2312" w:hAnsi="宋体" w:eastAsia="仿宋_GB2312"/>
          <w:sz w:val="32"/>
          <w:szCs w:val="32"/>
        </w:rPr>
      </w:pPr>
      <w:r>
        <w:rPr>
          <w:rFonts w:hint="eastAsia" w:ascii="仿宋_GB2312" w:hAnsi="仿宋" w:eastAsia="仿宋_GB2312"/>
          <w:sz w:val="32"/>
          <w:szCs w:val="32"/>
          <w:lang w:eastAsia="zh-Hans"/>
        </w:rPr>
        <w:t>申报单位打印项目申请纸质文件（签字、加盖申报单位公章），所有材料</w:t>
      </w:r>
      <w:r>
        <w:rPr>
          <w:rFonts w:hint="eastAsia" w:ascii="仿宋_GB2312" w:hAnsi="仿宋" w:eastAsia="仿宋_GB2312"/>
          <w:sz w:val="32"/>
          <w:szCs w:val="32"/>
        </w:rPr>
        <w:t>A4纸正反面打印/复印，非空白页（含封面）需连续编写页码</w:t>
      </w:r>
      <w:r>
        <w:rPr>
          <w:rFonts w:hint="eastAsia" w:ascii="仿宋_GB2312" w:hAnsi="仿宋" w:eastAsia="仿宋_GB2312"/>
          <w:sz w:val="32"/>
          <w:szCs w:val="32"/>
          <w:lang w:eastAsia="zh-Hans"/>
        </w:rPr>
        <w:t>并</w:t>
      </w:r>
      <w:r>
        <w:rPr>
          <w:rFonts w:hint="eastAsia" w:ascii="仿宋_GB2312" w:hAnsi="仿宋" w:eastAsia="仿宋_GB2312"/>
          <w:sz w:val="32"/>
          <w:szCs w:val="32"/>
        </w:rPr>
        <w:t>装订成册（胶装）</w:t>
      </w:r>
      <w:r>
        <w:rPr>
          <w:rFonts w:hint="eastAsia" w:ascii="仿宋_GB2312" w:hAnsi="仿宋" w:eastAsia="仿宋_GB2312"/>
          <w:sz w:val="32"/>
          <w:szCs w:val="32"/>
          <w:lang w:eastAsia="zh-Hans"/>
        </w:rPr>
        <w:t>后，封面及内容每页均需加盖</w:t>
      </w:r>
      <w:r>
        <w:rPr>
          <w:rFonts w:hint="eastAsia" w:ascii="仿宋_GB2312" w:hAnsi="仿宋" w:eastAsia="仿宋_GB2312"/>
          <w:sz w:val="32"/>
          <w:szCs w:val="32"/>
        </w:rPr>
        <w:t>申报单位印章</w:t>
      </w:r>
      <w:r>
        <w:rPr>
          <w:rFonts w:hint="eastAsia" w:ascii="仿宋_GB2312" w:hAnsi="仿宋" w:eastAsia="仿宋_GB2312"/>
          <w:sz w:val="32"/>
          <w:szCs w:val="32"/>
          <w:lang w:eastAsia="zh-Hans"/>
        </w:rPr>
        <w:t>，加盖</w:t>
      </w:r>
      <w:r>
        <w:rPr>
          <w:rFonts w:hint="eastAsia" w:ascii="仿宋_GB2312" w:hAnsi="仿宋" w:eastAsia="仿宋_GB2312"/>
          <w:sz w:val="32"/>
          <w:szCs w:val="32"/>
        </w:rPr>
        <w:t>骑缝章</w:t>
      </w:r>
      <w:r>
        <w:rPr>
          <w:rFonts w:hint="eastAsia" w:ascii="仿宋_GB2312" w:hAnsi="仿宋" w:eastAsia="仿宋_GB2312"/>
          <w:sz w:val="32"/>
          <w:szCs w:val="32"/>
          <w:lang w:eastAsia="zh-Hans"/>
        </w:rPr>
        <w:t>，全册扫描成</w:t>
      </w:r>
      <w:r>
        <w:rPr>
          <w:rFonts w:ascii="仿宋_GB2312" w:hAnsi="仿宋" w:eastAsia="仿宋_GB2312"/>
          <w:sz w:val="32"/>
          <w:szCs w:val="32"/>
          <w:lang w:eastAsia="zh-Hans"/>
        </w:rPr>
        <w:t>PDF</w:t>
      </w:r>
      <w:r>
        <w:rPr>
          <w:rFonts w:hint="eastAsia" w:ascii="仿宋_GB2312" w:hAnsi="仿宋" w:eastAsia="仿宋_GB2312"/>
          <w:sz w:val="32"/>
          <w:szCs w:val="32"/>
          <w:lang w:eastAsia="zh-Hans"/>
        </w:rPr>
        <w:t>版本，按要求在广东省政务服务网完成材料上传</w:t>
      </w:r>
      <w:r>
        <w:rPr>
          <w:rFonts w:hint="eastAsia" w:ascii="仿宋_GB2312" w:hAnsi="仿宋" w:eastAsia="仿宋_GB2312"/>
          <w:sz w:val="32"/>
          <w:szCs w:val="32"/>
        </w:rPr>
        <w:t>。申报单位应对申请材料的合法性、真实性、准确性和完整性负相应法律责任。</w:t>
      </w:r>
    </w:p>
    <w:p>
      <w:pPr>
        <w:pStyle w:val="21"/>
        <w:spacing w:line="570" w:lineRule="exact"/>
        <w:ind w:firstLine="640"/>
        <w:jc w:val="left"/>
        <w:rPr>
          <w:rStyle w:val="26"/>
          <w:rFonts w:hint="eastAsia" w:ascii="黑体" w:eastAsia="黑体"/>
          <w:sz w:val="32"/>
        </w:rPr>
      </w:pPr>
      <w:r>
        <w:rPr>
          <w:rStyle w:val="26"/>
          <w:rFonts w:hint="eastAsia" w:ascii="黑体" w:eastAsia="黑体"/>
          <w:sz w:val="32"/>
        </w:rPr>
        <w:t>六、申请受理</w:t>
      </w:r>
    </w:p>
    <w:p>
      <w:pPr>
        <w:pStyle w:val="21"/>
        <w:spacing w:line="570" w:lineRule="exact"/>
        <w:ind w:firstLine="640"/>
        <w:rPr>
          <w:rFonts w:hint="eastAsia" w:ascii="黑体" w:hAnsi="黑体" w:eastAsia="黑体" w:cs="黑体"/>
          <w:sz w:val="32"/>
        </w:rPr>
      </w:pPr>
      <w:r>
        <w:rPr>
          <w:rFonts w:hint="eastAsia" w:ascii="楷体_GB2312" w:hAnsi="楷体_GB2312" w:eastAsia="楷体_GB2312" w:cs="楷体_GB2312"/>
          <w:sz w:val="32"/>
        </w:rPr>
        <w:t>（一）受理机关：</w:t>
      </w:r>
      <w:r>
        <w:rPr>
          <w:rFonts w:hint="eastAsia" w:ascii="仿宋_GB2312" w:hAnsi="仿宋_GB2312" w:eastAsia="仿宋_GB2312" w:cs="仿宋_GB2312"/>
          <w:sz w:val="32"/>
          <w:lang w:eastAsia="zh-CN"/>
        </w:rPr>
        <w:t>深圳市规划和自然资源局</w:t>
      </w:r>
      <w:r>
        <w:rPr>
          <w:rFonts w:hint="eastAsia" w:eastAsia="仿宋_GB2312" w:cs="仿宋_GB2312"/>
          <w:sz w:val="32"/>
          <w:lang w:eastAsia="zh-CN"/>
        </w:rPr>
        <w:t>（</w:t>
      </w:r>
      <w:r>
        <w:rPr>
          <w:rFonts w:hint="eastAsia" w:ascii="仿宋_GB2312" w:hAnsi="仿宋_GB2312" w:eastAsia="仿宋_GB2312" w:cs="仿宋_GB2312"/>
          <w:sz w:val="32"/>
        </w:rPr>
        <w:t>市</w:t>
      </w:r>
      <w:r>
        <w:rPr>
          <w:rFonts w:hint="eastAsia" w:hAnsi="宋体" w:eastAsia="仿宋_GB2312" w:cs="Times New Roman"/>
          <w:sz w:val="32"/>
        </w:rPr>
        <w:t>海洋发展局</w:t>
      </w:r>
      <w:r>
        <w:rPr>
          <w:rFonts w:hint="eastAsia" w:eastAsia="仿宋_GB2312" w:cs="仿宋_GB2312"/>
          <w:sz w:val="32"/>
          <w:lang w:eastAsia="zh-CN"/>
        </w:rPr>
        <w:t>）</w:t>
      </w:r>
      <w:r>
        <w:rPr>
          <w:rFonts w:hint="eastAsia" w:hAnsi="宋体" w:eastAsia="仿宋_GB2312" w:cs="Times New Roman"/>
          <w:sz w:val="32"/>
        </w:rPr>
        <w:t>；</w:t>
      </w:r>
    </w:p>
    <w:p>
      <w:pPr>
        <w:snapToGrid w:val="0"/>
        <w:spacing w:line="570" w:lineRule="exact"/>
        <w:ind w:firstLine="640" w:firstLineChars="200"/>
        <w:rPr>
          <w:rFonts w:hint="eastAsia" w:ascii="仿宋_GB2312" w:hAnsi="仿宋" w:eastAsia="仿宋_GB2312"/>
          <w:sz w:val="32"/>
          <w:szCs w:val="32"/>
          <w:highlight w:val="none"/>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eastAsia="zh-Hans"/>
        </w:rPr>
        <w:t>网上申报</w:t>
      </w:r>
      <w:r>
        <w:rPr>
          <w:rFonts w:hint="eastAsia" w:ascii="楷体_GB2312" w:hAnsi="楷体_GB2312" w:eastAsia="楷体_GB2312" w:cs="楷体_GB2312"/>
          <w:sz w:val="32"/>
          <w:szCs w:val="32"/>
        </w:rPr>
        <w:t>时间：</w:t>
      </w:r>
      <w:r>
        <w:rPr>
          <w:rFonts w:hint="eastAsia" w:ascii="仿宋_GB2312" w:hAnsi="仿宋" w:eastAsia="仿宋_GB2312"/>
          <w:sz w:val="32"/>
          <w:szCs w:val="32"/>
        </w:rPr>
        <w:t>自申请指南发布之日起至202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w:t>
      </w:r>
      <w:r>
        <w:rPr>
          <w:rFonts w:hint="eastAsia" w:ascii="仿宋_GB2312" w:hAnsi="仿宋" w:eastAsia="仿宋_GB2312"/>
          <w:sz w:val="32"/>
          <w:szCs w:val="32"/>
          <w:highlight w:val="none"/>
          <w:lang w:val="en-US" w:eastAsia="zh-CN"/>
        </w:rPr>
        <w:t xml:space="preserve">  </w:t>
      </w:r>
      <w:r>
        <w:rPr>
          <w:rFonts w:hint="eastAsia" w:ascii="仿宋_GB2312" w:hAnsi="仿宋" w:eastAsia="仿宋_GB2312"/>
          <w:sz w:val="32"/>
          <w:szCs w:val="32"/>
          <w:highlight w:val="none"/>
        </w:rPr>
        <w:t>月</w:t>
      </w:r>
      <w:r>
        <w:rPr>
          <w:rFonts w:hint="eastAsia" w:ascii="仿宋_GB2312" w:hAnsi="仿宋" w:eastAsia="仿宋_GB2312"/>
          <w:sz w:val="32"/>
          <w:szCs w:val="32"/>
          <w:highlight w:val="none"/>
          <w:lang w:val="en-US" w:eastAsia="zh-CN"/>
        </w:rPr>
        <w:t xml:space="preserve">  </w:t>
      </w:r>
      <w:r>
        <w:rPr>
          <w:rFonts w:hint="eastAsia" w:ascii="仿宋_GB2312" w:hAnsi="仿宋" w:eastAsia="仿宋_GB2312"/>
          <w:sz w:val="32"/>
          <w:szCs w:val="32"/>
          <w:highlight w:val="none"/>
        </w:rPr>
        <w:t>日18:00前；</w:t>
      </w:r>
    </w:p>
    <w:p>
      <w:pPr>
        <w:pStyle w:val="21"/>
        <w:spacing w:line="570" w:lineRule="exact"/>
        <w:ind w:firstLine="636" w:firstLineChars="199"/>
        <w:rPr>
          <w:rFonts w:hint="eastAsia" w:hAnsi="宋体" w:eastAsia="仿宋_GB2312" w:cs="Times New Roman"/>
          <w:sz w:val="32"/>
        </w:rPr>
      </w:pPr>
      <w:r>
        <w:rPr>
          <w:rFonts w:hint="eastAsia" w:ascii="楷体_GB2312" w:hAnsi="楷体_GB2312" w:eastAsia="楷体_GB2312" w:cs="楷体_GB2312"/>
          <w:sz w:val="32"/>
        </w:rPr>
        <w:t>（</w:t>
      </w:r>
      <w:r>
        <w:rPr>
          <w:rFonts w:hint="eastAsia" w:ascii="楷体_GB2312" w:hAnsi="楷体_GB2312" w:eastAsia="楷体_GB2312" w:cs="楷体_GB2312"/>
          <w:sz w:val="32"/>
          <w:lang w:eastAsia="zh-Hans"/>
        </w:rPr>
        <w:t>三</w:t>
      </w:r>
      <w:r>
        <w:rPr>
          <w:rFonts w:hint="eastAsia" w:ascii="楷体_GB2312" w:hAnsi="楷体_GB2312" w:eastAsia="楷体_GB2312" w:cs="楷体_GB2312"/>
          <w:sz w:val="32"/>
        </w:rPr>
        <w:t>）业务咨询电话：</w:t>
      </w:r>
      <w:r>
        <w:rPr>
          <w:rFonts w:hint="eastAsia" w:hAnsi="仿宋" w:eastAsia="仿宋_GB2312"/>
          <w:sz w:val="32"/>
        </w:rPr>
        <w:t>0</w:t>
      </w:r>
      <w:r>
        <w:rPr>
          <w:rFonts w:hAnsi="仿宋" w:eastAsia="仿宋_GB2312"/>
          <w:sz w:val="32"/>
        </w:rPr>
        <w:t>755-8394</w:t>
      </w:r>
      <w:r>
        <w:rPr>
          <w:rFonts w:hint="eastAsia" w:hAnsi="仿宋" w:eastAsia="仿宋_GB2312"/>
          <w:sz w:val="32"/>
          <w:lang w:val="en-US" w:eastAsia="zh-CN"/>
        </w:rPr>
        <w:t>9065</w:t>
      </w:r>
      <w:r>
        <w:rPr>
          <w:rFonts w:hint="eastAsia" w:hAnsi="宋体" w:eastAsia="仿宋_GB2312" w:cs="Times New Roman"/>
          <w:sz w:val="32"/>
        </w:rPr>
        <w:t>。</w:t>
      </w:r>
    </w:p>
    <w:p>
      <w:pPr>
        <w:pStyle w:val="38"/>
        <w:spacing w:line="570" w:lineRule="exact"/>
        <w:ind w:firstLine="636" w:firstLineChars="199"/>
        <w:rPr>
          <w:rFonts w:hint="eastAsia" w:hAnsi="宋体" w:eastAsia="仿宋_GB2312" w:cs="Times New Roman"/>
          <w:sz w:val="32"/>
        </w:rPr>
      </w:pPr>
      <w:r>
        <w:rPr>
          <w:rFonts w:hint="eastAsia" w:ascii="楷体_GB2312" w:hAnsi="楷体" w:eastAsia="楷体_GB2312" w:cs="楷体"/>
          <w:color w:val="000000" w:themeColor="text1"/>
          <w:kern w:val="2"/>
          <w:sz w:val="32"/>
          <w:szCs w:val="32"/>
          <w:lang w:val="en-US" w:eastAsia="zh-CN" w:bidi="ar-SA"/>
          <w14:textFill>
            <w14:solidFill>
              <w14:schemeClr w14:val="tx1"/>
            </w14:solidFill>
          </w14:textFill>
        </w:rPr>
        <w:t>（四）申请方式：</w:t>
      </w:r>
      <w:r>
        <w:rPr>
          <w:rStyle w:val="39"/>
          <w:rFonts w:hint="eastAsia"/>
          <w:color w:val="000000" w:themeColor="text1"/>
          <w14:textFill>
            <w14:solidFill>
              <w14:schemeClr w14:val="tx1"/>
            </w14:solidFill>
          </w14:textFill>
        </w:rPr>
        <w:t>申报单位登录广东政务服务网，登录网址：http://www.gdzwfw.gov.cn。</w:t>
      </w:r>
      <w:r>
        <w:rPr>
          <w:rStyle w:val="39"/>
          <w:rFonts w:hint="eastAsia" w:eastAsia="仿宋_GB2312"/>
          <w:color w:val="000000" w:themeColor="text1"/>
          <w:lang w:eastAsia="zh-CN"/>
          <w14:textFill>
            <w14:solidFill>
              <w14:schemeClr w14:val="tx1"/>
            </w14:solidFill>
          </w14:textFill>
        </w:rPr>
        <w:t>登录后</w:t>
      </w:r>
      <w:r>
        <w:rPr>
          <w:rFonts w:hint="eastAsia" w:ascii="仿宋_GB2312" w:hAnsi="仿宋" w:eastAsia="仿宋_GB2312"/>
          <w:color w:val="000000" w:themeColor="text1"/>
          <w:sz w:val="32"/>
          <w:szCs w:val="32"/>
          <w14:textFill>
            <w14:solidFill>
              <w14:schemeClr w14:val="tx1"/>
            </w14:solidFill>
          </w14:textFill>
        </w:rPr>
        <w:t>搜索“现代渔业扶持计划”，选择“在线办理”，办理情形选择“202</w:t>
      </w:r>
      <w:r>
        <w:rPr>
          <w:rFonts w:hint="eastAsia" w:ascii="仿宋_GB2312" w:hAnsi="仿宋" w:eastAsia="仿宋_GB2312"/>
          <w:color w:val="000000" w:themeColor="text1"/>
          <w:sz w:val="32"/>
          <w:szCs w:val="32"/>
          <w:lang w:val="en-US" w:eastAsia="zh-CN"/>
          <w14:textFill>
            <w14:solidFill>
              <w14:schemeClr w14:val="tx1"/>
            </w14:solidFill>
          </w14:textFill>
        </w:rPr>
        <w:t>6</w:t>
      </w:r>
      <w:r>
        <w:rPr>
          <w:rFonts w:hint="eastAsia" w:ascii="仿宋_GB2312" w:hAnsi="仿宋" w:eastAsia="仿宋_GB2312"/>
          <w:color w:val="000000" w:themeColor="text1"/>
          <w:sz w:val="32"/>
          <w:szCs w:val="32"/>
          <w14:textFill>
            <w14:solidFill>
              <w14:schemeClr w14:val="tx1"/>
            </w14:solidFill>
          </w14:textFill>
        </w:rPr>
        <w:t>年深圳市农业发展专项资金（渔业类）</w:t>
      </w:r>
      <w:r>
        <w:rPr>
          <w:rFonts w:hint="eastAsia" w:ascii="仿宋_GB2312" w:hAnsi="仿宋" w:eastAsia="仿宋_GB2312"/>
          <w:color w:val="000000" w:themeColor="text1"/>
          <w:sz w:val="32"/>
          <w:szCs w:val="32"/>
          <w:lang w:eastAsia="zh-CN"/>
          <w14:textFill>
            <w14:solidFill>
              <w14:schemeClr w14:val="tx1"/>
            </w14:solidFill>
          </w14:textFill>
        </w:rPr>
        <w:t>第二批</w:t>
      </w:r>
      <w:r>
        <w:rPr>
          <w:rFonts w:hint="eastAsia" w:ascii="仿宋_GB2312" w:hAnsi="仿宋" w:eastAsia="仿宋_GB2312"/>
          <w:color w:val="000000" w:themeColor="text1"/>
          <w:sz w:val="32"/>
          <w:szCs w:val="32"/>
          <w14:textFill>
            <w14:solidFill>
              <w14:schemeClr w14:val="tx1"/>
            </w14:solidFill>
          </w14:textFill>
        </w:rPr>
        <w:t>项目”，按要求填写并上传申请材料。注：1.请准确填写项目申报书名称，标明申报方向。2.请认真核对填写的账户信息，确保银行账户真实有效，且账户状态能顺利收款</w:t>
      </w:r>
      <w:r>
        <w:rPr>
          <w:rStyle w:val="39"/>
          <w:rFonts w:hint="eastAsia"/>
          <w:color w:val="000000" w:themeColor="text1"/>
          <w14:textFill>
            <w14:solidFill>
              <w14:schemeClr w14:val="tx1"/>
            </w14:solidFill>
          </w14:textFill>
        </w:rPr>
        <w:t>。</w:t>
      </w:r>
    </w:p>
    <w:p>
      <w:pPr>
        <w:pStyle w:val="21"/>
        <w:spacing w:line="570" w:lineRule="exact"/>
        <w:ind w:firstLine="640"/>
        <w:rPr>
          <w:rStyle w:val="26"/>
          <w:rFonts w:hint="eastAsia" w:ascii="黑体" w:eastAsia="黑体"/>
          <w:sz w:val="32"/>
        </w:rPr>
      </w:pPr>
      <w:r>
        <w:rPr>
          <w:rStyle w:val="26"/>
          <w:rFonts w:hint="eastAsia" w:ascii="黑体" w:eastAsia="黑体"/>
          <w:sz w:val="32"/>
        </w:rPr>
        <w:t>七、办理流程</w:t>
      </w:r>
    </w:p>
    <w:p>
      <w:pPr>
        <w:pStyle w:val="21"/>
        <w:spacing w:line="570" w:lineRule="exact"/>
        <w:ind w:firstLine="640"/>
        <w:rPr>
          <w:rFonts w:hint="eastAsia" w:hAnsi="宋体" w:eastAsia="仿宋_GB2312" w:cs="Times New Roman"/>
          <w:sz w:val="32"/>
        </w:rPr>
      </w:pPr>
      <w:r>
        <w:rPr>
          <w:rFonts w:hint="eastAsia" w:hAnsi="宋体" w:eastAsia="仿宋_GB2312" w:cs="Times New Roman"/>
          <w:sz w:val="32"/>
        </w:rPr>
        <w:t>发布指南―提交申请材料―</w:t>
      </w:r>
      <w:r>
        <w:rPr>
          <w:rFonts w:hint="eastAsia" w:hAnsi="宋体" w:eastAsia="仿宋_GB2312" w:cs="Times New Roman"/>
          <w:sz w:val="32"/>
          <w:lang w:eastAsia="zh-Hans"/>
        </w:rPr>
        <w:t>项目受理</w:t>
      </w:r>
      <w:r>
        <w:rPr>
          <w:rFonts w:hint="eastAsia" w:hAnsi="宋体" w:eastAsia="仿宋_GB2312" w:cs="Times New Roman"/>
          <w:sz w:val="32"/>
        </w:rPr>
        <w:t>―</w:t>
      </w:r>
      <w:r>
        <w:rPr>
          <w:rFonts w:hint="eastAsia" w:ascii="仿宋_GB2312" w:hAnsi="仿宋" w:eastAsia="仿宋_GB2312"/>
          <w:color w:val="000000" w:themeColor="text1"/>
          <w:sz w:val="32"/>
          <w:szCs w:val="32"/>
          <w:lang w:eastAsia="zh-Hans"/>
          <w14:textFill>
            <w14:solidFill>
              <w14:schemeClr w14:val="tx1"/>
            </w14:solidFill>
          </w14:textFill>
        </w:rPr>
        <w:t>资格审查和查重</w:t>
      </w:r>
      <w:r>
        <w:rPr>
          <w:rFonts w:hint="eastAsia" w:hAnsi="宋体" w:eastAsia="仿宋_GB2312" w:cs="Times New Roman"/>
          <w:sz w:val="32"/>
        </w:rPr>
        <w:t>―专项审计―核定拟资助金额―行业内公示（或社会公示）―会议</w:t>
      </w:r>
      <w:r>
        <w:rPr>
          <w:rFonts w:hint="eastAsia" w:hAnsi="宋体" w:eastAsia="仿宋_GB2312" w:cs="Times New Roman"/>
          <w:sz w:val="32"/>
          <w:lang w:eastAsia="zh-Hans"/>
        </w:rPr>
        <w:t>审议</w:t>
      </w:r>
      <w:r>
        <w:rPr>
          <w:rFonts w:hint="eastAsia" w:hAnsi="宋体" w:eastAsia="仿宋_GB2312" w:cs="Times New Roman"/>
          <w:sz w:val="32"/>
        </w:rPr>
        <w:t>―下达项目资助计划―拨付资助资金。</w:t>
      </w:r>
    </w:p>
    <w:p>
      <w:pPr>
        <w:pStyle w:val="21"/>
        <w:spacing w:line="570" w:lineRule="exact"/>
        <w:ind w:firstLine="640"/>
        <w:rPr>
          <w:rStyle w:val="26"/>
          <w:rFonts w:hint="eastAsia" w:ascii="黑体" w:eastAsia="黑体"/>
          <w:sz w:val="32"/>
        </w:rPr>
      </w:pPr>
      <w:r>
        <w:rPr>
          <w:rStyle w:val="26"/>
          <w:rFonts w:hint="eastAsia" w:ascii="黑体" w:eastAsia="黑体"/>
          <w:sz w:val="32"/>
        </w:rPr>
        <w:t>八、办理时限</w:t>
      </w:r>
    </w:p>
    <w:p>
      <w:pPr>
        <w:pStyle w:val="21"/>
        <w:spacing w:line="570" w:lineRule="exact"/>
        <w:ind w:firstLine="640"/>
        <w:rPr>
          <w:rFonts w:hint="eastAsia" w:hAnsi="宋体" w:eastAsia="仿宋_GB2312" w:cs="Times New Roman"/>
          <w:sz w:val="32"/>
        </w:rPr>
      </w:pPr>
      <w:r>
        <w:rPr>
          <w:rFonts w:hint="eastAsia" w:hAnsi="宋体" w:eastAsia="仿宋_GB2312" w:cs="Times New Roman"/>
          <w:sz w:val="32"/>
        </w:rPr>
        <w:t>一次受理，成批处理。</w:t>
      </w:r>
    </w:p>
    <w:p>
      <w:pPr>
        <w:pStyle w:val="21"/>
        <w:spacing w:line="570" w:lineRule="exact"/>
        <w:ind w:firstLine="640"/>
        <w:rPr>
          <w:rStyle w:val="26"/>
          <w:rFonts w:hint="eastAsia" w:ascii="黑体" w:eastAsia="黑体"/>
          <w:sz w:val="32"/>
        </w:rPr>
      </w:pPr>
      <w:r>
        <w:rPr>
          <w:rStyle w:val="26"/>
          <w:rFonts w:hint="eastAsia" w:ascii="黑体" w:eastAsia="黑体"/>
          <w:sz w:val="32"/>
        </w:rPr>
        <w:t>九、申请决定机关</w:t>
      </w:r>
    </w:p>
    <w:p>
      <w:pPr>
        <w:pStyle w:val="21"/>
        <w:spacing w:line="570" w:lineRule="exact"/>
        <w:ind w:firstLine="640"/>
        <w:rPr>
          <w:rFonts w:hint="eastAsia" w:eastAsia="仿宋_GB2312" w:cs="仿宋_GB2312"/>
          <w:sz w:val="32"/>
          <w:lang w:eastAsia="zh-CN"/>
        </w:rPr>
      </w:pPr>
      <w:r>
        <w:rPr>
          <w:rFonts w:hint="eastAsia" w:ascii="仿宋_GB2312" w:hAnsi="仿宋_GB2312" w:eastAsia="仿宋_GB2312" w:cs="仿宋_GB2312"/>
          <w:sz w:val="32"/>
          <w:lang w:eastAsia="zh-CN"/>
        </w:rPr>
        <w:t>深圳市规划和自然资源局</w:t>
      </w:r>
      <w:r>
        <w:rPr>
          <w:rFonts w:hint="eastAsia" w:eastAsia="仿宋_GB2312" w:cs="仿宋_GB2312"/>
          <w:sz w:val="32"/>
          <w:lang w:eastAsia="zh-CN"/>
        </w:rPr>
        <w:t>（</w:t>
      </w:r>
      <w:r>
        <w:rPr>
          <w:rFonts w:hint="eastAsia" w:ascii="仿宋_GB2312" w:hAnsi="仿宋_GB2312" w:eastAsia="仿宋_GB2312" w:cs="仿宋_GB2312"/>
          <w:sz w:val="32"/>
        </w:rPr>
        <w:t>市</w:t>
      </w:r>
      <w:r>
        <w:rPr>
          <w:rFonts w:hint="eastAsia" w:hAnsi="宋体" w:eastAsia="仿宋_GB2312" w:cs="Times New Roman"/>
          <w:sz w:val="32"/>
        </w:rPr>
        <w:t>海洋发展局</w:t>
      </w:r>
      <w:r>
        <w:rPr>
          <w:rFonts w:hint="eastAsia" w:eastAsia="仿宋_GB2312" w:cs="仿宋_GB2312"/>
          <w:sz w:val="32"/>
          <w:lang w:eastAsia="zh-CN"/>
        </w:rPr>
        <w:t>）</w:t>
      </w:r>
    </w:p>
    <w:p>
      <w:pPr>
        <w:pStyle w:val="21"/>
        <w:spacing w:line="570" w:lineRule="exact"/>
        <w:ind w:firstLine="640"/>
        <w:rPr>
          <w:rStyle w:val="26"/>
          <w:rFonts w:hint="eastAsia" w:ascii="黑体" w:eastAsia="黑体"/>
          <w:sz w:val="32"/>
        </w:rPr>
      </w:pPr>
      <w:r>
        <w:rPr>
          <w:rStyle w:val="26"/>
          <w:rFonts w:hint="eastAsia" w:ascii="黑体" w:eastAsia="黑体"/>
          <w:sz w:val="32"/>
        </w:rPr>
        <w:t>十、证件及有效期限</w:t>
      </w:r>
    </w:p>
    <w:p>
      <w:pPr>
        <w:pStyle w:val="21"/>
        <w:spacing w:line="570" w:lineRule="exact"/>
        <w:ind w:firstLine="640"/>
        <w:rPr>
          <w:rFonts w:hint="eastAsia" w:hAnsi="宋体" w:eastAsia="仿宋_GB2312" w:cs="Times New Roman"/>
          <w:sz w:val="32"/>
        </w:rPr>
      </w:pPr>
      <w:r>
        <w:rPr>
          <w:rFonts w:hint="eastAsia" w:hAnsi="宋体" w:eastAsia="仿宋_GB2312" w:cs="Times New Roman"/>
          <w:sz w:val="32"/>
        </w:rPr>
        <w:t>证件：批准文件。</w:t>
      </w:r>
    </w:p>
    <w:p>
      <w:pPr>
        <w:pStyle w:val="21"/>
        <w:spacing w:line="570" w:lineRule="exact"/>
        <w:ind w:firstLine="640"/>
        <w:rPr>
          <w:rFonts w:hint="eastAsia" w:hAnsi="宋体" w:eastAsia="仿宋_GB2312" w:cs="Times New Roman"/>
          <w:sz w:val="32"/>
        </w:rPr>
      </w:pPr>
      <w:r>
        <w:rPr>
          <w:rFonts w:hint="eastAsia" w:hAnsi="宋体" w:eastAsia="仿宋_GB2312" w:cs="Times New Roman"/>
          <w:sz w:val="32"/>
        </w:rPr>
        <w:t>有效期限：申</w:t>
      </w:r>
      <w:r>
        <w:rPr>
          <w:rFonts w:hint="eastAsia" w:hAnsi="宋体" w:eastAsia="仿宋_GB2312" w:cs="Times New Roman"/>
          <w:sz w:val="32"/>
          <w:lang w:eastAsia="zh-CN"/>
        </w:rPr>
        <w:t>报</w:t>
      </w:r>
      <w:r>
        <w:rPr>
          <w:rFonts w:hint="eastAsia" w:hAnsi="宋体" w:eastAsia="仿宋_GB2312" w:cs="Times New Roman"/>
          <w:sz w:val="32"/>
        </w:rPr>
        <w:t>单位应当在收到批准文件之日起1个月内，到</w:t>
      </w:r>
      <w:r>
        <w:rPr>
          <w:rFonts w:hint="eastAsia" w:ascii="仿宋_GB2312" w:hAnsi="仿宋_GB2312" w:eastAsia="仿宋_GB2312" w:cs="仿宋_GB2312"/>
          <w:sz w:val="32"/>
          <w:lang w:eastAsia="zh-CN"/>
        </w:rPr>
        <w:t>深圳市规划和自然资源局</w:t>
      </w:r>
      <w:r>
        <w:rPr>
          <w:rFonts w:hint="eastAsia" w:eastAsia="仿宋_GB2312" w:cs="仿宋_GB2312"/>
          <w:sz w:val="32"/>
          <w:lang w:eastAsia="zh-CN"/>
        </w:rPr>
        <w:t>（</w:t>
      </w:r>
      <w:r>
        <w:rPr>
          <w:rFonts w:hint="eastAsia" w:ascii="仿宋_GB2312" w:hAnsi="仿宋_GB2312" w:eastAsia="仿宋_GB2312" w:cs="仿宋_GB2312"/>
          <w:sz w:val="32"/>
        </w:rPr>
        <w:t>市</w:t>
      </w:r>
      <w:r>
        <w:rPr>
          <w:rFonts w:hint="eastAsia" w:hAnsi="宋体" w:eastAsia="仿宋_GB2312" w:cs="Times New Roman"/>
          <w:sz w:val="32"/>
        </w:rPr>
        <w:t>海洋发展局</w:t>
      </w:r>
      <w:r>
        <w:rPr>
          <w:rFonts w:hint="eastAsia" w:eastAsia="仿宋_GB2312" w:cs="仿宋_GB2312"/>
          <w:sz w:val="32"/>
          <w:lang w:eastAsia="zh-CN"/>
        </w:rPr>
        <w:t>）</w:t>
      </w:r>
      <w:r>
        <w:rPr>
          <w:rFonts w:hint="eastAsia" w:hAnsi="宋体" w:eastAsia="仿宋_GB2312" w:cs="Times New Roman"/>
          <w:sz w:val="32"/>
        </w:rPr>
        <w:t>办理资金拨付手续。</w:t>
      </w:r>
    </w:p>
    <w:p>
      <w:pPr>
        <w:pStyle w:val="21"/>
        <w:spacing w:line="570" w:lineRule="exact"/>
        <w:ind w:firstLine="640"/>
        <w:rPr>
          <w:rStyle w:val="26"/>
          <w:rFonts w:hint="eastAsia" w:ascii="黑体" w:eastAsia="黑体"/>
          <w:sz w:val="32"/>
        </w:rPr>
      </w:pPr>
      <w:r>
        <w:rPr>
          <w:rStyle w:val="26"/>
          <w:rFonts w:hint="eastAsia" w:ascii="黑体" w:eastAsia="黑体"/>
          <w:sz w:val="32"/>
        </w:rPr>
        <w:t>十一、证件的法律效力</w:t>
      </w:r>
    </w:p>
    <w:p>
      <w:pPr>
        <w:pStyle w:val="21"/>
        <w:spacing w:line="570" w:lineRule="exact"/>
        <w:ind w:firstLine="640"/>
        <w:rPr>
          <w:rFonts w:hint="eastAsia" w:hAnsi="宋体" w:eastAsia="仿宋_GB2312" w:cs="Times New Roman"/>
          <w:sz w:val="32"/>
        </w:rPr>
      </w:pPr>
      <w:r>
        <w:rPr>
          <w:rFonts w:hint="eastAsia" w:hAnsi="宋体" w:eastAsia="仿宋_GB2312" w:cs="Times New Roman"/>
          <w:sz w:val="32"/>
          <w:lang w:eastAsia="zh-CN"/>
        </w:rPr>
        <w:t>申报人凭批准文件获得专项资金资助</w:t>
      </w:r>
      <w:r>
        <w:rPr>
          <w:rFonts w:hint="eastAsia" w:hAnsi="宋体" w:eastAsia="仿宋_GB2312" w:cs="Times New Roman"/>
          <w:sz w:val="32"/>
        </w:rPr>
        <w:t>。</w:t>
      </w:r>
    </w:p>
    <w:p>
      <w:pPr>
        <w:pStyle w:val="21"/>
        <w:spacing w:line="570" w:lineRule="exact"/>
        <w:ind w:firstLine="640"/>
        <w:rPr>
          <w:rStyle w:val="26"/>
          <w:rFonts w:hint="eastAsia" w:ascii="黑体" w:eastAsia="黑体"/>
          <w:sz w:val="32"/>
        </w:rPr>
      </w:pPr>
      <w:r>
        <w:rPr>
          <w:rStyle w:val="26"/>
          <w:rFonts w:hint="eastAsia" w:ascii="黑体" w:eastAsia="黑体"/>
          <w:sz w:val="32"/>
        </w:rPr>
        <w:t>十二、收费</w:t>
      </w:r>
    </w:p>
    <w:p>
      <w:pPr>
        <w:pStyle w:val="21"/>
        <w:spacing w:line="570" w:lineRule="exact"/>
        <w:ind w:firstLine="640"/>
        <w:rPr>
          <w:rFonts w:hint="eastAsia" w:hAnsi="宋体" w:eastAsia="仿宋_GB2312" w:cs="Times New Roman"/>
          <w:sz w:val="32"/>
        </w:rPr>
      </w:pPr>
      <w:r>
        <w:rPr>
          <w:rFonts w:hint="eastAsia" w:hAnsi="宋体" w:eastAsia="仿宋_GB2312" w:cs="Times New Roman"/>
          <w:sz w:val="32"/>
        </w:rPr>
        <w:t>无。</w:t>
      </w:r>
    </w:p>
    <w:p>
      <w:pPr>
        <w:pStyle w:val="21"/>
        <w:spacing w:line="570" w:lineRule="exact"/>
        <w:ind w:firstLine="640"/>
        <w:rPr>
          <w:rStyle w:val="26"/>
          <w:rFonts w:hint="eastAsia" w:ascii="黑体" w:eastAsia="黑体"/>
          <w:sz w:val="32"/>
        </w:rPr>
      </w:pPr>
      <w:r>
        <w:rPr>
          <w:rStyle w:val="26"/>
          <w:rFonts w:hint="eastAsia" w:ascii="黑体" w:eastAsia="黑体"/>
          <w:sz w:val="32"/>
        </w:rPr>
        <w:t>十三、年审或年检</w:t>
      </w:r>
    </w:p>
    <w:p>
      <w:pPr>
        <w:pStyle w:val="21"/>
        <w:spacing w:line="570" w:lineRule="exact"/>
        <w:ind w:firstLine="640"/>
        <w:rPr>
          <w:rFonts w:hint="eastAsia" w:hAnsi="宋体" w:eastAsia="仿宋_GB2312" w:cs="Times New Roman"/>
          <w:sz w:val="32"/>
        </w:rPr>
      </w:pPr>
      <w:r>
        <w:rPr>
          <w:rFonts w:hint="eastAsia" w:hAnsi="宋体" w:eastAsia="仿宋_GB2312" w:cs="Times New Roman"/>
          <w:sz w:val="32"/>
        </w:rPr>
        <w:t>无。</w:t>
      </w:r>
    </w:p>
    <w:p>
      <w:pPr>
        <w:pStyle w:val="21"/>
        <w:numPr>
          <w:ilvl w:val="0"/>
          <w:numId w:val="1"/>
        </w:numPr>
        <w:spacing w:line="570" w:lineRule="exact"/>
        <w:ind w:firstLine="640"/>
        <w:rPr>
          <w:rStyle w:val="26"/>
          <w:rFonts w:hint="eastAsia" w:ascii="黑体" w:eastAsia="黑体"/>
          <w:sz w:val="32"/>
        </w:rPr>
      </w:pPr>
      <w:r>
        <w:rPr>
          <w:rStyle w:val="26"/>
          <w:rFonts w:hint="eastAsia" w:ascii="黑体" w:eastAsia="黑体"/>
          <w:sz w:val="32"/>
        </w:rPr>
        <w:t>注意事项</w:t>
      </w:r>
    </w:p>
    <w:p>
      <w:pPr>
        <w:pStyle w:val="9"/>
        <w:widowControl/>
        <w:spacing w:before="0" w:beforeAutospacing="0" w:after="0" w:afterAutospacing="0" w:line="570" w:lineRule="exact"/>
        <w:rPr>
          <w:rFonts w:hint="eastAsia" w:ascii="仿宋_GB2312" w:hAnsi="宋体" w:eastAsia="仿宋_GB2312"/>
          <w:kern w:val="2"/>
          <w:sz w:val="32"/>
          <w:szCs w:val="32"/>
        </w:rPr>
      </w:pPr>
      <w:r>
        <w:rPr>
          <w:rFonts w:hint="eastAsia" w:ascii="微软雅黑" w:hAnsi="微软雅黑" w:eastAsia="微软雅黑" w:cs="微软雅黑"/>
          <w:shd w:val="clear" w:color="auto" w:fill="FFFFFF"/>
        </w:rPr>
        <w:t xml:space="preserve">   </w:t>
      </w:r>
      <w:r>
        <w:rPr>
          <w:rFonts w:hint="eastAsia" w:ascii="微软雅黑" w:hAnsi="微软雅黑" w:eastAsia="微软雅黑" w:cs="微软雅黑"/>
        </w:rPr>
        <w:t xml:space="preserve">  </w:t>
      </w:r>
      <w:r>
        <w:rPr>
          <w:rFonts w:hint="eastAsia" w:ascii="仿宋_GB2312" w:hAnsi="宋体" w:eastAsia="仿宋_GB2312"/>
          <w:kern w:val="2"/>
          <w:sz w:val="32"/>
          <w:szCs w:val="32"/>
        </w:rPr>
        <w:t>我局从未委托任何机构或个人代理项目申报事宜，请项目单位按申请指南要求进行申报。我局将严格按照有关标准和程序受理申请，不收取任何费用。如有任何机构或个人假借我局工作人员名义向企业收取费用的，请知情者向我局举报。</w:t>
      </w:r>
    </w:p>
    <w:p>
      <w:pPr>
        <w:pStyle w:val="9"/>
        <w:widowControl/>
        <w:spacing w:before="0" w:beforeAutospacing="0" w:after="0" w:afterAutospacing="0" w:line="570" w:lineRule="exact"/>
        <w:ind w:firstLine="640" w:firstLineChars="200"/>
        <w:rPr>
          <w:rFonts w:hint="eastAsia" w:ascii="仿宋_GB2312" w:hAnsi="宋体" w:eastAsia="仿宋_GB2312"/>
          <w:kern w:val="2"/>
          <w:sz w:val="32"/>
          <w:szCs w:val="32"/>
        </w:rPr>
      </w:pPr>
      <w:r>
        <w:rPr>
          <w:rFonts w:hint="eastAsia" w:ascii="仿宋_GB2312" w:hAnsi="宋体" w:eastAsia="仿宋_GB2312"/>
          <w:kern w:val="2"/>
          <w:sz w:val="32"/>
          <w:szCs w:val="32"/>
        </w:rPr>
        <w:t>本《申报指南》由市海洋发展局负责解释。</w:t>
      </w:r>
    </w:p>
    <w:p>
      <w:pPr>
        <w:pStyle w:val="21"/>
        <w:spacing w:line="570" w:lineRule="exact"/>
        <w:ind w:firstLine="0" w:firstLineChars="0"/>
        <w:rPr>
          <w:rFonts w:hint="eastAsia" w:hAnsi="宋体" w:eastAsia="仿宋_GB2312" w:cs="Times New Roman"/>
          <w:sz w:val="32"/>
        </w:rPr>
      </w:pPr>
    </w:p>
    <w:p>
      <w:pPr>
        <w:pStyle w:val="21"/>
        <w:spacing w:line="570" w:lineRule="exact"/>
        <w:ind w:firstLine="640"/>
        <w:rPr>
          <w:rFonts w:hint="eastAsia" w:eastAsia="仿宋_GB2312"/>
          <w:sz w:val="32"/>
          <w:szCs w:val="32"/>
          <w:lang w:eastAsia="zh-CN"/>
        </w:rPr>
      </w:pPr>
      <w:r>
        <w:rPr>
          <w:rFonts w:hint="eastAsia" w:hAnsi="宋体" w:eastAsia="仿宋_GB2312" w:cs="Times New Roman"/>
          <w:sz w:val="32"/>
        </w:rPr>
        <w:t>附件</w:t>
      </w:r>
      <w:r>
        <w:rPr>
          <w:rFonts w:hint="eastAsia" w:hAnsi="宋体" w:eastAsia="仿宋_GB2312" w:cs="Times New Roman"/>
          <w:sz w:val="32"/>
          <w:lang w:eastAsia="zh-Hans"/>
        </w:rPr>
        <w:t>：</w:t>
      </w:r>
      <w:r>
        <w:rPr>
          <w:rFonts w:hint="eastAsia" w:ascii="仿宋_GB2312" w:eastAsia="仿宋_GB2312"/>
          <w:sz w:val="32"/>
          <w:szCs w:val="32"/>
        </w:rPr>
        <w:t>2026年深圳市农业发展专项资金（渔业类）</w:t>
      </w:r>
      <w:r>
        <w:rPr>
          <w:rFonts w:hint="eastAsia" w:eastAsia="仿宋_GB2312"/>
          <w:sz w:val="32"/>
          <w:szCs w:val="32"/>
          <w:lang w:eastAsia="zh-CN"/>
        </w:rPr>
        <w:t>第二批</w:t>
      </w:r>
    </w:p>
    <w:p>
      <w:pPr>
        <w:pStyle w:val="21"/>
        <w:spacing w:line="570" w:lineRule="exact"/>
        <w:ind w:firstLine="1600" w:firstLineChars="500"/>
        <w:rPr>
          <w:rFonts w:hint="eastAsia" w:eastAsia="仿宋_GB2312"/>
          <w:sz w:val="32"/>
        </w:rPr>
      </w:pPr>
      <w:r>
        <w:rPr>
          <w:rFonts w:hint="eastAsia" w:eastAsia="仿宋_GB2312"/>
          <w:sz w:val="32"/>
          <w:szCs w:val="32"/>
          <w:lang w:eastAsia="zh-CN"/>
        </w:rPr>
        <w:t>项目</w:t>
      </w:r>
      <w:r>
        <w:rPr>
          <w:rFonts w:hint="eastAsia" w:ascii="仿宋_GB2312" w:eastAsia="仿宋_GB2312"/>
          <w:sz w:val="32"/>
          <w:szCs w:val="32"/>
        </w:rPr>
        <w:t>申报书（202</w:t>
      </w:r>
      <w:r>
        <w:rPr>
          <w:rFonts w:hint="eastAsia" w:eastAsia="仿宋_GB2312"/>
          <w:sz w:val="32"/>
          <w:szCs w:val="32"/>
          <w:lang w:val="en-US" w:eastAsia="zh-CN"/>
        </w:rPr>
        <w:t>5</w:t>
      </w:r>
      <w:r>
        <w:rPr>
          <w:rFonts w:hint="eastAsia" w:ascii="仿宋_GB2312" w:eastAsia="仿宋_GB2312"/>
          <w:sz w:val="32"/>
          <w:szCs w:val="32"/>
        </w:rPr>
        <w:t>年度XX方向）</w:t>
      </w:r>
    </w:p>
    <w:p>
      <w:pPr>
        <w:spacing w:line="570" w:lineRule="exact"/>
        <w:ind w:left="0" w:leftChars="0" w:firstLine="0" w:firstLineChars="0"/>
        <w:rPr>
          <w:rFonts w:hint="eastAsia" w:hAnsi="宋体" w:eastAsia="仿宋_GB2312" w:cs="Times New Roman"/>
          <w:sz w:val="32"/>
        </w:rPr>
      </w:pPr>
      <w:r>
        <w:rPr>
          <w:rFonts w:hint="eastAsia" w:hAnsi="宋体" w:eastAsia="仿宋_GB2312" w:cs="Times New Roman"/>
          <w:sz w:val="32"/>
        </w:rPr>
        <w:br w:type="page"/>
      </w:r>
    </w:p>
    <w:p>
      <w:pPr>
        <w:pStyle w:val="10"/>
        <w:jc w:val="both"/>
        <w:rPr>
          <w:rFonts w:ascii="黑体" w:hAnsi="黑体" w:eastAsia="黑体"/>
          <w:b w:val="0"/>
          <w:bCs w:val="0"/>
          <w:color w:val="000000" w:themeColor="text1"/>
          <w:szCs w:val="24"/>
          <w14:textFill>
            <w14:solidFill>
              <w14:schemeClr w14:val="tx1"/>
            </w14:solidFill>
          </w14:textFill>
        </w:rPr>
      </w:pPr>
      <w:r>
        <w:rPr>
          <w:rFonts w:hint="eastAsia" w:ascii="黑体" w:hAnsi="黑体" w:eastAsia="黑体"/>
          <w:b w:val="0"/>
          <w:bCs w:val="0"/>
          <w:color w:val="000000" w:themeColor="text1"/>
          <w:lang w:eastAsia="zh-Hans"/>
          <w14:textFill>
            <w14:solidFill>
              <w14:schemeClr w14:val="tx1"/>
            </w14:solidFill>
          </w14:textFill>
        </w:rPr>
        <w:t>附件</w:t>
      </w:r>
      <w:r>
        <w:rPr>
          <w:rFonts w:hint="eastAsia" w:ascii="黑体" w:hAnsi="黑体" w:eastAsia="黑体"/>
          <w:b w:val="0"/>
          <w:bCs w:val="0"/>
          <w:color w:val="000000" w:themeColor="text1"/>
          <w14:textFill>
            <w14:solidFill>
              <w14:schemeClr w14:val="tx1"/>
            </w14:solidFill>
          </w14:textFill>
        </w:rPr>
        <w:t>1</w:t>
      </w:r>
    </w:p>
    <w:p>
      <w:pPr>
        <w:spacing w:line="560" w:lineRule="exact"/>
        <w:rPr>
          <w:rFonts w:ascii="方正小标宋简体" w:hAnsi="宋体" w:eastAsia="方正小标宋简体" w:cs="黑体"/>
          <w:bCs/>
          <w:color w:val="000000" w:themeColor="text1"/>
          <w:kern w:val="0"/>
          <w:sz w:val="44"/>
          <w:szCs w:val="44"/>
          <w14:textFill>
            <w14:solidFill>
              <w14:schemeClr w14:val="tx1"/>
            </w14:solidFill>
          </w14:textFill>
        </w:rPr>
      </w:pPr>
    </w:p>
    <w:p>
      <w:pPr>
        <w:spacing w:line="560" w:lineRule="exact"/>
        <w:jc w:val="center"/>
        <w:rPr>
          <w:rFonts w:hint="eastAsia" w:ascii="方正小标宋简体" w:hAnsi="宋体" w:eastAsia="方正小标宋简体" w:cs="黑体"/>
          <w:bCs/>
          <w:color w:val="000000" w:themeColor="text1"/>
          <w:kern w:val="0"/>
          <w:sz w:val="44"/>
          <w:szCs w:val="44"/>
          <w14:textFill>
            <w14:solidFill>
              <w14:schemeClr w14:val="tx1"/>
            </w14:solidFill>
          </w14:textFill>
        </w:rPr>
      </w:pPr>
      <w:r>
        <w:rPr>
          <w:rFonts w:hint="eastAsia" w:ascii="方正小标宋简体" w:hAnsi="宋体" w:eastAsia="方正小标宋简体" w:cs="黑体"/>
          <w:bCs/>
          <w:color w:val="000000" w:themeColor="text1"/>
          <w:kern w:val="0"/>
          <w:sz w:val="44"/>
          <w:szCs w:val="44"/>
          <w14:textFill>
            <w14:solidFill>
              <w14:schemeClr w14:val="tx1"/>
            </w14:solidFill>
          </w14:textFill>
        </w:rPr>
        <w:t>2</w:t>
      </w:r>
      <w:r>
        <w:rPr>
          <w:rFonts w:ascii="方正小标宋简体" w:hAnsi="宋体" w:eastAsia="方正小标宋简体" w:cs="黑体"/>
          <w:bCs/>
          <w:color w:val="000000" w:themeColor="text1"/>
          <w:kern w:val="0"/>
          <w:sz w:val="44"/>
          <w:szCs w:val="44"/>
          <w14:textFill>
            <w14:solidFill>
              <w14:schemeClr w14:val="tx1"/>
            </w14:solidFill>
          </w14:textFill>
        </w:rPr>
        <w:t>02</w:t>
      </w:r>
      <w:r>
        <w:rPr>
          <w:rFonts w:hint="eastAsia" w:ascii="方正小标宋简体" w:hAnsi="宋体" w:eastAsia="方正小标宋简体" w:cs="黑体"/>
          <w:bCs/>
          <w:color w:val="000000" w:themeColor="text1"/>
          <w:kern w:val="0"/>
          <w:sz w:val="44"/>
          <w:szCs w:val="44"/>
          <w:lang w:val="en-US" w:eastAsia="zh-CN"/>
          <w14:textFill>
            <w14:solidFill>
              <w14:schemeClr w14:val="tx1"/>
            </w14:solidFill>
          </w14:textFill>
        </w:rPr>
        <w:t>6</w:t>
      </w:r>
      <w:r>
        <w:rPr>
          <w:rFonts w:hint="eastAsia" w:ascii="方正小标宋简体" w:hAnsi="宋体" w:eastAsia="方正小标宋简体" w:cs="黑体"/>
          <w:bCs/>
          <w:color w:val="000000" w:themeColor="text1"/>
          <w:kern w:val="0"/>
          <w:sz w:val="44"/>
          <w:szCs w:val="44"/>
          <w14:textFill>
            <w14:solidFill>
              <w14:schemeClr w14:val="tx1"/>
            </w14:solidFill>
          </w14:textFill>
        </w:rPr>
        <w:t>年深圳市农业发展专项资金（渔业类）</w:t>
      </w:r>
    </w:p>
    <w:p>
      <w:pPr>
        <w:spacing w:line="560" w:lineRule="exact"/>
        <w:jc w:val="center"/>
        <w:rPr>
          <w:rFonts w:ascii="方正小标宋简体" w:hAnsi="宋体" w:eastAsia="方正小标宋简体" w:cs="黑体"/>
          <w:bCs/>
          <w:color w:val="000000" w:themeColor="text1"/>
          <w:kern w:val="0"/>
          <w:sz w:val="44"/>
          <w:szCs w:val="44"/>
          <w14:textFill>
            <w14:solidFill>
              <w14:schemeClr w14:val="tx1"/>
            </w14:solidFill>
          </w14:textFill>
        </w:rPr>
      </w:pPr>
      <w:r>
        <w:rPr>
          <w:rFonts w:hint="eastAsia" w:ascii="方正小标宋简体" w:hAnsi="宋体" w:eastAsia="方正小标宋简体" w:cs="黑体"/>
          <w:bCs/>
          <w:color w:val="000000" w:themeColor="text1"/>
          <w:kern w:val="0"/>
          <w:sz w:val="44"/>
          <w:szCs w:val="44"/>
          <w:lang w:eastAsia="zh-CN"/>
          <w14:textFill>
            <w14:solidFill>
              <w14:schemeClr w14:val="tx1"/>
            </w14:solidFill>
          </w14:textFill>
        </w:rPr>
        <w:t>第二批</w:t>
      </w:r>
      <w:r>
        <w:rPr>
          <w:rFonts w:hint="eastAsia" w:ascii="方正小标宋简体" w:hAnsi="宋体" w:eastAsia="方正小标宋简体" w:cs="黑体"/>
          <w:bCs/>
          <w:color w:val="000000" w:themeColor="text1"/>
          <w:kern w:val="0"/>
          <w:sz w:val="44"/>
          <w:szCs w:val="44"/>
          <w14:textFill>
            <w14:solidFill>
              <w14:schemeClr w14:val="tx1"/>
            </w14:solidFill>
          </w14:textFill>
        </w:rPr>
        <w:t>项目申报书（202</w:t>
      </w:r>
      <w:r>
        <w:rPr>
          <w:rFonts w:hint="eastAsia" w:ascii="方正小标宋简体" w:hAnsi="宋体" w:eastAsia="方正小标宋简体" w:cs="黑体"/>
          <w:bCs/>
          <w:color w:val="000000" w:themeColor="text1"/>
          <w:kern w:val="0"/>
          <w:sz w:val="44"/>
          <w:szCs w:val="44"/>
          <w:lang w:val="en-US" w:eastAsia="zh-CN"/>
          <w14:textFill>
            <w14:solidFill>
              <w14:schemeClr w14:val="tx1"/>
            </w14:solidFill>
          </w14:textFill>
        </w:rPr>
        <w:t>5</w:t>
      </w:r>
      <w:r>
        <w:rPr>
          <w:rFonts w:hint="eastAsia" w:ascii="方正小标宋简体" w:hAnsi="宋体" w:eastAsia="方正小标宋简体" w:cs="黑体"/>
          <w:bCs/>
          <w:color w:val="000000" w:themeColor="text1"/>
          <w:kern w:val="0"/>
          <w:sz w:val="44"/>
          <w:szCs w:val="44"/>
          <w:lang w:eastAsia="zh-CN"/>
          <w14:textFill>
            <w14:solidFill>
              <w14:schemeClr w14:val="tx1"/>
            </w14:solidFill>
          </w14:textFill>
        </w:rPr>
        <w:t>年度</w:t>
      </w:r>
      <w:r>
        <w:rPr>
          <w:rFonts w:hint="eastAsia" w:ascii="方正小标宋简体" w:hAnsi="宋体" w:eastAsia="方正小标宋简体" w:cs="黑体"/>
          <w:bCs/>
          <w:color w:val="000000" w:themeColor="text1"/>
          <w:kern w:val="0"/>
          <w:sz w:val="44"/>
          <w:szCs w:val="44"/>
          <w:lang w:val="en-US" w:eastAsia="zh-CN"/>
          <w14:textFill>
            <w14:solidFill>
              <w14:schemeClr w14:val="tx1"/>
            </w14:solidFill>
          </w14:textFill>
        </w:rPr>
        <w:t>XX</w:t>
      </w:r>
      <w:r>
        <w:rPr>
          <w:rFonts w:hint="eastAsia" w:ascii="方正小标宋简体" w:hAnsi="宋体" w:eastAsia="方正小标宋简体" w:cs="黑体"/>
          <w:bCs/>
          <w:color w:val="000000" w:themeColor="text1"/>
          <w:kern w:val="0"/>
          <w:sz w:val="44"/>
          <w:szCs w:val="44"/>
          <w14:textFill>
            <w14:solidFill>
              <w14:schemeClr w14:val="tx1"/>
            </w14:solidFill>
          </w14:textFill>
        </w:rPr>
        <w:t>方向）</w:t>
      </w:r>
    </w:p>
    <w:p>
      <w:pPr>
        <w:spacing w:line="560" w:lineRule="exact"/>
        <w:rPr>
          <w:rFonts w:ascii="宋体"/>
          <w:color w:val="000000" w:themeColor="text1"/>
          <w:szCs w:val="21"/>
          <w14:textFill>
            <w14:solidFill>
              <w14:schemeClr w14:val="tx1"/>
            </w14:solidFill>
          </w14:textFill>
        </w:rPr>
      </w:pPr>
    </w:p>
    <w:p>
      <w:pPr>
        <w:spacing w:line="560" w:lineRule="exact"/>
        <w:rPr>
          <w:rFonts w:ascii="宋体"/>
          <w:color w:val="000000" w:themeColor="text1"/>
          <w:szCs w:val="21"/>
          <w14:textFill>
            <w14:solidFill>
              <w14:schemeClr w14:val="tx1"/>
            </w14:solidFill>
          </w14:textFill>
        </w:rPr>
      </w:pPr>
    </w:p>
    <w:p>
      <w:pPr>
        <w:spacing w:line="560" w:lineRule="exact"/>
        <w:rPr>
          <w:rFonts w:ascii="宋体"/>
          <w:color w:val="000000" w:themeColor="text1"/>
          <w:szCs w:val="21"/>
          <w14:textFill>
            <w14:solidFill>
              <w14:schemeClr w14:val="tx1"/>
            </w14:solidFill>
          </w14:textFill>
        </w:rPr>
      </w:pPr>
    </w:p>
    <w:p>
      <w:pPr>
        <w:spacing w:line="560" w:lineRule="exact"/>
        <w:rPr>
          <w:rFonts w:ascii="宋体"/>
          <w:color w:val="000000" w:themeColor="text1"/>
          <w:szCs w:val="21"/>
          <w14:textFill>
            <w14:solidFill>
              <w14:schemeClr w14:val="tx1"/>
            </w14:solidFill>
          </w14:textFill>
        </w:rPr>
      </w:pPr>
    </w:p>
    <w:p>
      <w:pPr>
        <w:spacing w:line="560" w:lineRule="exact"/>
        <w:rPr>
          <w:rFonts w:ascii="宋体"/>
          <w:color w:val="000000" w:themeColor="text1"/>
          <w:szCs w:val="21"/>
          <w14:textFill>
            <w14:solidFill>
              <w14:schemeClr w14:val="tx1"/>
            </w14:solidFill>
          </w14:textFill>
        </w:rPr>
      </w:pPr>
    </w:p>
    <w:tbl>
      <w:tblPr>
        <w:tblStyle w:val="12"/>
        <w:tblW w:w="0" w:type="auto"/>
        <w:jc w:val="center"/>
        <w:tblLayout w:type="fixed"/>
        <w:tblCellMar>
          <w:top w:w="0" w:type="dxa"/>
          <w:left w:w="108" w:type="dxa"/>
          <w:bottom w:w="0" w:type="dxa"/>
          <w:right w:w="108" w:type="dxa"/>
        </w:tblCellMar>
      </w:tblPr>
      <w:tblGrid>
        <w:gridCol w:w="1345"/>
        <w:gridCol w:w="3116"/>
        <w:gridCol w:w="1417"/>
        <w:gridCol w:w="708"/>
        <w:gridCol w:w="1274"/>
      </w:tblGrid>
      <w:tr>
        <w:tblPrEx>
          <w:tblCellMar>
            <w:top w:w="0" w:type="dxa"/>
            <w:left w:w="108" w:type="dxa"/>
            <w:bottom w:w="0" w:type="dxa"/>
            <w:right w:w="108" w:type="dxa"/>
          </w:tblCellMar>
        </w:tblPrEx>
        <w:trPr>
          <w:cantSplit/>
          <w:trHeight w:val="1134" w:hRule="exact"/>
          <w:jc w:val="center"/>
        </w:trPr>
        <w:tc>
          <w:tcPr>
            <w:tcW w:w="1345" w:type="dxa"/>
            <w:tcMar>
              <w:top w:w="0" w:type="dxa"/>
              <w:left w:w="0" w:type="dxa"/>
              <w:bottom w:w="0" w:type="dxa"/>
              <w:right w:w="0" w:type="dxa"/>
            </w:tcMar>
            <w:vAlign w:val="center"/>
          </w:tcPr>
          <w:p>
            <w:pPr>
              <w:spacing w:line="520" w:lineRule="exact"/>
              <w:jc w:val="left"/>
              <w:rPr>
                <w:rFonts w:hint="eastAsia" w:ascii="仿宋_GB2312" w:hAnsi="仿宋_GB2312" w:eastAsia="仿宋_GB2312" w:cs="仿宋_GB2312"/>
                <w:color w:val="000000" w:themeColor="text1"/>
                <w:szCs w:val="21"/>
                <w14:textFill>
                  <w14:solidFill>
                    <w14:schemeClr w14:val="tx1"/>
                  </w14:solidFill>
                </w14:textFill>
              </w:rPr>
            </w:pPr>
            <w:r>
              <w:rPr>
                <w:rFonts w:hint="eastAsia" w:ascii="黑体" w:hAnsi="黑体" w:eastAsia="黑体" w:cs="黑体"/>
                <w:b/>
                <w:bCs/>
                <w:color w:val="000000" w:themeColor="text1"/>
                <w:sz w:val="24"/>
                <w14:textFill>
                  <w14:solidFill>
                    <w14:schemeClr w14:val="tx1"/>
                  </w14:solidFill>
                </w14:textFill>
              </w:rPr>
              <w:t>项目名称：</w:t>
            </w:r>
          </w:p>
        </w:tc>
        <w:tc>
          <w:tcPr>
            <w:tcW w:w="6515" w:type="dxa"/>
            <w:gridSpan w:val="4"/>
            <w:tcBorders>
              <w:top w:val="nil"/>
              <w:left w:val="nil"/>
              <w:bottom w:val="single" w:color="auto" w:sz="4" w:space="0"/>
              <w:right w:val="nil"/>
            </w:tcBorders>
            <w:tcMar>
              <w:top w:w="0" w:type="dxa"/>
              <w:left w:w="0" w:type="dxa"/>
              <w:bottom w:w="0" w:type="dxa"/>
              <w:right w:w="0" w:type="dxa"/>
            </w:tcMar>
            <w:vAlign w:val="center"/>
          </w:tcPr>
          <w:p>
            <w:pPr>
              <w:spacing w:line="520" w:lineRule="exact"/>
              <w:jc w:val="left"/>
              <w:rPr>
                <w:rFonts w:hint="eastAsia" w:ascii="仿宋_GB2312" w:hAnsi="仿宋_GB2312" w:eastAsia="仿宋_GB2312" w:cs="仿宋_GB2312"/>
              </w:rPr>
            </w:pPr>
            <w:r>
              <w:rPr>
                <w:rFonts w:hint="eastAsia" w:ascii="仿宋_GB2312" w:hAnsi="仿宋_GB2312" w:eastAsia="仿宋_GB2312" w:cs="仿宋_GB2312"/>
                <w:color w:val="000000" w:themeColor="text1"/>
                <w:kern w:val="0"/>
                <w:sz w:val="24"/>
                <w14:textFill>
                  <w14:solidFill>
                    <w14:schemeClr w14:val="tx1"/>
                  </w14:solidFill>
                </w14:textFill>
              </w:rPr>
              <w:t>202</w:t>
            </w:r>
            <w:r>
              <w:rPr>
                <w:rFonts w:hint="eastAsia" w:ascii="仿宋_GB2312" w:hAnsi="仿宋_GB2312" w:eastAsia="仿宋_GB2312" w:cs="仿宋_GB2312"/>
                <w:color w:val="000000" w:themeColor="text1"/>
                <w:kern w:val="0"/>
                <w:sz w:val="24"/>
                <w:lang w:val="en-US" w:eastAsia="zh-CN"/>
                <w14:textFill>
                  <w14:solidFill>
                    <w14:schemeClr w14:val="tx1"/>
                  </w14:solidFill>
                </w14:textFill>
              </w:rPr>
              <w:t>5年度（</w:t>
            </w:r>
            <w:r>
              <w:rPr>
                <w:rFonts w:hint="eastAsia" w:ascii="仿宋_GB2312" w:hAnsi="仿宋_GB2312" w:eastAsia="仿宋_GB2312" w:cs="仿宋_GB2312"/>
                <w:color w:val="000000" w:themeColor="text1"/>
                <w:kern w:val="0"/>
                <w:sz w:val="24"/>
                <w14:textFill>
                  <w14:solidFill>
                    <w14:schemeClr w14:val="tx1"/>
                  </w14:solidFill>
                </w14:textFill>
              </w:rPr>
              <w:t>鼓励开发利用境外渔业资源</w:t>
            </w:r>
            <w:r>
              <w:rPr>
                <w:rFonts w:hint="eastAsia" w:ascii="仿宋_GB2312" w:hAnsi="仿宋_GB2312" w:eastAsia="仿宋_GB2312" w:cs="仿宋_GB2312"/>
                <w:color w:val="000000" w:themeColor="text1"/>
                <w:kern w:val="0"/>
                <w:sz w:val="24"/>
                <w:lang w:eastAsia="zh-CN"/>
                <w14:textFill>
                  <w14:solidFill>
                    <w14:schemeClr w14:val="tx1"/>
                  </w14:solidFill>
                </w14:textFill>
              </w:rPr>
              <w:t>等）</w:t>
            </w:r>
            <w:r>
              <w:rPr>
                <w:rFonts w:hint="eastAsia" w:ascii="仿宋_GB2312" w:hAnsi="仿宋_GB2312" w:eastAsia="仿宋_GB2312" w:cs="仿宋_GB2312"/>
                <w:color w:val="000000" w:themeColor="text1"/>
                <w:kern w:val="0"/>
                <w:sz w:val="24"/>
                <w14:textFill>
                  <w14:solidFill>
                    <w14:schemeClr w14:val="tx1"/>
                  </w14:solidFill>
                </w14:textFill>
              </w:rPr>
              <w:t>补贴申请</w:t>
            </w:r>
          </w:p>
        </w:tc>
      </w:tr>
      <w:tr>
        <w:tblPrEx>
          <w:tblCellMar>
            <w:top w:w="0" w:type="dxa"/>
            <w:left w:w="108" w:type="dxa"/>
            <w:bottom w:w="0" w:type="dxa"/>
            <w:right w:w="108" w:type="dxa"/>
          </w:tblCellMar>
        </w:tblPrEx>
        <w:trPr>
          <w:trHeight w:val="567" w:hRule="exact"/>
          <w:jc w:val="center"/>
        </w:trPr>
        <w:tc>
          <w:tcPr>
            <w:tcW w:w="1345" w:type="dxa"/>
            <w:tcMar>
              <w:top w:w="0" w:type="dxa"/>
              <w:left w:w="0" w:type="dxa"/>
              <w:bottom w:w="0" w:type="dxa"/>
              <w:right w:w="0" w:type="dxa"/>
            </w:tcMar>
            <w:vAlign w:val="center"/>
          </w:tcPr>
          <w:p>
            <w:pPr>
              <w:spacing w:line="560" w:lineRule="exact"/>
              <w:rPr>
                <w:rFonts w:hint="eastAsia" w:ascii="仿宋_GB2312" w:hAnsi="仿宋_GB2312" w:eastAsia="仿宋_GB2312" w:cs="仿宋_GB2312"/>
                <w:color w:val="000000" w:themeColor="text1"/>
                <w:szCs w:val="21"/>
                <w14:textFill>
                  <w14:solidFill>
                    <w14:schemeClr w14:val="tx1"/>
                  </w14:solidFill>
                </w14:textFill>
              </w:rPr>
            </w:pPr>
            <w:r>
              <w:rPr>
                <w:rFonts w:hint="eastAsia" w:ascii="黑体" w:hAnsi="黑体" w:eastAsia="黑体" w:cs="黑体"/>
                <w:b/>
                <w:bCs/>
                <w:color w:val="000000" w:themeColor="text1"/>
                <w:sz w:val="24"/>
                <w14:textFill>
                  <w14:solidFill>
                    <w14:schemeClr w14:val="tx1"/>
                  </w14:solidFill>
                </w14:textFill>
              </w:rPr>
              <w:t>申报单位：</w:t>
            </w:r>
          </w:p>
        </w:tc>
        <w:tc>
          <w:tcPr>
            <w:tcW w:w="5241" w:type="dxa"/>
            <w:gridSpan w:val="3"/>
            <w:tcBorders>
              <w:top w:val="single" w:color="auto" w:sz="4" w:space="0"/>
              <w:left w:val="nil"/>
              <w:bottom w:val="single" w:color="auto" w:sz="4" w:space="0"/>
              <w:right w:val="nil"/>
            </w:tcBorders>
            <w:tcMar>
              <w:top w:w="0" w:type="dxa"/>
              <w:left w:w="0" w:type="dxa"/>
              <w:bottom w:w="0" w:type="dxa"/>
              <w:right w:w="0" w:type="dxa"/>
            </w:tcMar>
            <w:vAlign w:val="center"/>
          </w:tcPr>
          <w:p>
            <w:pPr>
              <w:spacing w:line="560" w:lineRule="exact"/>
              <w:ind w:left="105" w:leftChars="50"/>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 </w:t>
            </w:r>
          </w:p>
        </w:tc>
        <w:tc>
          <w:tcPr>
            <w:tcW w:w="1274" w:type="dxa"/>
            <w:tcBorders>
              <w:top w:val="single" w:color="auto" w:sz="4" w:space="0"/>
              <w:left w:val="nil"/>
              <w:bottom w:val="single" w:color="auto" w:sz="4" w:space="0"/>
              <w:right w:val="nil"/>
            </w:tcBorders>
            <w:vAlign w:val="center"/>
          </w:tcPr>
          <w:p>
            <w:pPr>
              <w:spacing w:line="560" w:lineRule="exact"/>
              <w:ind w:firstLine="120" w:firstLineChars="50"/>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（盖章）</w:t>
            </w:r>
          </w:p>
        </w:tc>
      </w:tr>
      <w:tr>
        <w:tblPrEx>
          <w:tblCellMar>
            <w:top w:w="0" w:type="dxa"/>
            <w:left w:w="108" w:type="dxa"/>
            <w:bottom w:w="0" w:type="dxa"/>
            <w:right w:w="108" w:type="dxa"/>
          </w:tblCellMar>
        </w:tblPrEx>
        <w:trPr>
          <w:trHeight w:val="567" w:hRule="exact"/>
          <w:jc w:val="center"/>
        </w:trPr>
        <w:tc>
          <w:tcPr>
            <w:tcW w:w="1345" w:type="dxa"/>
            <w:tcMar>
              <w:top w:w="0" w:type="dxa"/>
              <w:left w:w="0" w:type="dxa"/>
              <w:bottom w:w="0" w:type="dxa"/>
              <w:right w:w="0" w:type="dxa"/>
            </w:tcMar>
            <w:vAlign w:val="center"/>
          </w:tcPr>
          <w:p>
            <w:pPr>
              <w:spacing w:line="560" w:lineRule="exact"/>
              <w:rPr>
                <w:rFonts w:hint="eastAsia" w:ascii="仿宋_GB2312" w:hAnsi="仿宋_GB2312" w:eastAsia="仿宋_GB2312" w:cs="仿宋_GB2312"/>
                <w:color w:val="000000" w:themeColor="text1"/>
                <w:szCs w:val="21"/>
                <w14:textFill>
                  <w14:solidFill>
                    <w14:schemeClr w14:val="tx1"/>
                  </w14:solidFill>
                </w14:textFill>
              </w:rPr>
            </w:pPr>
            <w:r>
              <w:rPr>
                <w:rFonts w:hint="eastAsia" w:ascii="黑体" w:hAnsi="黑体" w:eastAsia="黑体" w:cs="黑体"/>
                <w:b/>
                <w:bCs/>
                <w:color w:val="000000" w:themeColor="text1"/>
                <w:sz w:val="24"/>
                <w14:textFill>
                  <w14:solidFill>
                    <w14:schemeClr w14:val="tx1"/>
                  </w14:solidFill>
                </w14:textFill>
              </w:rPr>
              <w:t>注册地址：</w:t>
            </w:r>
          </w:p>
        </w:tc>
        <w:tc>
          <w:tcPr>
            <w:tcW w:w="6515" w:type="dxa"/>
            <w:gridSpan w:val="4"/>
            <w:tcBorders>
              <w:top w:val="single" w:color="auto" w:sz="4" w:space="0"/>
              <w:left w:val="nil"/>
              <w:bottom w:val="single" w:color="auto" w:sz="4" w:space="0"/>
              <w:right w:val="nil"/>
            </w:tcBorders>
            <w:tcMar>
              <w:top w:w="0" w:type="dxa"/>
              <w:left w:w="0" w:type="dxa"/>
              <w:bottom w:w="0" w:type="dxa"/>
              <w:right w:w="0" w:type="dxa"/>
            </w:tcMar>
            <w:vAlign w:val="center"/>
          </w:tcPr>
          <w:p>
            <w:pPr>
              <w:spacing w:line="560" w:lineRule="exact"/>
              <w:ind w:left="105" w:leftChars="50"/>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 </w:t>
            </w:r>
          </w:p>
        </w:tc>
      </w:tr>
      <w:tr>
        <w:tblPrEx>
          <w:tblCellMar>
            <w:top w:w="0" w:type="dxa"/>
            <w:left w:w="108" w:type="dxa"/>
            <w:bottom w:w="0" w:type="dxa"/>
            <w:right w:w="108" w:type="dxa"/>
          </w:tblCellMar>
        </w:tblPrEx>
        <w:trPr>
          <w:trHeight w:val="567" w:hRule="exact"/>
          <w:jc w:val="center"/>
        </w:trPr>
        <w:tc>
          <w:tcPr>
            <w:tcW w:w="1345" w:type="dxa"/>
            <w:tcMar>
              <w:top w:w="0" w:type="dxa"/>
              <w:left w:w="0" w:type="dxa"/>
              <w:bottom w:w="0" w:type="dxa"/>
              <w:right w:w="0" w:type="dxa"/>
            </w:tcMar>
            <w:vAlign w:val="center"/>
          </w:tcPr>
          <w:p>
            <w:pPr>
              <w:spacing w:line="560" w:lineRule="exact"/>
              <w:rPr>
                <w:rFonts w:hint="eastAsia" w:ascii="仿宋_GB2312" w:hAnsi="仿宋_GB2312" w:eastAsia="仿宋_GB2312" w:cs="仿宋_GB2312"/>
                <w:b/>
                <w:bCs/>
                <w:color w:val="000000" w:themeColor="text1"/>
                <w:sz w:val="24"/>
                <w14:textFill>
                  <w14:solidFill>
                    <w14:schemeClr w14:val="tx1"/>
                  </w14:solidFill>
                </w14:textFill>
              </w:rPr>
            </w:pPr>
            <w:r>
              <w:rPr>
                <w:rFonts w:hint="eastAsia" w:ascii="黑体" w:hAnsi="黑体" w:eastAsia="黑体" w:cs="黑体"/>
                <w:b/>
                <w:bCs/>
                <w:color w:val="000000" w:themeColor="text1"/>
                <w:sz w:val="24"/>
                <w14:textFill>
                  <w14:solidFill>
                    <w14:schemeClr w14:val="tx1"/>
                  </w14:solidFill>
                </w14:textFill>
              </w:rPr>
              <w:t>办公地址：</w:t>
            </w:r>
          </w:p>
        </w:tc>
        <w:tc>
          <w:tcPr>
            <w:tcW w:w="6515" w:type="dxa"/>
            <w:gridSpan w:val="4"/>
            <w:tcBorders>
              <w:top w:val="single" w:color="auto" w:sz="4" w:space="0"/>
              <w:left w:val="nil"/>
              <w:bottom w:val="single" w:color="auto" w:sz="4" w:space="0"/>
              <w:right w:val="nil"/>
            </w:tcBorders>
            <w:tcMar>
              <w:top w:w="0" w:type="dxa"/>
              <w:left w:w="0" w:type="dxa"/>
              <w:bottom w:w="0" w:type="dxa"/>
              <w:right w:w="0" w:type="dxa"/>
            </w:tcMar>
            <w:vAlign w:val="center"/>
          </w:tcPr>
          <w:p>
            <w:pPr>
              <w:spacing w:line="560" w:lineRule="exact"/>
              <w:ind w:left="105" w:leftChars="50"/>
              <w:rPr>
                <w:rFonts w:hint="eastAsia" w:ascii="仿宋_GB2312" w:hAnsi="仿宋_GB2312" w:eastAsia="仿宋_GB2312" w:cs="仿宋_GB2312"/>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567" w:hRule="exact"/>
          <w:jc w:val="center"/>
        </w:trPr>
        <w:tc>
          <w:tcPr>
            <w:tcW w:w="1345" w:type="dxa"/>
            <w:tcMar>
              <w:top w:w="0" w:type="dxa"/>
              <w:left w:w="0" w:type="dxa"/>
              <w:bottom w:w="0" w:type="dxa"/>
              <w:right w:w="0" w:type="dxa"/>
            </w:tcMar>
            <w:vAlign w:val="center"/>
          </w:tcPr>
          <w:p>
            <w:pPr>
              <w:spacing w:line="560" w:lineRule="exact"/>
              <w:rPr>
                <w:rFonts w:hint="eastAsia" w:ascii="黑体" w:hAnsi="黑体" w:eastAsia="黑体" w:cs="黑体"/>
                <w:color w:val="000000" w:themeColor="text1"/>
                <w:sz w:val="24"/>
                <w14:textFill>
                  <w14:solidFill>
                    <w14:schemeClr w14:val="tx1"/>
                  </w14:solidFill>
                </w14:textFill>
              </w:rPr>
            </w:pPr>
            <w:r>
              <w:rPr>
                <w:rFonts w:hint="eastAsia" w:ascii="黑体" w:hAnsi="黑体" w:eastAsia="黑体" w:cs="黑体"/>
                <w:b/>
                <w:bCs/>
                <w:color w:val="000000" w:themeColor="text1"/>
                <w:sz w:val="24"/>
                <w14:textFill>
                  <w14:solidFill>
                    <w14:schemeClr w14:val="tx1"/>
                  </w14:solidFill>
                </w14:textFill>
              </w:rPr>
              <w:t>项目负责人：</w:t>
            </w:r>
          </w:p>
        </w:tc>
        <w:tc>
          <w:tcPr>
            <w:tcW w:w="3116" w:type="dxa"/>
            <w:tcBorders>
              <w:top w:val="single" w:color="auto" w:sz="4" w:space="0"/>
              <w:left w:val="nil"/>
              <w:bottom w:val="single" w:color="auto" w:sz="4" w:space="0"/>
              <w:right w:val="nil"/>
            </w:tcBorders>
            <w:tcMar>
              <w:top w:w="0" w:type="dxa"/>
              <w:left w:w="0" w:type="dxa"/>
              <w:bottom w:w="0" w:type="dxa"/>
              <w:right w:w="0" w:type="dxa"/>
            </w:tcMar>
            <w:vAlign w:val="center"/>
          </w:tcPr>
          <w:p>
            <w:pPr>
              <w:spacing w:line="560" w:lineRule="exact"/>
              <w:ind w:left="105" w:leftChars="50"/>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 </w:t>
            </w:r>
          </w:p>
        </w:tc>
        <w:tc>
          <w:tcPr>
            <w:tcW w:w="1417" w:type="dxa"/>
            <w:tcBorders>
              <w:top w:val="single" w:color="auto" w:sz="4" w:space="0"/>
              <w:left w:val="nil"/>
              <w:bottom w:val="nil"/>
              <w:right w:val="nil"/>
            </w:tcBorders>
            <w:tcMar>
              <w:top w:w="0" w:type="dxa"/>
              <w:left w:w="0" w:type="dxa"/>
              <w:bottom w:w="0" w:type="dxa"/>
              <w:right w:w="0" w:type="dxa"/>
            </w:tcMar>
            <w:vAlign w:val="center"/>
          </w:tcPr>
          <w:p>
            <w:pPr>
              <w:spacing w:line="560" w:lineRule="exact"/>
              <w:ind w:right="-4" w:rightChars="-2"/>
              <w:rPr>
                <w:rFonts w:hint="eastAsia" w:ascii="黑体" w:hAnsi="黑体" w:eastAsia="黑体" w:cs="黑体"/>
                <w:color w:val="000000" w:themeColor="text1"/>
                <w:sz w:val="24"/>
                <w:u w:val="single"/>
                <w14:textFill>
                  <w14:solidFill>
                    <w14:schemeClr w14:val="tx1"/>
                  </w14:solidFill>
                </w14:textFill>
              </w:rPr>
            </w:pPr>
            <w:r>
              <w:rPr>
                <w:rFonts w:hint="eastAsia" w:ascii="黑体" w:hAnsi="黑体" w:eastAsia="黑体" w:cs="黑体"/>
                <w:b/>
                <w:bCs/>
                <w:color w:val="000000" w:themeColor="text1"/>
                <w:sz w:val="24"/>
                <w14:textFill>
                  <w14:solidFill>
                    <w14:schemeClr w14:val="tx1"/>
                  </w14:solidFill>
                </w14:textFill>
              </w:rPr>
              <w:t>移动电话：</w:t>
            </w:r>
          </w:p>
        </w:tc>
        <w:tc>
          <w:tcPr>
            <w:tcW w:w="1982" w:type="dxa"/>
            <w:gridSpan w:val="2"/>
            <w:tcBorders>
              <w:top w:val="single" w:color="auto" w:sz="4" w:space="0"/>
              <w:left w:val="nil"/>
              <w:bottom w:val="single" w:color="auto" w:sz="4" w:space="0"/>
              <w:right w:val="nil"/>
            </w:tcBorders>
            <w:tcMar>
              <w:top w:w="0" w:type="dxa"/>
              <w:left w:w="0" w:type="dxa"/>
              <w:bottom w:w="0" w:type="dxa"/>
              <w:right w:w="0" w:type="dxa"/>
            </w:tcMar>
            <w:vAlign w:val="center"/>
          </w:tcPr>
          <w:p>
            <w:pPr>
              <w:spacing w:line="560" w:lineRule="exac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 </w:t>
            </w:r>
          </w:p>
        </w:tc>
      </w:tr>
      <w:tr>
        <w:tblPrEx>
          <w:tblCellMar>
            <w:top w:w="0" w:type="dxa"/>
            <w:left w:w="108" w:type="dxa"/>
            <w:bottom w:w="0" w:type="dxa"/>
            <w:right w:w="108" w:type="dxa"/>
          </w:tblCellMar>
        </w:tblPrEx>
        <w:trPr>
          <w:trHeight w:val="567" w:hRule="exact"/>
          <w:jc w:val="center"/>
        </w:trPr>
        <w:tc>
          <w:tcPr>
            <w:tcW w:w="1345" w:type="dxa"/>
            <w:tcMar>
              <w:top w:w="0" w:type="dxa"/>
              <w:left w:w="0" w:type="dxa"/>
              <w:bottom w:w="0" w:type="dxa"/>
              <w:right w:w="0" w:type="dxa"/>
            </w:tcMar>
            <w:vAlign w:val="center"/>
          </w:tcPr>
          <w:p>
            <w:pPr>
              <w:spacing w:line="560" w:lineRule="exact"/>
              <w:rPr>
                <w:rFonts w:hint="eastAsia" w:ascii="黑体" w:hAnsi="黑体" w:eastAsia="黑体" w:cs="黑体"/>
                <w:b/>
                <w:bCs/>
                <w:color w:val="000000" w:themeColor="text1"/>
                <w:sz w:val="24"/>
                <w14:textFill>
                  <w14:solidFill>
                    <w14:schemeClr w14:val="tx1"/>
                  </w14:solidFill>
                </w14:textFill>
              </w:rPr>
            </w:pPr>
            <w:r>
              <w:rPr>
                <w:rFonts w:hint="eastAsia" w:ascii="黑体" w:hAnsi="黑体" w:eastAsia="黑体" w:cs="黑体"/>
                <w:b/>
                <w:bCs/>
                <w:color w:val="000000" w:themeColor="text1"/>
                <w:sz w:val="24"/>
                <w14:textFill>
                  <w14:solidFill>
                    <w14:schemeClr w14:val="tx1"/>
                  </w14:solidFill>
                </w14:textFill>
              </w:rPr>
              <w:t>项目联系人：</w:t>
            </w:r>
          </w:p>
        </w:tc>
        <w:tc>
          <w:tcPr>
            <w:tcW w:w="3116" w:type="dxa"/>
            <w:tcBorders>
              <w:top w:val="single" w:color="auto" w:sz="4" w:space="0"/>
              <w:left w:val="nil"/>
              <w:bottom w:val="single" w:color="auto" w:sz="4" w:space="0"/>
              <w:right w:val="nil"/>
            </w:tcBorders>
            <w:tcMar>
              <w:top w:w="0" w:type="dxa"/>
              <w:left w:w="0" w:type="dxa"/>
              <w:bottom w:w="0" w:type="dxa"/>
              <w:right w:w="0" w:type="dxa"/>
            </w:tcMar>
            <w:vAlign w:val="center"/>
          </w:tcPr>
          <w:p>
            <w:pPr>
              <w:spacing w:line="560" w:lineRule="exact"/>
              <w:ind w:left="105" w:leftChars="50"/>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 </w:t>
            </w:r>
          </w:p>
        </w:tc>
        <w:tc>
          <w:tcPr>
            <w:tcW w:w="1417" w:type="dxa"/>
            <w:tcMar>
              <w:top w:w="0" w:type="dxa"/>
              <w:left w:w="0" w:type="dxa"/>
              <w:bottom w:w="0" w:type="dxa"/>
              <w:right w:w="0" w:type="dxa"/>
            </w:tcMar>
            <w:vAlign w:val="center"/>
          </w:tcPr>
          <w:p>
            <w:pPr>
              <w:spacing w:line="560" w:lineRule="exact"/>
              <w:ind w:right="-4" w:rightChars="-2"/>
              <w:rPr>
                <w:rFonts w:hint="eastAsia" w:ascii="黑体" w:hAnsi="黑体" w:eastAsia="黑体" w:cs="黑体"/>
                <w:b/>
                <w:bCs/>
                <w:color w:val="000000" w:themeColor="text1"/>
                <w:sz w:val="24"/>
                <w14:textFill>
                  <w14:solidFill>
                    <w14:schemeClr w14:val="tx1"/>
                  </w14:solidFill>
                </w14:textFill>
              </w:rPr>
            </w:pPr>
            <w:r>
              <w:rPr>
                <w:rFonts w:hint="eastAsia" w:ascii="黑体" w:hAnsi="黑体" w:eastAsia="黑体" w:cs="黑体"/>
                <w:b/>
                <w:bCs/>
                <w:color w:val="000000" w:themeColor="text1"/>
                <w:sz w:val="24"/>
                <w14:textFill>
                  <w14:solidFill>
                    <w14:schemeClr w14:val="tx1"/>
                  </w14:solidFill>
                </w14:textFill>
              </w:rPr>
              <w:t>移动电话：</w:t>
            </w:r>
          </w:p>
        </w:tc>
        <w:tc>
          <w:tcPr>
            <w:tcW w:w="1982" w:type="dxa"/>
            <w:gridSpan w:val="2"/>
            <w:tcBorders>
              <w:top w:val="single" w:color="auto" w:sz="4" w:space="0"/>
              <w:left w:val="nil"/>
              <w:bottom w:val="single" w:color="auto" w:sz="4" w:space="0"/>
              <w:right w:val="nil"/>
            </w:tcBorders>
            <w:tcMar>
              <w:top w:w="0" w:type="dxa"/>
              <w:left w:w="0" w:type="dxa"/>
              <w:bottom w:w="0" w:type="dxa"/>
              <w:right w:w="0" w:type="dxa"/>
            </w:tcMar>
            <w:vAlign w:val="center"/>
          </w:tcPr>
          <w:p>
            <w:pPr>
              <w:spacing w:line="560" w:lineRule="exac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 </w:t>
            </w:r>
          </w:p>
        </w:tc>
      </w:tr>
      <w:tr>
        <w:tblPrEx>
          <w:tblCellMar>
            <w:top w:w="0" w:type="dxa"/>
            <w:left w:w="108" w:type="dxa"/>
            <w:bottom w:w="0" w:type="dxa"/>
            <w:right w:w="108" w:type="dxa"/>
          </w:tblCellMar>
        </w:tblPrEx>
        <w:trPr>
          <w:trHeight w:val="567" w:hRule="exact"/>
          <w:jc w:val="center"/>
        </w:trPr>
        <w:tc>
          <w:tcPr>
            <w:tcW w:w="1345" w:type="dxa"/>
            <w:tcMar>
              <w:top w:w="0" w:type="dxa"/>
              <w:left w:w="0" w:type="dxa"/>
              <w:bottom w:w="0" w:type="dxa"/>
              <w:right w:w="0" w:type="dxa"/>
            </w:tcMar>
            <w:vAlign w:val="center"/>
          </w:tcPr>
          <w:p>
            <w:pPr>
              <w:spacing w:line="560" w:lineRule="exact"/>
              <w:rPr>
                <w:rFonts w:hint="eastAsia" w:ascii="黑体" w:hAnsi="黑体" w:eastAsia="黑体" w:cs="黑体"/>
                <w:b/>
                <w:bCs/>
                <w:color w:val="000000" w:themeColor="text1"/>
                <w:sz w:val="24"/>
                <w14:textFill>
                  <w14:solidFill>
                    <w14:schemeClr w14:val="tx1"/>
                  </w14:solidFill>
                </w14:textFill>
              </w:rPr>
            </w:pPr>
            <w:r>
              <w:rPr>
                <w:rFonts w:hint="eastAsia" w:ascii="黑体" w:hAnsi="黑体" w:eastAsia="黑体" w:cs="黑体"/>
                <w:b/>
                <w:bCs/>
                <w:color w:val="000000" w:themeColor="text1"/>
                <w:sz w:val="24"/>
                <w14:textFill>
                  <w14:solidFill>
                    <w14:schemeClr w14:val="tx1"/>
                  </w14:solidFill>
                </w14:textFill>
              </w:rPr>
              <w:t>电子邮箱：</w:t>
            </w:r>
          </w:p>
        </w:tc>
        <w:tc>
          <w:tcPr>
            <w:tcW w:w="3116" w:type="dxa"/>
            <w:tcBorders>
              <w:top w:val="single" w:color="auto" w:sz="4" w:space="0"/>
              <w:left w:val="nil"/>
              <w:bottom w:val="single" w:color="auto" w:sz="4" w:space="0"/>
              <w:right w:val="nil"/>
            </w:tcBorders>
            <w:tcMar>
              <w:top w:w="0" w:type="dxa"/>
              <w:left w:w="0" w:type="dxa"/>
              <w:bottom w:w="0" w:type="dxa"/>
              <w:right w:w="0" w:type="dxa"/>
            </w:tcMar>
            <w:vAlign w:val="center"/>
          </w:tcPr>
          <w:p>
            <w:pPr>
              <w:spacing w:line="560" w:lineRule="exact"/>
              <w:ind w:left="105" w:leftChars="50"/>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 </w:t>
            </w:r>
          </w:p>
        </w:tc>
        <w:tc>
          <w:tcPr>
            <w:tcW w:w="1417" w:type="dxa"/>
            <w:tcMar>
              <w:top w:w="0" w:type="dxa"/>
              <w:left w:w="0" w:type="dxa"/>
              <w:bottom w:w="0" w:type="dxa"/>
              <w:right w:w="0" w:type="dxa"/>
            </w:tcMar>
            <w:vAlign w:val="center"/>
          </w:tcPr>
          <w:p>
            <w:pPr>
              <w:spacing w:line="560" w:lineRule="exact"/>
              <w:ind w:right="-4" w:rightChars="-2"/>
              <w:rPr>
                <w:rFonts w:hint="eastAsia" w:ascii="黑体" w:hAnsi="黑体" w:eastAsia="黑体" w:cs="黑体"/>
                <w:b/>
                <w:bCs/>
                <w:color w:val="000000" w:themeColor="text1"/>
                <w:sz w:val="24"/>
                <w14:textFill>
                  <w14:solidFill>
                    <w14:schemeClr w14:val="tx1"/>
                  </w14:solidFill>
                </w14:textFill>
              </w:rPr>
            </w:pPr>
            <w:r>
              <w:rPr>
                <w:rFonts w:hint="eastAsia" w:ascii="黑体" w:hAnsi="黑体" w:eastAsia="黑体" w:cs="黑体"/>
                <w:b/>
                <w:bCs/>
                <w:color w:val="000000" w:themeColor="text1"/>
                <w:sz w:val="24"/>
                <w14:textFill>
                  <w14:solidFill>
                    <w14:schemeClr w14:val="tx1"/>
                  </w14:solidFill>
                </w14:textFill>
              </w:rPr>
              <w:t>传    真：</w:t>
            </w:r>
          </w:p>
        </w:tc>
        <w:tc>
          <w:tcPr>
            <w:tcW w:w="1982" w:type="dxa"/>
            <w:gridSpan w:val="2"/>
            <w:tcBorders>
              <w:top w:val="single" w:color="auto" w:sz="4" w:space="0"/>
              <w:left w:val="nil"/>
              <w:bottom w:val="single" w:color="auto" w:sz="4" w:space="0"/>
              <w:right w:val="nil"/>
            </w:tcBorders>
            <w:tcMar>
              <w:top w:w="0" w:type="dxa"/>
              <w:left w:w="0" w:type="dxa"/>
              <w:bottom w:w="0" w:type="dxa"/>
              <w:right w:w="0" w:type="dxa"/>
            </w:tcMar>
            <w:vAlign w:val="center"/>
          </w:tcPr>
          <w:p>
            <w:pPr>
              <w:spacing w:line="560" w:lineRule="exac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 </w:t>
            </w:r>
          </w:p>
        </w:tc>
      </w:tr>
      <w:tr>
        <w:tblPrEx>
          <w:tblCellMar>
            <w:top w:w="0" w:type="dxa"/>
            <w:left w:w="108" w:type="dxa"/>
            <w:bottom w:w="0" w:type="dxa"/>
            <w:right w:w="108" w:type="dxa"/>
          </w:tblCellMar>
        </w:tblPrEx>
        <w:trPr>
          <w:trHeight w:val="567" w:hRule="exact"/>
          <w:jc w:val="center"/>
        </w:trPr>
        <w:tc>
          <w:tcPr>
            <w:tcW w:w="1345" w:type="dxa"/>
            <w:tcMar>
              <w:top w:w="0" w:type="dxa"/>
              <w:left w:w="0" w:type="dxa"/>
              <w:bottom w:w="0" w:type="dxa"/>
              <w:right w:w="0" w:type="dxa"/>
            </w:tcMar>
            <w:vAlign w:val="center"/>
          </w:tcPr>
          <w:p>
            <w:pPr>
              <w:spacing w:line="560" w:lineRule="exact"/>
              <w:rPr>
                <w:rFonts w:hint="eastAsia" w:ascii="黑体" w:hAnsi="黑体" w:eastAsia="黑体" w:cs="黑体"/>
                <w:b/>
                <w:bCs/>
                <w:color w:val="000000" w:themeColor="text1"/>
                <w:sz w:val="24"/>
                <w14:textFill>
                  <w14:solidFill>
                    <w14:schemeClr w14:val="tx1"/>
                  </w14:solidFill>
                </w14:textFill>
              </w:rPr>
            </w:pPr>
            <w:r>
              <w:rPr>
                <w:rFonts w:hint="eastAsia" w:ascii="黑体" w:hAnsi="黑体" w:eastAsia="黑体" w:cs="黑体"/>
                <w:b/>
                <w:bCs/>
                <w:color w:val="000000" w:themeColor="text1"/>
                <w:sz w:val="24"/>
                <w14:textFill>
                  <w14:solidFill>
                    <w14:schemeClr w14:val="tx1"/>
                  </w14:solidFill>
                </w14:textFill>
              </w:rPr>
              <w:t>单位网址：</w:t>
            </w:r>
          </w:p>
        </w:tc>
        <w:tc>
          <w:tcPr>
            <w:tcW w:w="3116" w:type="dxa"/>
            <w:tcBorders>
              <w:top w:val="single" w:color="auto" w:sz="4" w:space="0"/>
              <w:left w:val="nil"/>
              <w:bottom w:val="single" w:color="auto" w:sz="4" w:space="0"/>
              <w:right w:val="nil"/>
            </w:tcBorders>
            <w:tcMar>
              <w:top w:w="0" w:type="dxa"/>
              <w:left w:w="0" w:type="dxa"/>
              <w:bottom w:w="0" w:type="dxa"/>
              <w:right w:w="0" w:type="dxa"/>
            </w:tcMar>
            <w:vAlign w:val="center"/>
          </w:tcPr>
          <w:p>
            <w:pPr>
              <w:spacing w:line="560" w:lineRule="exact"/>
              <w:ind w:left="105" w:leftChars="50"/>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 </w:t>
            </w:r>
          </w:p>
        </w:tc>
        <w:tc>
          <w:tcPr>
            <w:tcW w:w="1417" w:type="dxa"/>
            <w:tcMar>
              <w:top w:w="0" w:type="dxa"/>
              <w:left w:w="0" w:type="dxa"/>
              <w:bottom w:w="0" w:type="dxa"/>
              <w:right w:w="0" w:type="dxa"/>
            </w:tcMar>
            <w:vAlign w:val="center"/>
          </w:tcPr>
          <w:p>
            <w:pPr>
              <w:spacing w:line="560" w:lineRule="exact"/>
              <w:ind w:right="-4" w:rightChars="-2"/>
              <w:rPr>
                <w:rFonts w:hint="eastAsia" w:ascii="黑体" w:hAnsi="黑体" w:eastAsia="黑体" w:cs="黑体"/>
                <w:b/>
                <w:bCs/>
                <w:color w:val="000000" w:themeColor="text1"/>
                <w:sz w:val="24"/>
                <w14:textFill>
                  <w14:solidFill>
                    <w14:schemeClr w14:val="tx1"/>
                  </w14:solidFill>
                </w14:textFill>
              </w:rPr>
            </w:pPr>
            <w:r>
              <w:rPr>
                <w:rFonts w:hint="eastAsia" w:ascii="黑体" w:hAnsi="黑体" w:eastAsia="黑体" w:cs="黑体"/>
                <w:b/>
                <w:bCs/>
                <w:color w:val="000000" w:themeColor="text1"/>
                <w:sz w:val="24"/>
                <w14:textFill>
                  <w14:solidFill>
                    <w14:schemeClr w14:val="tx1"/>
                  </w14:solidFill>
                </w14:textFill>
              </w:rPr>
              <w:t>申报日期：</w:t>
            </w:r>
          </w:p>
        </w:tc>
        <w:tc>
          <w:tcPr>
            <w:tcW w:w="1982" w:type="dxa"/>
            <w:gridSpan w:val="2"/>
            <w:tcBorders>
              <w:top w:val="single" w:color="auto" w:sz="4" w:space="0"/>
              <w:left w:val="nil"/>
              <w:bottom w:val="single" w:color="auto" w:sz="4" w:space="0"/>
              <w:right w:val="nil"/>
            </w:tcBorders>
            <w:tcMar>
              <w:top w:w="0" w:type="dxa"/>
              <w:left w:w="0" w:type="dxa"/>
              <w:bottom w:w="0" w:type="dxa"/>
              <w:right w:w="0" w:type="dxa"/>
            </w:tcMar>
            <w:vAlign w:val="center"/>
          </w:tcPr>
          <w:p>
            <w:pPr>
              <w:spacing w:line="560" w:lineRule="exac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20××年×月×日</w:t>
            </w:r>
          </w:p>
        </w:tc>
      </w:tr>
    </w:tbl>
    <w:p>
      <w:pPr>
        <w:spacing w:line="560" w:lineRule="exact"/>
        <w:rPr>
          <w:rFonts w:ascii="宋体"/>
          <w:color w:val="000000" w:themeColor="text1"/>
          <w:szCs w:val="21"/>
          <w14:textFill>
            <w14:solidFill>
              <w14:schemeClr w14:val="tx1"/>
            </w14:solidFill>
          </w14:textFill>
        </w:rPr>
      </w:pPr>
    </w:p>
    <w:p>
      <w:pPr>
        <w:spacing w:line="560" w:lineRule="exact"/>
        <w:rPr>
          <w:rFonts w:ascii="宋体"/>
          <w:color w:val="000000" w:themeColor="text1"/>
          <w:szCs w:val="21"/>
          <w14:textFill>
            <w14:solidFill>
              <w14:schemeClr w14:val="tx1"/>
            </w14:solidFill>
          </w14:textFill>
        </w:rPr>
      </w:pPr>
    </w:p>
    <w:p>
      <w:pPr>
        <w:spacing w:line="560" w:lineRule="exact"/>
        <w:rPr>
          <w:rFonts w:ascii="宋体"/>
          <w:color w:val="000000" w:themeColor="text1"/>
          <w14:textFill>
            <w14:solidFill>
              <w14:schemeClr w14:val="tx1"/>
            </w14:solidFill>
          </w14:textFill>
        </w:rPr>
      </w:pPr>
    </w:p>
    <w:p>
      <w:pPr>
        <w:spacing w:line="560" w:lineRule="exact"/>
        <w:jc w:val="center"/>
        <w:rPr>
          <w:rFonts w:ascii="黑体" w:hAnsi="黑体" w:eastAsia="黑体"/>
          <w:color w:val="000000" w:themeColor="text1"/>
          <w:sz w:val="36"/>
          <w:szCs w:val="36"/>
          <w14:textFill>
            <w14:solidFill>
              <w14:schemeClr w14:val="tx1"/>
            </w14:solidFill>
          </w14:textFill>
        </w:rPr>
      </w:pPr>
      <w:r>
        <w:rPr>
          <w:rFonts w:hint="eastAsia" w:ascii="黑体" w:hAnsi="黑体" w:eastAsia="黑体"/>
          <w:color w:val="000000" w:themeColor="text1"/>
          <w:sz w:val="36"/>
          <w:szCs w:val="36"/>
          <w14:textFill>
            <w14:solidFill>
              <w14:schemeClr w14:val="tx1"/>
            </w14:solidFill>
          </w14:textFill>
        </w:rPr>
        <w:t>深圳市海洋发展局</w:t>
      </w:r>
    </w:p>
    <w:p>
      <w:pPr>
        <w:spacing w:line="560" w:lineRule="exact"/>
        <w:jc w:val="center"/>
        <w:rPr>
          <w:rFonts w:ascii="黑体" w:hAnsi="黑体" w:eastAsia="黑体"/>
          <w:color w:val="000000" w:themeColor="text1"/>
          <w:sz w:val="36"/>
          <w:szCs w:val="36"/>
          <w14:textFill>
            <w14:solidFill>
              <w14:schemeClr w14:val="tx1"/>
            </w14:solidFill>
          </w14:textFill>
        </w:rPr>
      </w:pPr>
      <w:r>
        <w:rPr>
          <w:rFonts w:hint="eastAsia" w:ascii="黑体" w:hAnsi="黑体" w:eastAsia="黑体"/>
          <w:color w:val="000000" w:themeColor="text1"/>
          <w:sz w:val="36"/>
          <w:szCs w:val="36"/>
          <w14:textFill>
            <w14:solidFill>
              <w14:schemeClr w14:val="tx1"/>
            </w14:solidFill>
          </w14:textFill>
        </w:rPr>
        <w:t>二〇二</w:t>
      </w:r>
      <w:r>
        <w:rPr>
          <w:rFonts w:hint="eastAsia" w:ascii="黑体" w:hAnsi="黑体" w:eastAsia="黑体"/>
          <w:color w:val="000000" w:themeColor="text1"/>
          <w:sz w:val="36"/>
          <w:szCs w:val="36"/>
          <w:lang w:eastAsia="zh-CN"/>
          <w14:textFill>
            <w14:solidFill>
              <w14:schemeClr w14:val="tx1"/>
            </w14:solidFill>
          </w14:textFill>
        </w:rPr>
        <w:t>六</w:t>
      </w:r>
      <w:r>
        <w:rPr>
          <w:rFonts w:hint="eastAsia" w:ascii="黑体" w:hAnsi="黑体" w:eastAsia="黑体"/>
          <w:color w:val="000000" w:themeColor="text1"/>
          <w:sz w:val="36"/>
          <w:szCs w:val="36"/>
          <w14:textFill>
            <w14:solidFill>
              <w14:schemeClr w14:val="tx1"/>
            </w14:solidFill>
          </w14:textFill>
        </w:rPr>
        <w:t>年</w:t>
      </w:r>
    </w:p>
    <w:p>
      <w:pPr>
        <w:widowControl/>
        <w:spacing w:line="560" w:lineRule="exact"/>
        <w:jc w:val="center"/>
        <w:rPr>
          <w:rFonts w:hint="eastAsia" w:ascii="方正小标宋简体" w:hAnsi="宋体" w:eastAsia="方正小标宋简体"/>
          <w:bCs/>
          <w:color w:val="000000" w:themeColor="text1"/>
          <w:sz w:val="44"/>
          <w:szCs w:val="44"/>
          <w14:textFill>
            <w14:solidFill>
              <w14:schemeClr w14:val="tx1"/>
            </w14:solidFill>
          </w14:textFill>
        </w:rPr>
      </w:pPr>
    </w:p>
    <w:p>
      <w:pPr>
        <w:widowControl/>
        <w:spacing w:line="560" w:lineRule="exact"/>
        <w:jc w:val="center"/>
        <w:rPr>
          <w:rFonts w:ascii="方正小标宋简体" w:eastAsia="方正小标宋简体"/>
          <w:bCs/>
          <w:color w:val="000000" w:themeColor="text1"/>
          <w:sz w:val="44"/>
          <w:szCs w:val="44"/>
          <w14:textFill>
            <w14:solidFill>
              <w14:schemeClr w14:val="tx1"/>
            </w14:solidFill>
          </w14:textFill>
        </w:rPr>
      </w:pPr>
      <w:r>
        <w:rPr>
          <w:rFonts w:hint="eastAsia" w:ascii="方正小标宋简体" w:hAnsi="宋体" w:eastAsia="方正小标宋简体"/>
          <w:bCs/>
          <w:color w:val="000000" w:themeColor="text1"/>
          <w:sz w:val="44"/>
          <w:szCs w:val="44"/>
          <w14:textFill>
            <w14:solidFill>
              <w14:schemeClr w14:val="tx1"/>
            </w14:solidFill>
          </w14:textFill>
        </w:rPr>
        <w:t>申报承诺书</w:t>
      </w:r>
    </w:p>
    <w:p>
      <w:pPr>
        <w:spacing w:line="560" w:lineRule="exact"/>
        <w:ind w:firstLine="627" w:firstLineChars="224"/>
        <w:rPr>
          <w:rFonts w:ascii="宋体"/>
          <w:color w:val="000000" w:themeColor="text1"/>
          <w:sz w:val="28"/>
          <w:szCs w:val="28"/>
          <w14:textFill>
            <w14:solidFill>
              <w14:schemeClr w14:val="tx1"/>
            </w14:solidFill>
          </w14:textFill>
        </w:rPr>
      </w:pPr>
    </w:p>
    <w:p>
      <w:pPr>
        <w:widowControl/>
        <w:spacing w:line="560" w:lineRule="exact"/>
        <w:ind w:firstLine="560" w:firstLineChars="200"/>
        <w:rPr>
          <w:rFonts w:hint="eastAsia" w:ascii="仿宋_GB2312" w:hAnsi="仿宋_GB2312" w:eastAsia="仿宋_GB2312" w:cs="仿宋_GB2312"/>
          <w:color w:val="000000" w:themeColor="text1"/>
          <w:kern w:val="0"/>
          <w:sz w:val="28"/>
          <w:szCs w:val="28"/>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lang w:val="zh-CN"/>
          <w14:textFill>
            <w14:solidFill>
              <w14:schemeClr w14:val="tx1"/>
            </w14:solidFill>
          </w14:textFill>
        </w:rPr>
        <w:t>本单位（人）承诺遵守《深圳市市级财政专项资金管理办法》《</w:t>
      </w:r>
      <w:r>
        <w:rPr>
          <w:rFonts w:hint="eastAsia" w:ascii="仿宋_GB2312" w:hAnsi="仿宋_GB2312" w:eastAsia="仿宋_GB2312" w:cs="仿宋_GB2312"/>
          <w:color w:val="000000" w:themeColor="text1"/>
          <w:kern w:val="0"/>
          <w:sz w:val="28"/>
          <w:szCs w:val="28"/>
          <w:lang w:val="zh-CN" w:eastAsia="zh-CN" w:bidi="ar-SA"/>
          <w14:textFill>
            <w14:solidFill>
              <w14:schemeClr w14:val="tx1"/>
            </w14:solidFill>
          </w14:textFill>
        </w:rPr>
        <w:t>深圳市农业发展专项资金（渔业类）扶持措施》</w:t>
      </w:r>
      <w:r>
        <w:rPr>
          <w:rFonts w:hint="eastAsia" w:ascii="仿宋_GB2312" w:hAnsi="仿宋_GB2312" w:eastAsia="仿宋_GB2312" w:cs="仿宋_GB2312"/>
          <w:color w:val="000000" w:themeColor="text1"/>
          <w:kern w:val="0"/>
          <w:sz w:val="28"/>
          <w:szCs w:val="28"/>
          <w:lang w:val="zh-CN"/>
          <w14:textFill>
            <w14:solidFill>
              <w14:schemeClr w14:val="tx1"/>
            </w14:solidFill>
          </w14:textFill>
        </w:rPr>
        <w:t>及其操作规程、申报指南（通知）以及填表说明等相关文件规定，并自愿作出以下声明：</w:t>
      </w:r>
    </w:p>
    <w:p>
      <w:pPr>
        <w:widowControl/>
        <w:spacing w:line="560" w:lineRule="exact"/>
        <w:ind w:firstLine="560" w:firstLineChars="200"/>
        <w:rPr>
          <w:rFonts w:hint="eastAsia" w:ascii="仿宋_GB2312" w:hAnsi="仿宋_GB2312" w:eastAsia="仿宋_GB2312" w:cs="仿宋_GB2312"/>
          <w:color w:val="000000" w:themeColor="text1"/>
          <w:kern w:val="0"/>
          <w:sz w:val="28"/>
          <w:szCs w:val="28"/>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lang w:val="zh-CN"/>
          <w14:textFill>
            <w14:solidFill>
              <w14:schemeClr w14:val="tx1"/>
            </w14:solidFill>
          </w14:textFill>
        </w:rPr>
        <w:t>1、本单位（人）对本申报材料的合法性、真实性、准确性和完整性负责，所提供的复印件与原件一致；所提供的企业名称外文翻译真实规范；所提供的中文翻译与外文原件内容一致；填报相关数据与上报市统计部门的数据口径一致。如有虚假，本单位依法承担相应的法律责任。</w:t>
      </w:r>
    </w:p>
    <w:p>
      <w:pPr>
        <w:widowControl/>
        <w:spacing w:line="560" w:lineRule="exact"/>
        <w:ind w:firstLine="560" w:firstLineChars="200"/>
        <w:rPr>
          <w:rFonts w:hint="eastAsia" w:ascii="仿宋_GB2312" w:hAnsi="仿宋_GB2312" w:eastAsia="仿宋_GB2312" w:cs="仿宋_GB2312"/>
          <w:color w:val="000000" w:themeColor="text1"/>
          <w:kern w:val="0"/>
          <w:sz w:val="28"/>
          <w:szCs w:val="28"/>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lang w:val="zh-CN"/>
          <w14:textFill>
            <w14:solidFill>
              <w14:schemeClr w14:val="tx1"/>
            </w14:solidFill>
          </w14:textFill>
        </w:rPr>
        <w:t>2、本单位承诺配合市渔业主管部门、财政部门和审计部门等有关部门完成相关监督检查、评审、审计验收、绩效评价、调研统计等工作。</w:t>
      </w:r>
    </w:p>
    <w:p>
      <w:pPr>
        <w:widowControl/>
        <w:spacing w:line="560" w:lineRule="exact"/>
        <w:ind w:firstLine="560" w:firstLineChars="200"/>
        <w:rPr>
          <w:rFonts w:hint="eastAsia" w:ascii="仿宋_GB2312" w:hAnsi="仿宋_GB2312" w:eastAsia="仿宋_GB2312" w:cs="仿宋_GB2312"/>
          <w:color w:val="000000" w:themeColor="text1"/>
          <w:kern w:val="0"/>
          <w:sz w:val="28"/>
          <w:szCs w:val="28"/>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lang w:val="zh-CN"/>
          <w14:textFill>
            <w14:solidFill>
              <w14:schemeClr w14:val="tx1"/>
            </w14:solidFill>
          </w14:textFill>
        </w:rPr>
        <w:t>3、本单位承诺严格遵守安全生产法律、法规、规章及规范性文件，严格落实安全生产主体责任。如因未履行上述承诺导致发生安全生产违法违规行为，本单位自愿承担相应责任。</w:t>
      </w:r>
    </w:p>
    <w:p>
      <w:pPr>
        <w:widowControl/>
        <w:spacing w:line="560" w:lineRule="exact"/>
        <w:ind w:firstLine="560" w:firstLineChars="200"/>
        <w:rPr>
          <w:rFonts w:hint="eastAsia" w:ascii="仿宋_GB2312" w:hAnsi="仿宋_GB2312" w:eastAsia="仿宋_GB2312" w:cs="仿宋_GB2312"/>
          <w:color w:val="000000" w:themeColor="text1"/>
          <w:kern w:val="0"/>
          <w:sz w:val="28"/>
          <w:szCs w:val="28"/>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28"/>
          <w:szCs w:val="28"/>
          <w:lang w:val="zh-CN"/>
          <w14:textFill>
            <w14:solidFill>
              <w14:schemeClr w14:val="tx1"/>
            </w14:solidFill>
          </w14:textFill>
        </w:rPr>
        <w:t>、本单位（人）同意将本申报材料向依法审核工作人员和评审专家公开，对依法审核或者评审过程中公开的信息，由审核工作人员和评审专家承担保密义务，深圳市海洋发展局免予承担责任。</w:t>
      </w:r>
    </w:p>
    <w:p>
      <w:pPr>
        <w:widowControl/>
        <w:spacing w:line="560" w:lineRule="exact"/>
        <w:ind w:firstLine="560" w:firstLineChars="200"/>
        <w:rPr>
          <w:rFonts w:hint="eastAsia" w:ascii="仿宋_GB2312" w:hAnsi="仿宋_GB2312" w:eastAsia="仿宋_GB2312" w:cs="仿宋_GB2312"/>
          <w:color w:val="000000" w:themeColor="text1"/>
          <w:kern w:val="0"/>
          <w:sz w:val="28"/>
          <w:szCs w:val="28"/>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5</w:t>
      </w:r>
      <w:r>
        <w:rPr>
          <w:rFonts w:hint="eastAsia" w:ascii="仿宋_GB2312" w:hAnsi="仿宋_GB2312" w:eastAsia="仿宋_GB2312" w:cs="仿宋_GB2312"/>
          <w:color w:val="000000" w:themeColor="text1"/>
          <w:kern w:val="0"/>
          <w:sz w:val="28"/>
          <w:szCs w:val="28"/>
          <w:lang w:val="zh-CN"/>
          <w14:textFill>
            <w14:solidFill>
              <w14:schemeClr w14:val="tx1"/>
            </w14:solidFill>
          </w14:textFill>
        </w:rPr>
        <w:t>、本单位承诺不存在到期未申请验收或者验收未通过的项目，所申报项目无下列情形之一：（1）知识产权争议；（2）存在重复资助情形。因政策允许可申报多项专项资金的，将在申报材料中标注并注明，提供佐证材料。</w:t>
      </w:r>
    </w:p>
    <w:p>
      <w:pPr>
        <w:widowControl/>
        <w:spacing w:line="560" w:lineRule="exact"/>
        <w:ind w:firstLine="560" w:firstLineChars="200"/>
        <w:rPr>
          <w:rFonts w:hint="eastAsia" w:ascii="仿宋_GB2312" w:hAnsi="仿宋_GB2312" w:eastAsia="仿宋_GB2312" w:cs="仿宋_GB2312"/>
          <w:color w:val="000000" w:themeColor="text1"/>
          <w:kern w:val="0"/>
          <w:sz w:val="28"/>
          <w:szCs w:val="28"/>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6</w:t>
      </w:r>
      <w:r>
        <w:rPr>
          <w:rFonts w:hint="eastAsia" w:ascii="仿宋_GB2312" w:hAnsi="仿宋_GB2312" w:eastAsia="仿宋_GB2312" w:cs="仿宋_GB2312"/>
          <w:color w:val="000000" w:themeColor="text1"/>
          <w:kern w:val="0"/>
          <w:sz w:val="28"/>
          <w:szCs w:val="28"/>
          <w:lang w:val="zh-CN"/>
          <w14:textFill>
            <w14:solidFill>
              <w14:schemeClr w14:val="tx1"/>
            </w14:solidFill>
          </w14:textFill>
        </w:rPr>
        <w:t>、本单位承诺不委托中介机构申报该项目。</w:t>
      </w:r>
    </w:p>
    <w:p>
      <w:pPr>
        <w:widowControl/>
        <w:spacing w:line="560" w:lineRule="exact"/>
        <w:ind w:firstLine="560" w:firstLineChars="200"/>
        <w:rPr>
          <w:rFonts w:hint="eastAsia" w:ascii="仿宋_GB2312" w:hAnsi="仿宋_GB2312" w:eastAsia="仿宋_GB2312" w:cs="仿宋_GB2312"/>
          <w:color w:val="000000" w:themeColor="text1"/>
          <w:kern w:val="0"/>
          <w:sz w:val="28"/>
          <w:szCs w:val="28"/>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7</w:t>
      </w:r>
      <w:r>
        <w:rPr>
          <w:rFonts w:hint="eastAsia" w:ascii="仿宋_GB2312" w:hAnsi="仿宋_GB2312" w:eastAsia="仿宋_GB2312" w:cs="仿宋_GB2312"/>
          <w:color w:val="000000" w:themeColor="text1"/>
          <w:kern w:val="0"/>
          <w:sz w:val="28"/>
          <w:szCs w:val="28"/>
          <w:lang w:val="zh-CN"/>
          <w14:textFill>
            <w14:solidFill>
              <w14:schemeClr w14:val="tx1"/>
            </w14:solidFill>
          </w14:textFill>
        </w:rPr>
        <w:t>、本单位不存在涉及重大诉讼、仲裁或严重行政违法被处罚情况，如因诉讼、仲裁或行政处罚执行导致财政资助资金被扣划、冻结的，本单位有义务申请撤销项目将财政资助资金全额退还市财政。</w:t>
      </w:r>
    </w:p>
    <w:p>
      <w:pPr>
        <w:widowControl/>
        <w:spacing w:line="560" w:lineRule="exact"/>
        <w:ind w:firstLine="560" w:firstLineChars="200"/>
        <w:rPr>
          <w:rFonts w:hint="eastAsia" w:ascii="仿宋_GB2312" w:hAnsi="仿宋_GB2312" w:eastAsia="仿宋_GB2312" w:cs="仿宋_GB2312"/>
          <w:color w:val="000000" w:themeColor="text1"/>
          <w:kern w:val="0"/>
          <w:sz w:val="28"/>
          <w:szCs w:val="28"/>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8、</w:t>
      </w:r>
      <w:r>
        <w:rPr>
          <w:rFonts w:hint="eastAsia" w:ascii="仿宋_GB2312" w:hAnsi="仿宋_GB2312" w:eastAsia="仿宋_GB2312" w:cs="仿宋_GB2312"/>
          <w:color w:val="000000" w:themeColor="text1"/>
          <w:kern w:val="0"/>
          <w:sz w:val="28"/>
          <w:szCs w:val="28"/>
          <w:lang w:val="zh-CN"/>
          <w14:textFill>
            <w14:solidFill>
              <w14:schemeClr w14:val="tx1"/>
            </w14:solidFill>
          </w14:textFill>
        </w:rPr>
        <w:t>本单位承诺，申报材料中，不存在因关联方交易导致的非公允交易情况。</w:t>
      </w:r>
    </w:p>
    <w:p>
      <w:pPr>
        <w:widowControl/>
        <w:spacing w:line="560" w:lineRule="exact"/>
        <w:ind w:firstLine="560" w:firstLineChars="200"/>
        <w:rPr>
          <w:rFonts w:hint="eastAsia" w:ascii="仿宋_GB2312" w:hAnsi="仿宋_GB2312" w:eastAsia="仿宋_GB2312" w:cs="仿宋_GB2312"/>
          <w:color w:val="000000"/>
          <w:kern w:val="0"/>
          <w:sz w:val="28"/>
          <w:szCs w:val="28"/>
          <w:lang w:val="zh-CN"/>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9</w:t>
      </w:r>
      <w:r>
        <w:rPr>
          <w:rFonts w:hint="eastAsia" w:ascii="仿宋_GB2312" w:hAnsi="仿宋_GB2312" w:eastAsia="仿宋_GB2312" w:cs="仿宋_GB2312"/>
          <w:color w:val="000000" w:themeColor="text1"/>
          <w:kern w:val="0"/>
          <w:sz w:val="28"/>
          <w:szCs w:val="28"/>
          <w:lang w:val="zh-CN"/>
          <w14:textFill>
            <w14:solidFill>
              <w14:schemeClr w14:val="tx1"/>
            </w14:solidFill>
          </w14:textFill>
        </w:rPr>
        <w:t>、本申报材料仅为申请深圳市海洋发展局农业发展专项资金（渔业类）扶持项目制作并已自行备份，不再要求深圳市海洋发展局予以退还。</w:t>
      </w:r>
    </w:p>
    <w:p>
      <w:pPr>
        <w:widowControl/>
        <w:spacing w:line="560" w:lineRule="exact"/>
        <w:ind w:firstLine="560" w:firstLineChars="200"/>
        <w:rPr>
          <w:rFonts w:hint="eastAsia" w:ascii="仿宋_GB2312" w:hAnsi="仿宋_GB2312" w:eastAsia="仿宋_GB2312" w:cs="仿宋_GB2312"/>
          <w:color w:val="000000"/>
          <w:kern w:val="0"/>
          <w:sz w:val="28"/>
          <w:szCs w:val="28"/>
          <w:lang w:val="zh-CN"/>
        </w:rPr>
      </w:pPr>
      <w:r>
        <w:rPr>
          <w:rFonts w:hint="eastAsia" w:ascii="仿宋_GB2312" w:hAnsi="仿宋_GB2312" w:eastAsia="仿宋_GB2312" w:cs="仿宋_GB2312"/>
          <w:color w:val="000000"/>
          <w:kern w:val="0"/>
          <w:sz w:val="28"/>
          <w:szCs w:val="28"/>
          <w:lang w:val="zh-CN"/>
        </w:rPr>
        <w:t>特此承诺。</w:t>
      </w:r>
    </w:p>
    <w:p>
      <w:pPr>
        <w:pStyle w:val="5"/>
        <w:spacing w:line="560" w:lineRule="exact"/>
        <w:rPr>
          <w:rFonts w:hint="eastAsia" w:ascii="仿宋_GB2312" w:hAnsi="仿宋_GB2312" w:eastAsia="仿宋_GB2312" w:cs="仿宋_GB2312"/>
          <w:sz w:val="28"/>
          <w:szCs w:val="28"/>
          <w:lang w:val="zh-CN"/>
        </w:rPr>
      </w:pPr>
    </w:p>
    <w:p>
      <w:pPr>
        <w:spacing w:line="560" w:lineRule="exact"/>
        <w:ind w:firstLine="1680" w:firstLineChars="600"/>
        <w:rPr>
          <w:rFonts w:hint="eastAsia" w:ascii="仿宋_GB2312" w:hAnsi="仿宋_GB2312" w:eastAsia="仿宋_GB2312" w:cs="仿宋_GB2312"/>
          <w:color w:val="000000" w:themeColor="text1"/>
          <w:kern w:val="0"/>
          <w:sz w:val="28"/>
          <w:szCs w:val="28"/>
          <w:lang w:val="zh-CN"/>
          <w14:textFill>
            <w14:solidFill>
              <w14:schemeClr w14:val="tx1"/>
            </w14:solidFill>
          </w14:textFill>
        </w:rPr>
      </w:pPr>
    </w:p>
    <w:p>
      <w:pPr>
        <w:spacing w:line="560" w:lineRule="exact"/>
        <w:ind w:firstLine="1680" w:firstLineChars="600"/>
        <w:rPr>
          <w:rFonts w:hint="eastAsia" w:ascii="仿宋_GB2312" w:hAnsi="仿宋_GB2312" w:eastAsia="仿宋_GB2312" w:cs="仿宋_GB2312"/>
          <w:color w:val="000000" w:themeColor="text1"/>
          <w:kern w:val="0"/>
          <w:sz w:val="28"/>
          <w:szCs w:val="28"/>
          <w:u w:val="single"/>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lang w:val="zh-CN"/>
          <w14:textFill>
            <w14:solidFill>
              <w14:schemeClr w14:val="tx1"/>
            </w14:solidFill>
          </w14:textFill>
        </w:rPr>
        <w:t>法定代表人（或者被委托人）</w:t>
      </w:r>
      <w:r>
        <w:rPr>
          <w:rFonts w:hint="eastAsia" w:ascii="仿宋_GB2312" w:hAnsi="仿宋_GB2312" w:eastAsia="仿宋_GB2312" w:cs="仿宋_GB2312"/>
          <w:color w:val="000000" w:themeColor="text1"/>
          <w:kern w:val="0"/>
          <w:sz w:val="28"/>
          <w:szCs w:val="28"/>
          <w14:textFill>
            <w14:solidFill>
              <w14:schemeClr w14:val="tx1"/>
            </w14:solidFill>
          </w14:textFill>
        </w:rPr>
        <w:t>/</w:t>
      </w:r>
      <w:r>
        <w:rPr>
          <w:rFonts w:hint="eastAsia" w:ascii="仿宋_GB2312" w:hAnsi="仿宋_GB2312" w:eastAsia="仿宋_GB2312" w:cs="仿宋_GB2312"/>
          <w:color w:val="000000" w:themeColor="text1"/>
          <w:kern w:val="0"/>
          <w:sz w:val="28"/>
          <w:szCs w:val="28"/>
          <w:lang w:val="zh-CN"/>
          <w14:textFill>
            <w14:solidFill>
              <w14:schemeClr w14:val="tx1"/>
            </w14:solidFill>
          </w14:textFill>
        </w:rPr>
        <w:t>个人签字：</w:t>
      </w:r>
    </w:p>
    <w:p>
      <w:pPr>
        <w:spacing w:line="560" w:lineRule="exact"/>
        <w:ind w:left="1401" w:leftChars="667" w:firstLine="4060" w:firstLineChars="1450"/>
        <w:rPr>
          <w:rFonts w:hint="eastAsia" w:ascii="仿宋_GB2312" w:hAnsi="仿宋_GB2312" w:eastAsia="仿宋_GB2312" w:cs="仿宋_GB2312"/>
          <w:color w:val="000000" w:themeColor="text1"/>
          <w:kern w:val="0"/>
          <w:sz w:val="28"/>
          <w:szCs w:val="28"/>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lang w:val="zh-CN"/>
          <w14:textFill>
            <w14:solidFill>
              <w14:schemeClr w14:val="tx1"/>
            </w14:solidFill>
          </w14:textFill>
        </w:rPr>
        <w:t>单位盖章：</w:t>
      </w:r>
    </w:p>
    <w:p>
      <w:pPr>
        <w:spacing w:line="560" w:lineRule="exact"/>
        <w:ind w:left="1401" w:leftChars="667" w:firstLine="4060" w:firstLineChars="1450"/>
        <w:rPr>
          <w:rFonts w:hint="eastAsia" w:ascii="仿宋_GB2312" w:hAnsi="仿宋_GB2312" w:eastAsia="仿宋_GB2312" w:cs="仿宋_GB2312"/>
          <w:color w:val="000000" w:themeColor="text1"/>
          <w:kern w:val="0"/>
          <w:sz w:val="28"/>
          <w:szCs w:val="28"/>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lang w:val="zh-CN"/>
          <w14:textFill>
            <w14:solidFill>
              <w14:schemeClr w14:val="tx1"/>
            </w14:solidFill>
          </w14:textFill>
        </w:rPr>
        <w:t>签字日期：</w:t>
      </w:r>
    </w:p>
    <w:p>
      <w:pPr>
        <w:spacing w:line="560" w:lineRule="exact"/>
        <w:ind w:firstLine="560" w:firstLineChars="200"/>
        <w:rPr>
          <w:rFonts w:hint="eastAsia" w:ascii="仿宋_GB2312" w:hAnsi="仿宋_GB2312" w:eastAsia="仿宋_GB2312" w:cs="仿宋_GB2312"/>
          <w:color w:val="000000" w:themeColor="text1"/>
          <w:kern w:val="0"/>
          <w:sz w:val="28"/>
          <w:szCs w:val="28"/>
          <w:lang w:val="zh-CN"/>
          <w14:textFill>
            <w14:solidFill>
              <w14:schemeClr w14:val="tx1"/>
            </w14:solidFill>
          </w14:textFill>
        </w:rPr>
        <w:sectPr>
          <w:footerReference r:id="rId3" w:type="default"/>
          <w:pgSz w:w="11906" w:h="16838"/>
          <w:pgMar w:top="1701" w:right="1474" w:bottom="1701" w:left="1587" w:header="851" w:footer="737"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ascii="仿宋_GB2312" w:hAnsi="仿宋_GB2312" w:eastAsia="仿宋_GB2312" w:cs="仿宋_GB2312"/>
          <w:color w:val="000000" w:themeColor="text1"/>
          <w:kern w:val="0"/>
          <w:sz w:val="28"/>
          <w:szCs w:val="28"/>
          <w:lang w:val="zh-CN"/>
          <w14:textFill>
            <w14:solidFill>
              <w14:schemeClr w14:val="tx1"/>
            </w14:solidFill>
          </w14:textFill>
        </w:rPr>
        <w:t>（单位需加盖公章，被委托人签字的还需提交法定代表人授权委托书，附承诺书后面。）</w:t>
      </w:r>
    </w:p>
    <w:p>
      <w:pPr>
        <w:widowControl/>
        <w:spacing w:line="560" w:lineRule="exact"/>
        <w:jc w:val="center"/>
        <w:textAlignment w:val="center"/>
        <w:rPr>
          <w:rFonts w:hint="eastAsia" w:ascii="方正小标宋简体" w:hAnsi="方正小标宋简体" w:eastAsia="方正小标宋简体" w:cs="方正小标宋简体"/>
          <w:b w:val="0"/>
          <w:color w:val="000000"/>
          <w:kern w:val="0"/>
          <w:sz w:val="44"/>
          <w:szCs w:val="44"/>
          <w:u w:val="none"/>
          <w:lang w:bidi="ar"/>
        </w:rPr>
      </w:pPr>
      <w:r>
        <w:rPr>
          <w:rFonts w:hint="eastAsia" w:ascii="方正小标宋简体" w:hAnsi="方正小标宋简体" w:eastAsia="方正小标宋简体" w:cs="方正小标宋简体"/>
          <w:b w:val="0"/>
          <w:color w:val="000000"/>
          <w:kern w:val="0"/>
          <w:sz w:val="44"/>
          <w:szCs w:val="44"/>
          <w:u w:val="none"/>
          <w:lang w:val="en-US" w:eastAsia="zh-CN" w:bidi="ar"/>
        </w:rPr>
        <w:t>买卖双方不存在关联关系的</w:t>
      </w:r>
      <w:r>
        <w:rPr>
          <w:rFonts w:hint="eastAsia" w:ascii="方正小标宋简体" w:hAnsi="方正小标宋简体" w:eastAsia="方正小标宋简体" w:cs="方正小标宋简体"/>
          <w:b w:val="0"/>
          <w:color w:val="000000"/>
          <w:kern w:val="0"/>
          <w:sz w:val="44"/>
          <w:szCs w:val="44"/>
          <w:u w:val="none"/>
          <w:lang w:bidi="ar"/>
        </w:rPr>
        <w:t>承诺书</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color w:val="000000" w:themeColor="text1"/>
          <w:kern w:val="0"/>
          <w:sz w:val="28"/>
          <w:szCs w:val="28"/>
          <w:lang w:val="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color w:val="000000" w:themeColor="text1"/>
          <w:kern w:val="0"/>
          <w:sz w:val="28"/>
          <w:szCs w:val="28"/>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lang w:val="zh-CN"/>
          <w14:textFill>
            <w14:solidFill>
              <w14:schemeClr w14:val="tx1"/>
            </w14:solidFill>
          </w14:textFill>
        </w:rPr>
        <w:t>本单位</w:t>
      </w:r>
      <w:r>
        <w:rPr>
          <w:rFonts w:hint="eastAsia" w:ascii="仿宋_GB2312" w:hAnsi="仿宋_GB2312" w:eastAsia="仿宋_GB2312" w:cs="仿宋_GB2312"/>
          <w:color w:val="000000" w:themeColor="text1"/>
          <w:kern w:val="0"/>
          <w:sz w:val="28"/>
          <w:szCs w:val="28"/>
          <w:lang w:val="zh-CN" w:eastAsia="zh-CN"/>
          <w14:textFill>
            <w14:solidFill>
              <w14:schemeClr w14:val="tx1"/>
            </w14:solidFill>
          </w14:textFill>
        </w:rPr>
        <w:t>严格</w:t>
      </w:r>
      <w:r>
        <w:rPr>
          <w:rFonts w:hint="eastAsia" w:ascii="仿宋_GB2312" w:hAnsi="仿宋_GB2312" w:eastAsia="仿宋_GB2312" w:cs="仿宋_GB2312"/>
          <w:color w:val="000000" w:themeColor="text1"/>
          <w:kern w:val="0"/>
          <w:sz w:val="28"/>
          <w:szCs w:val="28"/>
          <w:lang w:val="zh-CN"/>
          <w14:textFill>
            <w14:solidFill>
              <w14:schemeClr w14:val="tx1"/>
            </w14:solidFill>
          </w14:textFill>
        </w:rPr>
        <w:t>遵守《深圳市市级财政专项资金管理办法》《深圳市农业发展专项资金（渔业类）扶持操作规程》和202</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6</w:t>
      </w:r>
      <w:r>
        <w:rPr>
          <w:rFonts w:hint="eastAsia" w:ascii="仿宋_GB2312" w:hAnsi="仿宋_GB2312" w:eastAsia="仿宋_GB2312" w:cs="仿宋_GB2312"/>
          <w:color w:val="000000" w:themeColor="text1"/>
          <w:kern w:val="0"/>
          <w:sz w:val="28"/>
          <w:szCs w:val="28"/>
          <w:lang w:val="zh-CN"/>
          <w14:textFill>
            <w14:solidFill>
              <w14:schemeClr w14:val="tx1"/>
            </w14:solidFill>
          </w14:textFill>
        </w:rPr>
        <w:t>年申请指南以及填表说明等相关文件规定，郑重</w:t>
      </w:r>
      <w:r>
        <w:rPr>
          <w:rFonts w:hint="eastAsia" w:ascii="仿宋_GB2312" w:hAnsi="仿宋_GB2312" w:eastAsia="仿宋_GB2312" w:cs="仿宋_GB2312"/>
          <w:color w:val="000000" w:themeColor="text1"/>
          <w:kern w:val="0"/>
          <w:sz w:val="28"/>
          <w:szCs w:val="28"/>
          <w:lang w:val="zh-CN" w:eastAsia="zh-CN"/>
          <w14:textFill>
            <w14:solidFill>
              <w14:schemeClr w14:val="tx1"/>
            </w14:solidFill>
          </w14:textFill>
        </w:rPr>
        <w:t>承诺买卖双方不存在如下关联关系，如有以下关联关系，本单位有义务撤销项目将财政资助资金全部退还市财政。</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color w:val="000000" w:themeColor="text1"/>
          <w:kern w:val="0"/>
          <w:sz w:val="28"/>
          <w:szCs w:val="28"/>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lang w:val="zh-CN"/>
          <w14:textFill>
            <w14:solidFill>
              <w14:schemeClr w14:val="tx1"/>
            </w14:solidFill>
          </w14:textFill>
        </w:rPr>
        <w:t>1、</w:t>
      </w:r>
      <w:r>
        <w:rPr>
          <w:rFonts w:hint="eastAsia" w:ascii="仿宋_GB2312" w:hAnsi="仿宋_GB2312" w:eastAsia="仿宋_GB2312" w:cs="仿宋_GB2312"/>
          <w:color w:val="000000" w:themeColor="text1"/>
          <w:kern w:val="0"/>
          <w:sz w:val="28"/>
          <w:szCs w:val="28"/>
          <w:lang w:val="zh-CN" w:eastAsia="zh-CN"/>
          <w14:textFill>
            <w14:solidFill>
              <w14:schemeClr w14:val="tx1"/>
            </w14:solidFill>
          </w14:textFill>
        </w:rPr>
        <w:t>本</w:t>
      </w:r>
      <w:r>
        <w:rPr>
          <w:rFonts w:hint="eastAsia" w:ascii="仿宋_GB2312" w:hAnsi="仿宋_GB2312" w:eastAsia="仿宋_GB2312" w:cs="仿宋_GB2312"/>
          <w:color w:val="000000" w:themeColor="text1"/>
          <w:kern w:val="0"/>
          <w:sz w:val="28"/>
          <w:szCs w:val="28"/>
          <w:lang w:val="zh-CN"/>
          <w14:textFill>
            <w14:solidFill>
              <w14:schemeClr w14:val="tx1"/>
            </w14:solidFill>
          </w14:textFill>
        </w:rPr>
        <w:t>企业的母公司。</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color w:val="000000" w:themeColor="text1"/>
          <w:kern w:val="0"/>
          <w:sz w:val="28"/>
          <w:szCs w:val="28"/>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lang w:val="zh-CN"/>
          <w14:textFill>
            <w14:solidFill>
              <w14:schemeClr w14:val="tx1"/>
            </w14:solidFill>
          </w14:textFill>
        </w:rPr>
        <w:t>2、</w:t>
      </w:r>
      <w:r>
        <w:rPr>
          <w:rFonts w:hint="eastAsia" w:ascii="仿宋_GB2312" w:hAnsi="仿宋_GB2312" w:eastAsia="仿宋_GB2312" w:cs="仿宋_GB2312"/>
          <w:color w:val="000000" w:themeColor="text1"/>
          <w:kern w:val="0"/>
          <w:sz w:val="28"/>
          <w:szCs w:val="28"/>
          <w:lang w:val="zh-CN" w:eastAsia="zh-CN"/>
          <w14:textFill>
            <w14:solidFill>
              <w14:schemeClr w14:val="tx1"/>
            </w14:solidFill>
          </w14:textFill>
        </w:rPr>
        <w:t>本</w:t>
      </w:r>
      <w:r>
        <w:rPr>
          <w:rFonts w:hint="eastAsia" w:ascii="仿宋_GB2312" w:hAnsi="仿宋_GB2312" w:eastAsia="仿宋_GB2312" w:cs="仿宋_GB2312"/>
          <w:color w:val="000000" w:themeColor="text1"/>
          <w:kern w:val="0"/>
          <w:sz w:val="28"/>
          <w:szCs w:val="28"/>
          <w:lang w:val="zh-CN"/>
          <w14:textFill>
            <w14:solidFill>
              <w14:schemeClr w14:val="tx1"/>
            </w14:solidFill>
          </w14:textFill>
        </w:rPr>
        <w:t>企业的子公司。</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color w:val="000000" w:themeColor="text1"/>
          <w:kern w:val="0"/>
          <w:sz w:val="28"/>
          <w:szCs w:val="28"/>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lang w:val="zh-CN"/>
          <w14:textFill>
            <w14:solidFill>
              <w14:schemeClr w14:val="tx1"/>
            </w14:solidFill>
          </w14:textFill>
        </w:rPr>
        <w:t>3、与</w:t>
      </w:r>
      <w:r>
        <w:rPr>
          <w:rFonts w:hint="eastAsia" w:ascii="仿宋_GB2312" w:hAnsi="仿宋_GB2312" w:eastAsia="仿宋_GB2312" w:cs="仿宋_GB2312"/>
          <w:color w:val="000000" w:themeColor="text1"/>
          <w:kern w:val="0"/>
          <w:sz w:val="28"/>
          <w:szCs w:val="28"/>
          <w:lang w:val="zh-CN" w:eastAsia="zh-CN"/>
          <w14:textFill>
            <w14:solidFill>
              <w14:schemeClr w14:val="tx1"/>
            </w14:solidFill>
          </w14:textFill>
        </w:rPr>
        <w:t>本</w:t>
      </w:r>
      <w:r>
        <w:rPr>
          <w:rFonts w:hint="eastAsia" w:ascii="仿宋_GB2312" w:hAnsi="仿宋_GB2312" w:eastAsia="仿宋_GB2312" w:cs="仿宋_GB2312"/>
          <w:color w:val="000000" w:themeColor="text1"/>
          <w:kern w:val="0"/>
          <w:sz w:val="28"/>
          <w:szCs w:val="28"/>
          <w:lang w:val="zh-CN"/>
          <w14:textFill>
            <w14:solidFill>
              <w14:schemeClr w14:val="tx1"/>
            </w14:solidFill>
          </w14:textFill>
        </w:rPr>
        <w:t>企业受同一母公司控制的其他企业。</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color w:val="000000" w:themeColor="text1"/>
          <w:kern w:val="0"/>
          <w:sz w:val="28"/>
          <w:szCs w:val="28"/>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lang w:val="zh-CN"/>
          <w14:textFill>
            <w14:solidFill>
              <w14:schemeClr w14:val="tx1"/>
            </w14:solidFill>
          </w14:textFill>
        </w:rPr>
        <w:t>4、对</w:t>
      </w:r>
      <w:r>
        <w:rPr>
          <w:rFonts w:hint="eastAsia" w:ascii="仿宋_GB2312" w:hAnsi="仿宋_GB2312" w:eastAsia="仿宋_GB2312" w:cs="仿宋_GB2312"/>
          <w:color w:val="000000" w:themeColor="text1"/>
          <w:kern w:val="0"/>
          <w:sz w:val="28"/>
          <w:szCs w:val="28"/>
          <w:lang w:val="zh-CN" w:eastAsia="zh-CN"/>
          <w14:textFill>
            <w14:solidFill>
              <w14:schemeClr w14:val="tx1"/>
            </w14:solidFill>
          </w14:textFill>
        </w:rPr>
        <w:t>本</w:t>
      </w:r>
      <w:r>
        <w:rPr>
          <w:rFonts w:hint="eastAsia" w:ascii="仿宋_GB2312" w:hAnsi="仿宋_GB2312" w:eastAsia="仿宋_GB2312" w:cs="仿宋_GB2312"/>
          <w:color w:val="000000" w:themeColor="text1"/>
          <w:kern w:val="0"/>
          <w:sz w:val="28"/>
          <w:szCs w:val="28"/>
          <w:lang w:val="zh-CN"/>
          <w14:textFill>
            <w14:solidFill>
              <w14:schemeClr w14:val="tx1"/>
            </w14:solidFill>
          </w14:textFill>
        </w:rPr>
        <w:t>企业实施共同控制的投资方。</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color w:val="000000" w:themeColor="text1"/>
          <w:kern w:val="0"/>
          <w:sz w:val="28"/>
          <w:szCs w:val="28"/>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lang w:val="zh-CN"/>
          <w14:textFill>
            <w14:solidFill>
              <w14:schemeClr w14:val="tx1"/>
            </w14:solidFill>
          </w14:textFill>
        </w:rPr>
        <w:t>5、对</w:t>
      </w:r>
      <w:r>
        <w:rPr>
          <w:rFonts w:hint="eastAsia" w:ascii="仿宋_GB2312" w:hAnsi="仿宋_GB2312" w:eastAsia="仿宋_GB2312" w:cs="仿宋_GB2312"/>
          <w:color w:val="000000" w:themeColor="text1"/>
          <w:kern w:val="0"/>
          <w:sz w:val="28"/>
          <w:szCs w:val="28"/>
          <w:lang w:val="zh-CN" w:eastAsia="zh-CN"/>
          <w14:textFill>
            <w14:solidFill>
              <w14:schemeClr w14:val="tx1"/>
            </w14:solidFill>
          </w14:textFill>
        </w:rPr>
        <w:t>本</w:t>
      </w:r>
      <w:r>
        <w:rPr>
          <w:rFonts w:hint="eastAsia" w:ascii="仿宋_GB2312" w:hAnsi="仿宋_GB2312" w:eastAsia="仿宋_GB2312" w:cs="仿宋_GB2312"/>
          <w:color w:val="000000" w:themeColor="text1"/>
          <w:kern w:val="0"/>
          <w:sz w:val="28"/>
          <w:szCs w:val="28"/>
          <w:lang w:val="zh-CN"/>
          <w14:textFill>
            <w14:solidFill>
              <w14:schemeClr w14:val="tx1"/>
            </w14:solidFill>
          </w14:textFill>
        </w:rPr>
        <w:t>企业施加重大影响的投资方。</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color w:val="000000" w:themeColor="text1"/>
          <w:kern w:val="0"/>
          <w:sz w:val="28"/>
          <w:szCs w:val="28"/>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lang w:val="zh-CN"/>
          <w14:textFill>
            <w14:solidFill>
              <w14:schemeClr w14:val="tx1"/>
            </w14:solidFill>
          </w14:textFill>
        </w:rPr>
        <w:t>6、</w:t>
      </w:r>
      <w:r>
        <w:rPr>
          <w:rFonts w:hint="eastAsia" w:ascii="仿宋_GB2312" w:hAnsi="仿宋_GB2312" w:eastAsia="仿宋_GB2312" w:cs="仿宋_GB2312"/>
          <w:color w:val="000000" w:themeColor="text1"/>
          <w:kern w:val="0"/>
          <w:sz w:val="28"/>
          <w:szCs w:val="28"/>
          <w:lang w:val="zh-CN" w:eastAsia="zh-CN"/>
          <w14:textFill>
            <w14:solidFill>
              <w14:schemeClr w14:val="tx1"/>
            </w14:solidFill>
          </w14:textFill>
        </w:rPr>
        <w:t>本</w:t>
      </w:r>
      <w:r>
        <w:rPr>
          <w:rFonts w:hint="eastAsia" w:ascii="仿宋_GB2312" w:hAnsi="仿宋_GB2312" w:eastAsia="仿宋_GB2312" w:cs="仿宋_GB2312"/>
          <w:color w:val="000000" w:themeColor="text1"/>
          <w:kern w:val="0"/>
          <w:sz w:val="28"/>
          <w:szCs w:val="28"/>
          <w:lang w:val="zh-CN"/>
          <w14:textFill>
            <w14:solidFill>
              <w14:schemeClr w14:val="tx1"/>
            </w14:solidFill>
          </w14:textFill>
        </w:rPr>
        <w:t>企业的合营企业。</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color w:val="000000" w:themeColor="text1"/>
          <w:kern w:val="0"/>
          <w:sz w:val="28"/>
          <w:szCs w:val="28"/>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lang w:val="zh-CN"/>
          <w14:textFill>
            <w14:solidFill>
              <w14:schemeClr w14:val="tx1"/>
            </w14:solidFill>
          </w14:textFill>
        </w:rPr>
        <w:t>7、</w:t>
      </w:r>
      <w:r>
        <w:rPr>
          <w:rFonts w:hint="eastAsia" w:ascii="仿宋_GB2312" w:hAnsi="仿宋_GB2312" w:eastAsia="仿宋_GB2312" w:cs="仿宋_GB2312"/>
          <w:color w:val="000000" w:themeColor="text1"/>
          <w:kern w:val="0"/>
          <w:sz w:val="28"/>
          <w:szCs w:val="28"/>
          <w:lang w:val="zh-CN" w:eastAsia="zh-CN"/>
          <w14:textFill>
            <w14:solidFill>
              <w14:schemeClr w14:val="tx1"/>
            </w14:solidFill>
          </w14:textFill>
        </w:rPr>
        <w:t>本</w:t>
      </w:r>
      <w:r>
        <w:rPr>
          <w:rFonts w:hint="eastAsia" w:ascii="仿宋_GB2312" w:hAnsi="仿宋_GB2312" w:eastAsia="仿宋_GB2312" w:cs="仿宋_GB2312"/>
          <w:color w:val="000000" w:themeColor="text1"/>
          <w:kern w:val="0"/>
          <w:sz w:val="28"/>
          <w:szCs w:val="28"/>
          <w:lang w:val="zh-CN"/>
          <w14:textFill>
            <w14:solidFill>
              <w14:schemeClr w14:val="tx1"/>
            </w14:solidFill>
          </w14:textFill>
        </w:rPr>
        <w:t>企业的联营企业。</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color w:val="000000" w:themeColor="text1"/>
          <w:kern w:val="0"/>
          <w:sz w:val="28"/>
          <w:szCs w:val="28"/>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lang w:val="zh-CN"/>
          <w14:textFill>
            <w14:solidFill>
              <w14:schemeClr w14:val="tx1"/>
            </w14:solidFill>
          </w14:textFill>
        </w:rPr>
        <w:t>8、</w:t>
      </w:r>
      <w:r>
        <w:rPr>
          <w:rFonts w:hint="eastAsia" w:ascii="仿宋_GB2312" w:hAnsi="仿宋_GB2312" w:eastAsia="仿宋_GB2312" w:cs="仿宋_GB2312"/>
          <w:color w:val="000000" w:themeColor="text1"/>
          <w:kern w:val="0"/>
          <w:sz w:val="28"/>
          <w:szCs w:val="28"/>
          <w:lang w:val="zh-CN" w:eastAsia="zh-CN"/>
          <w14:textFill>
            <w14:solidFill>
              <w14:schemeClr w14:val="tx1"/>
            </w14:solidFill>
          </w14:textFill>
        </w:rPr>
        <w:t>本</w:t>
      </w:r>
      <w:r>
        <w:rPr>
          <w:rFonts w:hint="eastAsia" w:ascii="仿宋_GB2312" w:hAnsi="仿宋_GB2312" w:eastAsia="仿宋_GB2312" w:cs="仿宋_GB2312"/>
          <w:color w:val="000000" w:themeColor="text1"/>
          <w:kern w:val="0"/>
          <w:sz w:val="28"/>
          <w:szCs w:val="28"/>
          <w:lang w:val="zh-CN"/>
          <w14:textFill>
            <w14:solidFill>
              <w14:schemeClr w14:val="tx1"/>
            </w14:solidFill>
          </w14:textFill>
        </w:rPr>
        <w:t>企业的主要投资者个人及与其关系密切的家庭成员（主要投资者个人是指能够控制、共同控制一个企业或者对一个企业施加重大影响的个人投资者）。</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color w:val="000000" w:themeColor="text1"/>
          <w:kern w:val="0"/>
          <w:sz w:val="28"/>
          <w:szCs w:val="28"/>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lang w:val="zh-CN"/>
          <w14:textFill>
            <w14:solidFill>
              <w14:schemeClr w14:val="tx1"/>
            </w14:solidFill>
          </w14:textFill>
        </w:rPr>
        <w:t>9、</w:t>
      </w:r>
      <w:r>
        <w:rPr>
          <w:rFonts w:hint="eastAsia" w:ascii="仿宋_GB2312" w:hAnsi="仿宋_GB2312" w:eastAsia="仿宋_GB2312" w:cs="仿宋_GB2312"/>
          <w:color w:val="000000" w:themeColor="text1"/>
          <w:kern w:val="0"/>
          <w:sz w:val="28"/>
          <w:szCs w:val="28"/>
          <w:lang w:val="zh-CN" w:eastAsia="zh-CN"/>
          <w14:textFill>
            <w14:solidFill>
              <w14:schemeClr w14:val="tx1"/>
            </w14:solidFill>
          </w14:textFill>
        </w:rPr>
        <w:t>本</w:t>
      </w:r>
      <w:r>
        <w:rPr>
          <w:rFonts w:hint="eastAsia" w:ascii="仿宋_GB2312" w:hAnsi="仿宋_GB2312" w:eastAsia="仿宋_GB2312" w:cs="仿宋_GB2312"/>
          <w:color w:val="000000" w:themeColor="text1"/>
          <w:kern w:val="0"/>
          <w:sz w:val="28"/>
          <w:szCs w:val="28"/>
          <w:lang w:val="zh-CN"/>
          <w14:textFill>
            <w14:solidFill>
              <w14:schemeClr w14:val="tx1"/>
            </w14:solidFill>
          </w14:textFill>
        </w:rPr>
        <w:t>企业或其母公司的关键管理人员及与其关系密切的家庭成员（关键管理人员，是指有权力并负责计划、指挥和控制企业活动的人员。与主要投资者个人或关键管理人员关系密切的家庭成员，是指在处理与企业的交易时可能影响该个人或受该个人影响的家庭成员。）</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color w:val="000000" w:themeColor="text1"/>
          <w:kern w:val="0"/>
          <w:sz w:val="28"/>
          <w:szCs w:val="28"/>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lang w:val="zh-CN"/>
          <w14:textFill>
            <w14:solidFill>
              <w14:schemeClr w14:val="tx1"/>
            </w14:solidFill>
          </w14:textFill>
        </w:rPr>
        <w:t>10、</w:t>
      </w:r>
      <w:r>
        <w:rPr>
          <w:rFonts w:hint="eastAsia" w:ascii="仿宋_GB2312" w:hAnsi="仿宋_GB2312" w:eastAsia="仿宋_GB2312" w:cs="仿宋_GB2312"/>
          <w:color w:val="000000" w:themeColor="text1"/>
          <w:kern w:val="0"/>
          <w:sz w:val="28"/>
          <w:szCs w:val="28"/>
          <w:lang w:val="zh-CN" w:eastAsia="zh-CN"/>
          <w14:textFill>
            <w14:solidFill>
              <w14:schemeClr w14:val="tx1"/>
            </w14:solidFill>
          </w14:textFill>
        </w:rPr>
        <w:t>本</w:t>
      </w:r>
      <w:r>
        <w:rPr>
          <w:rFonts w:hint="eastAsia" w:ascii="仿宋_GB2312" w:hAnsi="仿宋_GB2312" w:eastAsia="仿宋_GB2312" w:cs="仿宋_GB2312"/>
          <w:color w:val="000000" w:themeColor="text1"/>
          <w:kern w:val="0"/>
          <w:sz w:val="28"/>
          <w:szCs w:val="28"/>
          <w:lang w:val="zh-CN"/>
          <w14:textFill>
            <w14:solidFill>
              <w14:schemeClr w14:val="tx1"/>
            </w14:solidFill>
          </w14:textFill>
        </w:rPr>
        <w:t>企业主要投资者个人、关键管理人员或与其关系密切的家庭成员控制、共同控制或施加重大影响的其他企业。</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color w:val="000000" w:themeColor="text1"/>
          <w:kern w:val="0"/>
          <w:sz w:val="28"/>
          <w:szCs w:val="28"/>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lang w:val="zh-CN"/>
          <w14:textFill>
            <w14:solidFill>
              <w14:schemeClr w14:val="tx1"/>
            </w14:solidFill>
          </w14:textFill>
        </w:rPr>
        <w:t>特此承诺。</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color w:val="auto"/>
          <w:kern w:val="0"/>
          <w:sz w:val="28"/>
          <w:szCs w:val="28"/>
          <w:lang w:val="zh-CN"/>
        </w:rPr>
      </w:pPr>
    </w:p>
    <w:p>
      <w:pPr>
        <w:keepNext w:val="0"/>
        <w:keepLines w:val="0"/>
        <w:pageBreakBefore w:val="0"/>
        <w:widowControl/>
        <w:kinsoku/>
        <w:wordWrap w:val="0"/>
        <w:overflowPunct/>
        <w:topLinePunct w:val="0"/>
        <w:autoSpaceDE/>
        <w:autoSpaceDN/>
        <w:bidi w:val="0"/>
        <w:adjustRightInd/>
        <w:snapToGrid/>
        <w:spacing w:line="460" w:lineRule="exact"/>
        <w:ind w:firstLine="560" w:firstLineChars="200"/>
        <w:jc w:val="right"/>
        <w:textAlignment w:val="auto"/>
        <w:rPr>
          <w:rFonts w:hint="default" w:ascii="仿宋_GB2312" w:hAnsi="仿宋_GB2312" w:eastAsia="仿宋_GB2312" w:cs="仿宋_GB2312"/>
          <w:color w:val="000000" w:themeColor="text1"/>
          <w:kern w:val="0"/>
          <w:sz w:val="28"/>
          <w:szCs w:val="28"/>
          <w:lang w:val="en-US"/>
          <w14:textFill>
            <w14:solidFill>
              <w14:schemeClr w14:val="tx1"/>
            </w14:solidFill>
          </w14:textFill>
        </w:rPr>
      </w:pPr>
      <w:r>
        <w:rPr>
          <w:rFonts w:hint="eastAsia" w:ascii="仿宋_GB2312" w:hAnsi="仿宋_GB2312" w:eastAsia="仿宋_GB2312" w:cs="仿宋_GB2312"/>
          <w:color w:val="000000" w:themeColor="text1"/>
          <w:kern w:val="0"/>
          <w:sz w:val="28"/>
          <w:szCs w:val="28"/>
          <w:lang w:val="zh-CN"/>
          <w14:textFill>
            <w14:solidFill>
              <w14:schemeClr w14:val="tx1"/>
            </w14:solidFill>
          </w14:textFill>
        </w:rPr>
        <w:t>承诺单位（盖章）</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 xml:space="preserve">     </w:t>
      </w:r>
    </w:p>
    <w:p>
      <w:pPr>
        <w:widowControl/>
        <w:wordWrap w:val="0"/>
        <w:spacing w:line="460" w:lineRule="exact"/>
        <w:ind w:left="0" w:leftChars="0" w:firstLine="560" w:firstLineChars="200"/>
        <w:jc w:val="right"/>
        <w:rPr>
          <w:rFonts w:hint="default"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zh-CN"/>
          <w14:textFill>
            <w14:solidFill>
              <w14:schemeClr w14:val="tx1"/>
            </w14:solidFill>
          </w14:textFill>
        </w:rPr>
        <w:t>法人代表（签字）</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 xml:space="preserve">     </w:t>
      </w:r>
    </w:p>
    <w:p>
      <w:pPr>
        <w:widowControl/>
        <w:wordWrap w:val="0"/>
        <w:spacing w:line="460" w:lineRule="exact"/>
        <w:ind w:left="0" w:leftChars="0" w:firstLine="560" w:firstLineChars="200"/>
        <w:jc w:val="right"/>
        <w:rPr>
          <w:rFonts w:hint="default"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zh-CN"/>
          <w14:textFill>
            <w14:solidFill>
              <w14:schemeClr w14:val="tx1"/>
            </w14:solidFill>
          </w14:textFill>
        </w:rPr>
        <w:t xml:space="preserve"> 年   月  日</w:t>
      </w:r>
      <w:r>
        <w:rPr>
          <w:rFonts w:hint="eastAsia" w:ascii="仿宋_GB2312" w:hAnsi="仿宋_GB2312" w:eastAsia="仿宋_GB2312" w:cs="仿宋_GB2312"/>
          <w:color w:val="000000" w:themeColor="text1"/>
          <w:kern w:val="0"/>
          <w:sz w:val="28"/>
          <w:szCs w:val="28"/>
          <w:lang w:val="zh-CN"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 xml:space="preserve">      </w:t>
      </w:r>
    </w:p>
    <w:p>
      <w:pPr>
        <w:widowControl/>
        <w:spacing w:line="460" w:lineRule="exact"/>
        <w:ind w:left="0" w:leftChars="0" w:firstLine="560" w:firstLineChars="200"/>
        <w:jc w:val="left"/>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p>
    <w:p>
      <w:pPr>
        <w:widowControl/>
        <w:spacing w:line="460" w:lineRule="exact"/>
        <w:ind w:left="0" w:leftChars="0" w:firstLine="560" w:firstLineChars="200"/>
        <w:jc w:val="left"/>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sectPr>
          <w:footerReference r:id="rId4" w:type="default"/>
          <w:pgSz w:w="11906" w:h="16838"/>
          <w:pgMar w:top="1701" w:right="1474" w:bottom="1587" w:left="1587"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（申报进入国际金枪鱼交易中心进行交易奖励补贴的才须提供。）</w:t>
      </w:r>
    </w:p>
    <w:p>
      <w:pPr>
        <w:spacing w:line="360" w:lineRule="auto"/>
        <w:jc w:val="left"/>
        <w:outlineLvl w:val="0"/>
        <w:rPr>
          <w:rFonts w:hint="eastAsia"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一、单位基本情况</w:t>
      </w:r>
    </w:p>
    <w:tbl>
      <w:tblPr>
        <w:tblStyle w:val="12"/>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481"/>
        <w:gridCol w:w="504"/>
        <w:gridCol w:w="679"/>
        <w:gridCol w:w="297"/>
        <w:gridCol w:w="1475"/>
        <w:gridCol w:w="1774"/>
        <w:gridCol w:w="861"/>
        <w:gridCol w:w="281"/>
        <w:gridCol w:w="479"/>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3" w:hRule="exact"/>
          <w:jc w:val="center"/>
        </w:trPr>
        <w:tc>
          <w:tcPr>
            <w:tcW w:w="1985" w:type="dxa"/>
            <w:gridSpan w:val="2"/>
            <w:vAlign w:val="center"/>
          </w:tcPr>
          <w:p>
            <w:pPr>
              <w:ind w:right="-107" w:rightChars="-51"/>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单位名称</w:t>
            </w:r>
          </w:p>
        </w:tc>
        <w:tc>
          <w:tcPr>
            <w:tcW w:w="7414" w:type="dxa"/>
            <w:gridSpan w:val="8"/>
            <w:vAlign w:val="center"/>
          </w:tcPr>
          <w:p>
            <w:pPr>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3" w:hRule="exact"/>
          <w:jc w:val="center"/>
        </w:trPr>
        <w:tc>
          <w:tcPr>
            <w:tcW w:w="1985" w:type="dxa"/>
            <w:gridSpan w:val="2"/>
            <w:vAlign w:val="center"/>
          </w:tcPr>
          <w:p>
            <w:pPr>
              <w:ind w:right="-107" w:rightChars="-51"/>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单位地址</w:t>
            </w:r>
          </w:p>
        </w:tc>
        <w:tc>
          <w:tcPr>
            <w:tcW w:w="7414" w:type="dxa"/>
            <w:gridSpan w:val="8"/>
            <w:vAlign w:val="center"/>
          </w:tcPr>
          <w:p>
            <w:pPr>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3" w:hRule="exact"/>
          <w:jc w:val="center"/>
        </w:trPr>
        <w:tc>
          <w:tcPr>
            <w:tcW w:w="1985" w:type="dxa"/>
            <w:gridSpan w:val="2"/>
            <w:vAlign w:val="center"/>
          </w:tcPr>
          <w:p>
            <w:pPr>
              <w:ind w:right="-107" w:rightChars="-51"/>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单位注册资本</w:t>
            </w:r>
          </w:p>
        </w:tc>
        <w:tc>
          <w:tcPr>
            <w:tcW w:w="2451" w:type="dxa"/>
            <w:gridSpan w:val="3"/>
            <w:vAlign w:val="center"/>
          </w:tcPr>
          <w:p>
            <w:pPr>
              <w:rPr>
                <w:rFonts w:hint="eastAsia" w:ascii="仿宋_GB2312" w:hAnsi="仿宋_GB2312" w:eastAsia="仿宋_GB2312" w:cs="仿宋_GB2312"/>
                <w:color w:val="000000"/>
                <w:szCs w:val="21"/>
              </w:rPr>
            </w:pPr>
          </w:p>
        </w:tc>
        <w:tc>
          <w:tcPr>
            <w:tcW w:w="1774" w:type="dxa"/>
            <w:vAlign w:val="center"/>
          </w:tcPr>
          <w:p>
            <w:pPr>
              <w:ind w:right="-155" w:rightChars="-74"/>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注册时间</w:t>
            </w:r>
          </w:p>
        </w:tc>
        <w:tc>
          <w:tcPr>
            <w:tcW w:w="3189" w:type="dxa"/>
            <w:gridSpan w:val="4"/>
            <w:vAlign w:val="center"/>
          </w:tcPr>
          <w:p>
            <w:pPr>
              <w:ind w:right="-155" w:rightChars="-74"/>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3" w:hRule="exact"/>
          <w:jc w:val="center"/>
        </w:trPr>
        <w:tc>
          <w:tcPr>
            <w:tcW w:w="1985" w:type="dxa"/>
            <w:gridSpan w:val="2"/>
            <w:vAlign w:val="center"/>
          </w:tcPr>
          <w:p>
            <w:pPr>
              <w:ind w:right="-107" w:rightChars="-51"/>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注册所在区</w:t>
            </w:r>
          </w:p>
        </w:tc>
        <w:tc>
          <w:tcPr>
            <w:tcW w:w="2451" w:type="dxa"/>
            <w:gridSpan w:val="3"/>
            <w:vAlign w:val="center"/>
          </w:tcPr>
          <w:p>
            <w:pPr>
              <w:widowControl/>
              <w:rPr>
                <w:rFonts w:hint="eastAsia" w:ascii="仿宋_GB2312" w:hAnsi="仿宋_GB2312" w:eastAsia="仿宋_GB2312" w:cs="仿宋_GB2312"/>
                <w:color w:val="000000"/>
                <w:szCs w:val="21"/>
              </w:rPr>
            </w:pPr>
          </w:p>
        </w:tc>
        <w:tc>
          <w:tcPr>
            <w:tcW w:w="1774" w:type="dxa"/>
            <w:vAlign w:val="center"/>
          </w:tcPr>
          <w:p>
            <w:pPr>
              <w:ind w:right="-155" w:rightChars="-74"/>
              <w:rPr>
                <w:rFonts w:hint="eastAsia" w:ascii="仿宋_GB2312" w:hAnsi="仿宋_GB2312" w:eastAsia="仿宋_GB2312" w:cs="仿宋_GB2312"/>
                <w:color w:val="000000"/>
                <w:szCs w:val="21"/>
              </w:rPr>
            </w:pPr>
            <w:r>
              <w:rPr>
                <w:rFonts w:hint="eastAsia" w:ascii="仿宋_GB2312" w:hAnsi="仿宋_GB2312" w:eastAsia="仿宋_GB2312" w:cs="仿宋_GB2312"/>
                <w:color w:val="000000"/>
                <w:spacing w:val="-8"/>
                <w:szCs w:val="21"/>
              </w:rPr>
              <w:t>注册所在街道</w:t>
            </w:r>
          </w:p>
        </w:tc>
        <w:tc>
          <w:tcPr>
            <w:tcW w:w="3189" w:type="dxa"/>
            <w:gridSpan w:val="4"/>
            <w:vAlign w:val="center"/>
          </w:tcPr>
          <w:p>
            <w:pPr>
              <w:widowControl/>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6" w:hRule="exact"/>
          <w:jc w:val="center"/>
        </w:trPr>
        <w:tc>
          <w:tcPr>
            <w:tcW w:w="1985" w:type="dxa"/>
            <w:gridSpan w:val="2"/>
            <w:vAlign w:val="center"/>
          </w:tcPr>
          <w:p>
            <w:pPr>
              <w:ind w:right="-107" w:rightChars="-51"/>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统一社会信用代码</w:t>
            </w:r>
          </w:p>
        </w:tc>
        <w:tc>
          <w:tcPr>
            <w:tcW w:w="2451" w:type="dxa"/>
            <w:gridSpan w:val="3"/>
            <w:vAlign w:val="center"/>
          </w:tcPr>
          <w:p>
            <w:pPr>
              <w:rPr>
                <w:rFonts w:hint="eastAsia" w:ascii="仿宋_GB2312" w:hAnsi="仿宋_GB2312" w:eastAsia="仿宋_GB2312" w:cs="仿宋_GB2312"/>
                <w:color w:val="000000"/>
                <w:szCs w:val="21"/>
              </w:rPr>
            </w:pPr>
          </w:p>
        </w:tc>
        <w:tc>
          <w:tcPr>
            <w:tcW w:w="1774" w:type="dxa"/>
            <w:vAlign w:val="center"/>
          </w:tcPr>
          <w:p>
            <w:pPr>
              <w:ind w:right="-155" w:rightChars="-74"/>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登记注册类型</w:t>
            </w:r>
          </w:p>
        </w:tc>
        <w:tc>
          <w:tcPr>
            <w:tcW w:w="3189" w:type="dxa"/>
            <w:gridSpan w:val="4"/>
            <w:vAlign w:val="center"/>
          </w:tcPr>
          <w:p>
            <w:pPr>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6" w:hRule="exact"/>
          <w:jc w:val="center"/>
        </w:trPr>
        <w:tc>
          <w:tcPr>
            <w:tcW w:w="1985" w:type="dxa"/>
            <w:gridSpan w:val="2"/>
            <w:vAlign w:val="center"/>
          </w:tcPr>
          <w:p>
            <w:pPr>
              <w:ind w:right="-107" w:rightChars="-51"/>
              <w:rPr>
                <w:rFonts w:hint="eastAsia" w:ascii="仿宋_GB2312" w:hAnsi="仿宋_GB2312" w:eastAsia="仿宋_GB2312" w:cs="仿宋_GB2312"/>
                <w:color w:val="000000"/>
                <w:szCs w:val="21"/>
              </w:rPr>
            </w:pPr>
            <w:r>
              <w:rPr>
                <w:rFonts w:hint="eastAsia" w:ascii="仿宋_GB2312" w:hAnsi="仿宋_GB2312" w:eastAsia="仿宋_GB2312" w:cs="仿宋_GB2312"/>
                <w:bCs/>
                <w:iCs/>
                <w:color w:val="000000"/>
                <w:szCs w:val="21"/>
              </w:rPr>
              <w:t>主要产品服务</w:t>
            </w:r>
          </w:p>
        </w:tc>
        <w:tc>
          <w:tcPr>
            <w:tcW w:w="7414" w:type="dxa"/>
            <w:gridSpan w:val="8"/>
            <w:vAlign w:val="center"/>
          </w:tcPr>
          <w:p>
            <w:pPr>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9" w:hRule="exact"/>
          <w:jc w:val="center"/>
        </w:trPr>
        <w:tc>
          <w:tcPr>
            <w:tcW w:w="1985" w:type="dxa"/>
            <w:gridSpan w:val="2"/>
            <w:vMerge w:val="restart"/>
            <w:vAlign w:val="center"/>
          </w:tcPr>
          <w:p>
            <w:pPr>
              <w:ind w:right="-107" w:rightChars="-51"/>
              <w:jc w:val="left"/>
              <w:rPr>
                <w:rFonts w:hint="eastAsia" w:ascii="仿宋_GB2312" w:hAnsi="仿宋_GB2312" w:eastAsia="仿宋_GB2312" w:cs="仿宋_GB2312"/>
                <w:color w:val="000000"/>
              </w:rPr>
            </w:pPr>
            <w:r>
              <w:rPr>
                <w:rFonts w:hint="eastAsia" w:ascii="仿宋_GB2312" w:hAnsi="仿宋_GB2312" w:eastAsia="仿宋_GB2312" w:cs="仿宋_GB2312"/>
                <w:color w:val="000000"/>
              </w:rPr>
              <w:t>产品（服务）</w:t>
            </w:r>
          </w:p>
          <w:p>
            <w:pPr>
              <w:ind w:right="-107" w:rightChars="-51"/>
              <w:jc w:val="left"/>
              <w:rPr>
                <w:rFonts w:hint="eastAsia" w:ascii="仿宋_GB2312" w:hAnsi="仿宋_GB2312" w:eastAsia="仿宋_GB2312" w:cs="仿宋_GB2312"/>
                <w:color w:val="000000"/>
              </w:rPr>
            </w:pPr>
            <w:r>
              <w:rPr>
                <w:rFonts w:hint="eastAsia" w:ascii="仿宋_GB2312" w:hAnsi="仿宋_GB2312" w:eastAsia="仿宋_GB2312" w:cs="仿宋_GB2312"/>
                <w:color w:val="000000"/>
              </w:rPr>
              <w:t>所属技术领域</w:t>
            </w:r>
          </w:p>
        </w:tc>
        <w:tc>
          <w:tcPr>
            <w:tcW w:w="4225" w:type="dxa"/>
            <w:gridSpan w:val="4"/>
            <w:vMerge w:val="restart"/>
            <w:vAlign w:val="center"/>
          </w:tcPr>
          <w:p>
            <w:pPr>
              <w:rPr>
                <w:rFonts w:hint="eastAsia" w:ascii="仿宋_GB2312" w:hAnsi="仿宋_GB2312" w:eastAsia="仿宋_GB2312" w:cs="仿宋_GB2312"/>
                <w:color w:val="000000"/>
                <w:szCs w:val="21"/>
              </w:rPr>
            </w:pPr>
          </w:p>
        </w:tc>
        <w:tc>
          <w:tcPr>
            <w:tcW w:w="1142" w:type="dxa"/>
            <w:gridSpan w:val="2"/>
            <w:vAlign w:val="center"/>
          </w:tcPr>
          <w:p>
            <w:pPr>
              <w:ind w:right="-107" w:rightChars="-51"/>
              <w:rPr>
                <w:rFonts w:hint="eastAsia" w:ascii="仿宋_GB2312" w:hAnsi="仿宋_GB2312" w:eastAsia="仿宋_GB2312" w:cs="仿宋_GB2312"/>
                <w:color w:val="000000"/>
                <w:szCs w:val="21"/>
              </w:rPr>
            </w:pPr>
            <w:r>
              <w:rPr>
                <w:rFonts w:hint="eastAsia" w:ascii="仿宋_GB2312" w:hAnsi="仿宋_GB2312" w:eastAsia="仿宋_GB2312" w:cs="仿宋_GB2312"/>
                <w:color w:val="000000"/>
              </w:rPr>
              <w:t>办公所在区</w:t>
            </w:r>
          </w:p>
        </w:tc>
        <w:tc>
          <w:tcPr>
            <w:tcW w:w="2047" w:type="dxa"/>
            <w:gridSpan w:val="2"/>
            <w:vAlign w:val="center"/>
          </w:tcPr>
          <w:p>
            <w:pPr>
              <w:widowControl/>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9" w:hRule="exact"/>
          <w:jc w:val="center"/>
        </w:trPr>
        <w:tc>
          <w:tcPr>
            <w:tcW w:w="1985" w:type="dxa"/>
            <w:gridSpan w:val="2"/>
            <w:vMerge w:val="continue"/>
            <w:vAlign w:val="center"/>
          </w:tcPr>
          <w:p>
            <w:pPr>
              <w:ind w:right="-107" w:rightChars="-51"/>
              <w:jc w:val="left"/>
              <w:rPr>
                <w:rFonts w:hint="eastAsia" w:ascii="仿宋_GB2312" w:hAnsi="仿宋_GB2312" w:eastAsia="仿宋_GB2312" w:cs="仿宋_GB2312"/>
                <w:color w:val="000000"/>
              </w:rPr>
            </w:pPr>
          </w:p>
        </w:tc>
        <w:tc>
          <w:tcPr>
            <w:tcW w:w="4225" w:type="dxa"/>
            <w:gridSpan w:val="4"/>
            <w:vMerge w:val="continue"/>
            <w:vAlign w:val="center"/>
          </w:tcPr>
          <w:p>
            <w:pPr>
              <w:rPr>
                <w:rFonts w:hint="eastAsia" w:ascii="仿宋_GB2312" w:hAnsi="仿宋_GB2312" w:eastAsia="仿宋_GB2312" w:cs="仿宋_GB2312"/>
                <w:color w:val="000000"/>
              </w:rPr>
            </w:pPr>
          </w:p>
        </w:tc>
        <w:tc>
          <w:tcPr>
            <w:tcW w:w="1142" w:type="dxa"/>
            <w:gridSpan w:val="2"/>
            <w:vAlign w:val="center"/>
          </w:tcPr>
          <w:p>
            <w:pPr>
              <w:ind w:right="-155" w:rightChars="-74"/>
              <w:rPr>
                <w:rFonts w:hint="eastAsia" w:ascii="仿宋_GB2312" w:hAnsi="仿宋_GB2312" w:eastAsia="仿宋_GB2312" w:cs="仿宋_GB2312"/>
                <w:color w:val="000000"/>
                <w:spacing w:val="-8"/>
                <w:szCs w:val="21"/>
              </w:rPr>
            </w:pPr>
            <w:r>
              <w:rPr>
                <w:rFonts w:hint="eastAsia" w:ascii="仿宋_GB2312" w:hAnsi="仿宋_GB2312" w:eastAsia="仿宋_GB2312" w:cs="仿宋_GB2312"/>
                <w:color w:val="000000"/>
              </w:rPr>
              <w:t>生产所在区</w:t>
            </w:r>
          </w:p>
        </w:tc>
        <w:tc>
          <w:tcPr>
            <w:tcW w:w="2047" w:type="dxa"/>
            <w:gridSpan w:val="2"/>
            <w:vAlign w:val="center"/>
          </w:tcPr>
          <w:p>
            <w:pPr>
              <w:widowControl/>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9" w:hRule="exact"/>
          <w:jc w:val="center"/>
        </w:trPr>
        <w:tc>
          <w:tcPr>
            <w:tcW w:w="1985" w:type="dxa"/>
            <w:gridSpan w:val="2"/>
            <w:vAlign w:val="center"/>
          </w:tcPr>
          <w:p>
            <w:pPr>
              <w:ind w:right="-107" w:rightChars="-51"/>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单位资质</w:t>
            </w:r>
          </w:p>
        </w:tc>
        <w:tc>
          <w:tcPr>
            <w:tcW w:w="7414" w:type="dxa"/>
            <w:gridSpan w:val="8"/>
            <w:vAlign w:val="center"/>
          </w:tcPr>
          <w:p>
            <w:pPr>
              <w:rPr>
                <w:rFonts w:hint="eastAsia" w:ascii="仿宋_GB2312" w:hAnsi="仿宋_GB2312" w:eastAsia="仿宋_GB2312" w:cs="仿宋_GB2312"/>
                <w:bCs/>
                <w:iCs/>
                <w:color w:val="000000"/>
                <w:szCs w:val="21"/>
              </w:rPr>
            </w:pPr>
            <w:r>
              <w:rPr>
                <w:rFonts w:hint="eastAsia" w:ascii="仿宋_GB2312" w:hAnsi="仿宋_GB2312" w:eastAsia="仿宋_GB2312" w:cs="仿宋_GB2312"/>
                <w:bCs/>
                <w:iCs/>
                <w:color w:val="000000"/>
                <w:szCs w:val="21"/>
              </w:rPr>
              <w:t>（无此类情况则填无）</w:t>
            </w:r>
          </w:p>
          <w:p>
            <w:pPr>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9" w:hRule="exact"/>
          <w:jc w:val="center"/>
        </w:trPr>
        <w:tc>
          <w:tcPr>
            <w:tcW w:w="9399" w:type="dxa"/>
            <w:gridSpan w:val="10"/>
            <w:vAlign w:val="center"/>
          </w:tcPr>
          <w:p>
            <w:pPr>
              <w:spacing w:line="36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b/>
                <w:bCs/>
                <w:color w:val="000000"/>
                <w:szCs w:val="21"/>
              </w:rPr>
              <w:t>收款银行账户信息</w:t>
            </w:r>
            <w:r>
              <w:rPr>
                <w:rFonts w:hint="eastAsia" w:ascii="仿宋_GB2312" w:hAnsi="仿宋_GB2312" w:eastAsia="仿宋_GB2312" w:cs="仿宋_GB2312"/>
                <w:b/>
                <w:bCs/>
                <w:color w:val="000000"/>
                <w:kern w:val="0"/>
                <w:szCs w:val="21"/>
              </w:rPr>
              <w:t>（请准确填写，避免填写错误导致无法拨款到账）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9" w:hRule="exact"/>
          <w:jc w:val="center"/>
        </w:trPr>
        <w:tc>
          <w:tcPr>
            <w:tcW w:w="1985" w:type="dxa"/>
            <w:gridSpan w:val="2"/>
            <w:vAlign w:val="center"/>
          </w:tcPr>
          <w:p>
            <w:pPr>
              <w:spacing w:line="360" w:lineRule="exact"/>
              <w:ind w:right="-107" w:rightChars="-51"/>
              <w:jc w:val="center"/>
              <w:rPr>
                <w:rFonts w:hint="eastAsia" w:ascii="仿宋_GB2312" w:hAnsi="仿宋_GB2312" w:eastAsia="仿宋_GB2312" w:cs="仿宋_GB2312"/>
                <w:color w:val="000000"/>
                <w:szCs w:val="21"/>
              </w:rPr>
            </w:pPr>
            <w:r>
              <w:rPr>
                <w:rFonts w:hint="eastAsia" w:ascii="仿宋_GB2312" w:hAnsi="仿宋_GB2312" w:eastAsia="仿宋_GB2312" w:cs="仿宋_GB2312"/>
                <w:bCs/>
                <w:iCs/>
                <w:color w:val="000000"/>
                <w:szCs w:val="21"/>
              </w:rPr>
              <w:t>开户银行账户</w:t>
            </w:r>
          </w:p>
        </w:tc>
        <w:tc>
          <w:tcPr>
            <w:tcW w:w="7414" w:type="dxa"/>
            <w:gridSpan w:val="8"/>
            <w:vAlign w:val="center"/>
          </w:tcPr>
          <w:p>
            <w:pPr>
              <w:spacing w:line="360" w:lineRule="exact"/>
              <w:rPr>
                <w:rFonts w:hint="default" w:ascii="仿宋_GB2312" w:hAnsi="仿宋_GB2312" w:eastAsia="仿宋_GB2312" w:cs="仿宋_GB2312"/>
                <w:color w:val="000000"/>
                <w:szCs w:val="21"/>
              </w:rPr>
            </w:pPr>
            <w:r>
              <w:rPr>
                <w:rFonts w:hint="eastAsia" w:ascii="仿宋_GB2312" w:hAnsi="仿宋_GB2312" w:eastAsia="仿宋_GB2312" w:cs="仿宋_GB2312"/>
                <w:color w:val="000000"/>
                <w:szCs w:val="21"/>
                <w:lang w:val="en-US" w:eastAsia="zh-CN"/>
              </w:rPr>
              <w:t>XX公司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9" w:hRule="exact"/>
          <w:jc w:val="center"/>
        </w:trPr>
        <w:tc>
          <w:tcPr>
            <w:tcW w:w="1985" w:type="dxa"/>
            <w:gridSpan w:val="2"/>
            <w:vAlign w:val="center"/>
          </w:tcPr>
          <w:p>
            <w:pPr>
              <w:spacing w:line="360" w:lineRule="exact"/>
              <w:ind w:right="-107" w:rightChars="-51"/>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开户银行名称</w:t>
            </w:r>
          </w:p>
        </w:tc>
        <w:tc>
          <w:tcPr>
            <w:tcW w:w="7414" w:type="dxa"/>
            <w:gridSpan w:val="8"/>
            <w:vAlign w:val="center"/>
          </w:tcPr>
          <w:p>
            <w:pPr>
              <w:spacing w:line="360" w:lineRule="exact"/>
              <w:rPr>
                <w:rFonts w:hint="eastAsia" w:ascii="仿宋_GB2312" w:hAnsi="仿宋_GB2312" w:eastAsia="仿宋_GB2312" w:cs="仿宋_GB2312"/>
                <w:color w:val="000000"/>
                <w:szCs w:val="21"/>
              </w:rPr>
            </w:pPr>
            <w:r>
              <w:rPr>
                <w:rFonts w:hint="eastAsia" w:ascii="仿宋_GB2312" w:hAnsi="仿宋_GB2312" w:eastAsia="仿宋_GB2312" w:cs="仿宋_GB2312"/>
                <w:color w:val="FF0000"/>
                <w:sz w:val="21"/>
                <w:szCs w:val="21"/>
                <w:u w:val="none"/>
                <w:lang w:eastAsia="zh-CN"/>
              </w:rPr>
              <w:t>（</w:t>
            </w:r>
            <w:r>
              <w:rPr>
                <w:rFonts w:hint="eastAsia" w:ascii="仿宋_GB2312" w:hAnsi="仿宋_GB2312" w:eastAsia="仿宋_GB2312" w:cs="仿宋_GB2312"/>
                <w:color w:val="FF0000"/>
                <w:sz w:val="21"/>
                <w:szCs w:val="21"/>
                <w:u w:val="none"/>
              </w:rPr>
              <w:t>请规范填写</w:t>
            </w:r>
            <w:r>
              <w:rPr>
                <w:rFonts w:hint="eastAsia" w:ascii="仿宋_GB2312" w:hAnsi="仿宋_GB2312" w:eastAsia="仿宋_GB2312" w:cs="仿宋_GB2312"/>
                <w:color w:val="FF0000"/>
                <w:sz w:val="21"/>
                <w:szCs w:val="21"/>
                <w:u w:val="none"/>
                <w:lang w:eastAsia="zh-CN"/>
              </w:rPr>
              <w:t>，</w:t>
            </w:r>
            <w:r>
              <w:rPr>
                <w:rFonts w:hint="eastAsia" w:ascii="仿宋_GB2312" w:hAnsi="仿宋_GB2312" w:eastAsia="仿宋_GB2312" w:cs="仿宋_GB2312"/>
                <w:color w:val="FF0000"/>
                <w:sz w:val="21"/>
                <w:szCs w:val="21"/>
                <w:u w:val="none"/>
              </w:rPr>
              <w:t>如“××银行深圳××支行（或营业部）”）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0" w:hRule="exact"/>
          <w:jc w:val="center"/>
        </w:trPr>
        <w:tc>
          <w:tcPr>
            <w:tcW w:w="1985" w:type="dxa"/>
            <w:gridSpan w:val="2"/>
            <w:vAlign w:val="center"/>
          </w:tcPr>
          <w:p>
            <w:pPr>
              <w:spacing w:line="360" w:lineRule="exact"/>
              <w:ind w:right="-107" w:rightChars="-51"/>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开户银行账号</w:t>
            </w:r>
          </w:p>
        </w:tc>
        <w:tc>
          <w:tcPr>
            <w:tcW w:w="7414" w:type="dxa"/>
            <w:gridSpan w:val="8"/>
            <w:vAlign w:val="center"/>
          </w:tcPr>
          <w:p>
            <w:pPr>
              <w:spacing w:line="360" w:lineRule="exact"/>
              <w:rPr>
                <w:rFonts w:hint="eastAsia" w:ascii="仿宋_GB2312" w:hAnsi="仿宋_GB2312" w:eastAsia="仿宋_GB2312" w:cs="仿宋_GB2312"/>
                <w:color w:val="000000"/>
                <w:szCs w:val="21"/>
              </w:rPr>
            </w:pPr>
            <w:r>
              <w:rPr>
                <w:rFonts w:hint="eastAsia" w:ascii="仿宋_GB2312" w:hAnsi="仿宋_GB2312" w:eastAsia="仿宋_GB2312" w:cs="仿宋_GB2312"/>
                <w:color w:val="FF0000"/>
                <w:sz w:val="21"/>
                <w:szCs w:val="21"/>
                <w:u w:val="none"/>
                <w:lang w:eastAsia="zh-CN"/>
              </w:rPr>
              <w:t>（</w:t>
            </w:r>
            <w:r>
              <w:rPr>
                <w:rFonts w:hint="eastAsia" w:ascii="仿宋_GB2312" w:hAnsi="仿宋_GB2312" w:eastAsia="仿宋_GB2312" w:cs="仿宋_GB2312"/>
                <w:color w:val="FF0000"/>
                <w:sz w:val="21"/>
                <w:szCs w:val="21"/>
                <w:u w:val="none"/>
              </w:rPr>
              <w:t>请填写人民币账户</w:t>
            </w:r>
            <w:r>
              <w:rPr>
                <w:rFonts w:hint="eastAsia" w:ascii="仿宋_GB2312" w:hAnsi="仿宋_GB2312" w:eastAsia="仿宋_GB2312" w:cs="仿宋_GB2312"/>
                <w:color w:val="FF0000"/>
                <w:sz w:val="21"/>
                <w:szCs w:val="21"/>
                <w:u w:val="none"/>
                <w:lang w:eastAsia="zh-CN"/>
              </w:rPr>
              <w:t>）</w:t>
            </w:r>
            <w:r>
              <w:rPr>
                <w:rFonts w:hint="eastAsia" w:ascii="仿宋_GB2312" w:hAnsi="仿宋_GB2312" w:eastAsia="仿宋_GB2312" w:cs="仿宋_GB2312"/>
                <w:color w:val="FF0000"/>
                <w:sz w:val="21"/>
                <w:szCs w:val="21"/>
                <w:u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5" w:hRule="exact"/>
          <w:jc w:val="center"/>
        </w:trPr>
        <w:tc>
          <w:tcPr>
            <w:tcW w:w="9399" w:type="dxa"/>
            <w:gridSpan w:val="10"/>
            <w:vAlign w:val="center"/>
          </w:tcPr>
          <w:p>
            <w:pP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9" w:hRule="exact"/>
          <w:jc w:val="center"/>
        </w:trPr>
        <w:tc>
          <w:tcPr>
            <w:tcW w:w="9399" w:type="dxa"/>
            <w:gridSpan w:val="1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b/>
                <w:bCs/>
                <w:color w:val="000000"/>
                <w:szCs w:val="21"/>
              </w:rPr>
              <w:t>上年末从业人员情况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9" w:hRule="exact"/>
          <w:jc w:val="center"/>
        </w:trPr>
        <w:tc>
          <w:tcPr>
            <w:tcW w:w="1481" w:type="dxa"/>
            <w:vMerge w:val="restart"/>
            <w:vAlign w:val="center"/>
          </w:tcPr>
          <w:p>
            <w:pP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法定代表人</w:t>
            </w:r>
          </w:p>
        </w:tc>
        <w:tc>
          <w:tcPr>
            <w:tcW w:w="1480" w:type="dxa"/>
            <w:gridSpan w:val="3"/>
            <w:vAlign w:val="center"/>
          </w:tcPr>
          <w:p>
            <w:pP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姓名</w:t>
            </w:r>
          </w:p>
        </w:tc>
        <w:tc>
          <w:tcPr>
            <w:tcW w:w="1475" w:type="dxa"/>
            <w:vAlign w:val="center"/>
          </w:tcPr>
          <w:p>
            <w:pPr>
              <w:rPr>
                <w:rFonts w:hint="eastAsia" w:ascii="仿宋_GB2312" w:hAnsi="仿宋_GB2312" w:eastAsia="仿宋_GB2312" w:cs="仿宋_GB2312"/>
                <w:color w:val="000000"/>
                <w:szCs w:val="21"/>
              </w:rPr>
            </w:pPr>
          </w:p>
        </w:tc>
        <w:tc>
          <w:tcPr>
            <w:tcW w:w="1774" w:type="dxa"/>
            <w:vAlign w:val="center"/>
          </w:tcPr>
          <w:p>
            <w:pP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移动电话</w:t>
            </w:r>
          </w:p>
        </w:tc>
        <w:tc>
          <w:tcPr>
            <w:tcW w:w="3189" w:type="dxa"/>
            <w:gridSpan w:val="4"/>
            <w:vAlign w:val="center"/>
          </w:tcPr>
          <w:p>
            <w:pPr>
              <w:rPr>
                <w:rFonts w:hint="eastAsia"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9" w:hRule="exact"/>
          <w:jc w:val="center"/>
        </w:trPr>
        <w:tc>
          <w:tcPr>
            <w:tcW w:w="1481" w:type="dxa"/>
            <w:vMerge w:val="continue"/>
            <w:vAlign w:val="center"/>
          </w:tcPr>
          <w:p>
            <w:pPr>
              <w:jc w:val="center"/>
              <w:rPr>
                <w:rFonts w:hint="eastAsia" w:ascii="仿宋_GB2312" w:hAnsi="仿宋_GB2312" w:eastAsia="仿宋_GB2312" w:cs="仿宋_GB2312"/>
                <w:b/>
                <w:bCs/>
                <w:color w:val="000000"/>
                <w:szCs w:val="21"/>
              </w:rPr>
            </w:pPr>
          </w:p>
        </w:tc>
        <w:tc>
          <w:tcPr>
            <w:tcW w:w="1480" w:type="dxa"/>
            <w:gridSpan w:val="3"/>
            <w:vAlign w:val="center"/>
          </w:tcPr>
          <w:p>
            <w:pPr>
              <w:rPr>
                <w:rFonts w:hint="eastAsia" w:ascii="仿宋_GB2312" w:hAnsi="仿宋_GB2312" w:eastAsia="仿宋_GB2312" w:cs="仿宋_GB2312"/>
                <w:b/>
                <w:bCs/>
                <w:color w:val="000000"/>
                <w:szCs w:val="21"/>
              </w:rPr>
            </w:pPr>
            <w:r>
              <w:rPr>
                <w:rFonts w:hint="eastAsia" w:ascii="仿宋_GB2312" w:hAnsi="仿宋_GB2312" w:eastAsia="仿宋_GB2312" w:cs="仿宋_GB2312"/>
                <w:color w:val="000000"/>
                <w:szCs w:val="21"/>
              </w:rPr>
              <w:t>学历</w:t>
            </w:r>
          </w:p>
        </w:tc>
        <w:tc>
          <w:tcPr>
            <w:tcW w:w="1475" w:type="dxa"/>
            <w:vAlign w:val="center"/>
          </w:tcPr>
          <w:p>
            <w:pPr>
              <w:rPr>
                <w:rFonts w:hint="eastAsia" w:ascii="仿宋_GB2312" w:hAnsi="仿宋_GB2312" w:eastAsia="仿宋_GB2312" w:cs="仿宋_GB2312"/>
                <w:b/>
                <w:bCs/>
                <w:color w:val="000000"/>
                <w:szCs w:val="21"/>
              </w:rPr>
            </w:pPr>
          </w:p>
        </w:tc>
        <w:tc>
          <w:tcPr>
            <w:tcW w:w="1774" w:type="dxa"/>
            <w:vAlign w:val="center"/>
          </w:tcPr>
          <w:p>
            <w:pPr>
              <w:rPr>
                <w:rFonts w:hint="eastAsia" w:ascii="仿宋_GB2312" w:hAnsi="仿宋_GB2312" w:eastAsia="仿宋_GB2312" w:cs="仿宋_GB2312"/>
                <w:b/>
                <w:bCs/>
                <w:color w:val="000000"/>
                <w:szCs w:val="21"/>
              </w:rPr>
            </w:pPr>
            <w:r>
              <w:rPr>
                <w:rFonts w:hint="eastAsia" w:ascii="仿宋_GB2312" w:hAnsi="仿宋_GB2312" w:eastAsia="仿宋_GB2312" w:cs="仿宋_GB2312"/>
                <w:color w:val="000000"/>
                <w:szCs w:val="21"/>
              </w:rPr>
              <w:t>身份证号</w:t>
            </w:r>
          </w:p>
        </w:tc>
        <w:tc>
          <w:tcPr>
            <w:tcW w:w="3189" w:type="dxa"/>
            <w:gridSpan w:val="4"/>
            <w:vAlign w:val="center"/>
          </w:tcPr>
          <w:p>
            <w:pPr>
              <w:rPr>
                <w:rFonts w:hint="eastAsia" w:ascii="仿宋_GB2312" w:hAnsi="仿宋_GB2312" w:eastAsia="仿宋_GB2312" w:cs="仿宋_GB2312"/>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9" w:hRule="exact"/>
          <w:jc w:val="center"/>
        </w:trPr>
        <w:tc>
          <w:tcPr>
            <w:tcW w:w="1481" w:type="dxa"/>
            <w:vAlign w:val="center"/>
          </w:tcPr>
          <w:p>
            <w:pP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从业人员总数</w:t>
            </w:r>
          </w:p>
        </w:tc>
        <w:tc>
          <w:tcPr>
            <w:tcW w:w="1480" w:type="dxa"/>
            <w:gridSpan w:val="3"/>
            <w:vAlign w:val="center"/>
          </w:tcPr>
          <w:p>
            <w:pPr>
              <w:jc w:val="center"/>
              <w:rPr>
                <w:rFonts w:hint="eastAsia" w:ascii="仿宋_GB2312" w:hAnsi="仿宋_GB2312" w:eastAsia="仿宋_GB2312" w:cs="仿宋_GB2312"/>
                <w:color w:val="000000"/>
                <w:szCs w:val="21"/>
              </w:rPr>
            </w:pPr>
          </w:p>
        </w:tc>
        <w:tc>
          <w:tcPr>
            <w:tcW w:w="1475" w:type="dxa"/>
            <w:vAlign w:val="center"/>
          </w:tcPr>
          <w:p>
            <w:pP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其中女职工数</w:t>
            </w:r>
          </w:p>
        </w:tc>
        <w:tc>
          <w:tcPr>
            <w:tcW w:w="1774" w:type="dxa"/>
            <w:vAlign w:val="center"/>
          </w:tcPr>
          <w:p>
            <w:pPr>
              <w:rPr>
                <w:rFonts w:hint="eastAsia" w:ascii="仿宋_GB2312" w:hAnsi="仿宋_GB2312" w:eastAsia="仿宋_GB2312" w:cs="仿宋_GB2312"/>
                <w:color w:val="000000"/>
                <w:szCs w:val="21"/>
              </w:rPr>
            </w:pPr>
          </w:p>
        </w:tc>
        <w:tc>
          <w:tcPr>
            <w:tcW w:w="1621" w:type="dxa"/>
            <w:gridSpan w:val="3"/>
            <w:vAlign w:val="center"/>
          </w:tcPr>
          <w:p>
            <w:pP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留学归国人员数</w:t>
            </w:r>
          </w:p>
        </w:tc>
        <w:tc>
          <w:tcPr>
            <w:tcW w:w="1568" w:type="dxa"/>
            <w:vAlign w:val="center"/>
          </w:tcPr>
          <w:p>
            <w:pPr>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8" w:hRule="exact"/>
          <w:jc w:val="center"/>
        </w:trPr>
        <w:tc>
          <w:tcPr>
            <w:tcW w:w="1481" w:type="dxa"/>
            <w:vAlign w:val="center"/>
          </w:tcPr>
          <w:p>
            <w:pP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参加社保人数</w:t>
            </w:r>
          </w:p>
        </w:tc>
        <w:tc>
          <w:tcPr>
            <w:tcW w:w="1480" w:type="dxa"/>
            <w:gridSpan w:val="3"/>
            <w:vAlign w:val="center"/>
          </w:tcPr>
          <w:p>
            <w:pPr>
              <w:rPr>
                <w:rFonts w:hint="eastAsia" w:ascii="仿宋_GB2312" w:hAnsi="仿宋_GB2312" w:eastAsia="仿宋_GB2312" w:cs="仿宋_GB2312"/>
                <w:color w:val="000000"/>
                <w:szCs w:val="21"/>
              </w:rPr>
            </w:pPr>
          </w:p>
        </w:tc>
        <w:tc>
          <w:tcPr>
            <w:tcW w:w="1475" w:type="dxa"/>
            <w:vAlign w:val="center"/>
          </w:tcPr>
          <w:p>
            <w:pP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pacing w:val="-4"/>
                <w:szCs w:val="21"/>
              </w:rPr>
              <w:t>外籍专家人数</w:t>
            </w:r>
          </w:p>
        </w:tc>
        <w:tc>
          <w:tcPr>
            <w:tcW w:w="1774" w:type="dxa"/>
            <w:vAlign w:val="center"/>
          </w:tcPr>
          <w:p>
            <w:pPr>
              <w:rPr>
                <w:rFonts w:hint="eastAsia" w:ascii="仿宋_GB2312" w:hAnsi="仿宋_GB2312" w:eastAsia="仿宋_GB2312" w:cs="仿宋_GB2312"/>
                <w:color w:val="000000"/>
                <w:szCs w:val="21"/>
              </w:rPr>
            </w:pPr>
          </w:p>
        </w:tc>
        <w:tc>
          <w:tcPr>
            <w:tcW w:w="1621" w:type="dxa"/>
            <w:gridSpan w:val="3"/>
            <w:vAlign w:val="center"/>
          </w:tcPr>
          <w:p>
            <w:pP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pacing w:val="-4"/>
                <w:szCs w:val="21"/>
              </w:rPr>
              <w:t>新增高校毕业生</w:t>
            </w:r>
          </w:p>
        </w:tc>
        <w:tc>
          <w:tcPr>
            <w:tcW w:w="1568" w:type="dxa"/>
            <w:vAlign w:val="center"/>
          </w:tcPr>
          <w:p>
            <w:pPr>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9" w:hRule="exact"/>
          <w:jc w:val="center"/>
        </w:trPr>
        <w:tc>
          <w:tcPr>
            <w:tcW w:w="9399" w:type="dxa"/>
            <w:gridSpan w:val="1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b/>
                <w:bCs/>
                <w:color w:val="000000"/>
                <w:szCs w:val="21"/>
              </w:rPr>
              <w:t>公司股权结构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9" w:hRule="exact"/>
          <w:jc w:val="center"/>
        </w:trPr>
        <w:tc>
          <w:tcPr>
            <w:tcW w:w="2664" w:type="dxa"/>
            <w:gridSpan w:val="3"/>
            <w:vAlign w:val="center"/>
          </w:tcPr>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主要股东名称（前5位）</w:t>
            </w:r>
          </w:p>
        </w:tc>
        <w:tc>
          <w:tcPr>
            <w:tcW w:w="1772" w:type="dxa"/>
            <w:gridSpan w:val="2"/>
            <w:vAlign w:val="center"/>
          </w:tcPr>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出资额（万元）</w:t>
            </w:r>
          </w:p>
        </w:tc>
        <w:tc>
          <w:tcPr>
            <w:tcW w:w="2635" w:type="dxa"/>
            <w:gridSpan w:val="2"/>
            <w:vAlign w:val="center"/>
          </w:tcPr>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出资方式</w:t>
            </w:r>
          </w:p>
        </w:tc>
        <w:tc>
          <w:tcPr>
            <w:tcW w:w="2328" w:type="dxa"/>
            <w:gridSpan w:val="3"/>
            <w:vAlign w:val="center"/>
          </w:tcPr>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所占比例（%）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9" w:hRule="exact"/>
          <w:jc w:val="center"/>
        </w:trPr>
        <w:tc>
          <w:tcPr>
            <w:tcW w:w="2664" w:type="dxa"/>
            <w:gridSpan w:val="3"/>
            <w:vAlign w:val="center"/>
          </w:tcPr>
          <w:p>
            <w:pPr>
              <w:rPr>
                <w:rFonts w:hint="eastAsia" w:ascii="仿宋_GB2312" w:hAnsi="仿宋_GB2312" w:eastAsia="仿宋_GB2312" w:cs="仿宋_GB2312"/>
                <w:color w:val="000000"/>
                <w:szCs w:val="21"/>
              </w:rPr>
            </w:pPr>
          </w:p>
        </w:tc>
        <w:tc>
          <w:tcPr>
            <w:tcW w:w="1772" w:type="dxa"/>
            <w:gridSpan w:val="2"/>
            <w:vAlign w:val="center"/>
          </w:tcPr>
          <w:p>
            <w:pPr>
              <w:rPr>
                <w:rFonts w:hint="eastAsia" w:ascii="仿宋_GB2312" w:hAnsi="仿宋_GB2312" w:eastAsia="仿宋_GB2312" w:cs="仿宋_GB2312"/>
                <w:color w:val="000000"/>
                <w:szCs w:val="21"/>
              </w:rPr>
            </w:pPr>
          </w:p>
        </w:tc>
        <w:tc>
          <w:tcPr>
            <w:tcW w:w="2635" w:type="dxa"/>
            <w:gridSpan w:val="2"/>
            <w:vAlign w:val="center"/>
          </w:tcPr>
          <w:p>
            <w:pPr>
              <w:rPr>
                <w:rFonts w:hint="eastAsia" w:ascii="仿宋_GB2312" w:hAnsi="仿宋_GB2312" w:eastAsia="仿宋_GB2312" w:cs="仿宋_GB2312"/>
                <w:color w:val="000000"/>
                <w:szCs w:val="21"/>
              </w:rPr>
            </w:pPr>
          </w:p>
        </w:tc>
        <w:tc>
          <w:tcPr>
            <w:tcW w:w="2328" w:type="dxa"/>
            <w:gridSpan w:val="3"/>
            <w:vAlign w:val="center"/>
          </w:tcPr>
          <w:p>
            <w:pPr>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9" w:hRule="exact"/>
          <w:jc w:val="center"/>
        </w:trPr>
        <w:tc>
          <w:tcPr>
            <w:tcW w:w="2664" w:type="dxa"/>
            <w:gridSpan w:val="3"/>
            <w:vAlign w:val="center"/>
          </w:tcPr>
          <w:p>
            <w:pPr>
              <w:jc w:val="center"/>
              <w:rPr>
                <w:rFonts w:hint="eastAsia" w:ascii="仿宋_GB2312" w:hAnsi="仿宋_GB2312" w:eastAsia="仿宋_GB2312" w:cs="仿宋_GB2312"/>
                <w:b/>
                <w:bCs/>
                <w:color w:val="000000"/>
                <w:szCs w:val="21"/>
              </w:rPr>
            </w:pPr>
          </w:p>
        </w:tc>
        <w:tc>
          <w:tcPr>
            <w:tcW w:w="1772" w:type="dxa"/>
            <w:gridSpan w:val="2"/>
            <w:vAlign w:val="center"/>
          </w:tcPr>
          <w:p>
            <w:pPr>
              <w:jc w:val="center"/>
              <w:rPr>
                <w:rFonts w:hint="eastAsia" w:ascii="仿宋_GB2312" w:hAnsi="仿宋_GB2312" w:eastAsia="仿宋_GB2312" w:cs="仿宋_GB2312"/>
                <w:b/>
                <w:bCs/>
                <w:color w:val="000000"/>
                <w:szCs w:val="21"/>
              </w:rPr>
            </w:pPr>
          </w:p>
        </w:tc>
        <w:tc>
          <w:tcPr>
            <w:tcW w:w="2635" w:type="dxa"/>
            <w:gridSpan w:val="2"/>
            <w:vAlign w:val="center"/>
          </w:tcPr>
          <w:p>
            <w:pPr>
              <w:jc w:val="center"/>
              <w:rPr>
                <w:rFonts w:hint="eastAsia" w:ascii="仿宋_GB2312" w:hAnsi="仿宋_GB2312" w:eastAsia="仿宋_GB2312" w:cs="仿宋_GB2312"/>
                <w:b/>
                <w:bCs/>
                <w:color w:val="000000"/>
                <w:szCs w:val="21"/>
              </w:rPr>
            </w:pPr>
          </w:p>
        </w:tc>
        <w:tc>
          <w:tcPr>
            <w:tcW w:w="2328" w:type="dxa"/>
            <w:gridSpan w:val="3"/>
            <w:vAlign w:val="center"/>
          </w:tcPr>
          <w:p>
            <w:pPr>
              <w:jc w:val="center"/>
              <w:rPr>
                <w:rFonts w:hint="eastAsia" w:ascii="仿宋_GB2312" w:hAnsi="仿宋_GB2312" w:eastAsia="仿宋_GB2312" w:cs="仿宋_GB2312"/>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9" w:hRule="exact"/>
          <w:jc w:val="center"/>
        </w:trPr>
        <w:tc>
          <w:tcPr>
            <w:tcW w:w="2664" w:type="dxa"/>
            <w:gridSpan w:val="3"/>
            <w:vAlign w:val="center"/>
          </w:tcPr>
          <w:p>
            <w:pPr>
              <w:jc w:val="center"/>
              <w:rPr>
                <w:rFonts w:hint="eastAsia" w:ascii="仿宋_GB2312" w:hAnsi="仿宋_GB2312" w:eastAsia="仿宋_GB2312" w:cs="仿宋_GB2312"/>
                <w:b/>
                <w:bCs/>
                <w:color w:val="000000"/>
                <w:szCs w:val="21"/>
              </w:rPr>
            </w:pPr>
          </w:p>
        </w:tc>
        <w:tc>
          <w:tcPr>
            <w:tcW w:w="1772" w:type="dxa"/>
            <w:gridSpan w:val="2"/>
            <w:vAlign w:val="center"/>
          </w:tcPr>
          <w:p>
            <w:pPr>
              <w:jc w:val="center"/>
              <w:rPr>
                <w:rFonts w:hint="eastAsia" w:ascii="仿宋_GB2312" w:hAnsi="仿宋_GB2312" w:eastAsia="仿宋_GB2312" w:cs="仿宋_GB2312"/>
                <w:b/>
                <w:bCs/>
                <w:color w:val="000000"/>
                <w:szCs w:val="21"/>
              </w:rPr>
            </w:pPr>
          </w:p>
        </w:tc>
        <w:tc>
          <w:tcPr>
            <w:tcW w:w="2635" w:type="dxa"/>
            <w:gridSpan w:val="2"/>
            <w:vAlign w:val="center"/>
          </w:tcPr>
          <w:p>
            <w:pPr>
              <w:jc w:val="center"/>
              <w:rPr>
                <w:rFonts w:hint="eastAsia" w:ascii="仿宋_GB2312" w:hAnsi="仿宋_GB2312" w:eastAsia="仿宋_GB2312" w:cs="仿宋_GB2312"/>
                <w:b/>
                <w:bCs/>
                <w:color w:val="000000"/>
                <w:szCs w:val="21"/>
              </w:rPr>
            </w:pPr>
          </w:p>
        </w:tc>
        <w:tc>
          <w:tcPr>
            <w:tcW w:w="2328" w:type="dxa"/>
            <w:gridSpan w:val="3"/>
            <w:vAlign w:val="center"/>
          </w:tcPr>
          <w:p>
            <w:pPr>
              <w:jc w:val="center"/>
              <w:rPr>
                <w:rFonts w:hint="eastAsia" w:ascii="仿宋_GB2312" w:hAnsi="仿宋_GB2312" w:eastAsia="仿宋_GB2312" w:cs="仿宋_GB2312"/>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9" w:hRule="exact"/>
          <w:jc w:val="center"/>
        </w:trPr>
        <w:tc>
          <w:tcPr>
            <w:tcW w:w="2664" w:type="dxa"/>
            <w:gridSpan w:val="3"/>
            <w:vAlign w:val="center"/>
          </w:tcPr>
          <w:p>
            <w:pPr>
              <w:jc w:val="center"/>
              <w:rPr>
                <w:rFonts w:hint="eastAsia" w:ascii="仿宋_GB2312" w:hAnsi="仿宋_GB2312" w:eastAsia="仿宋_GB2312" w:cs="仿宋_GB2312"/>
                <w:b/>
                <w:bCs/>
                <w:color w:val="000000"/>
                <w:szCs w:val="21"/>
              </w:rPr>
            </w:pPr>
          </w:p>
        </w:tc>
        <w:tc>
          <w:tcPr>
            <w:tcW w:w="1772" w:type="dxa"/>
            <w:gridSpan w:val="2"/>
            <w:vAlign w:val="center"/>
          </w:tcPr>
          <w:p>
            <w:pPr>
              <w:jc w:val="center"/>
              <w:rPr>
                <w:rFonts w:hint="eastAsia" w:ascii="仿宋_GB2312" w:hAnsi="仿宋_GB2312" w:eastAsia="仿宋_GB2312" w:cs="仿宋_GB2312"/>
                <w:b/>
                <w:bCs/>
                <w:color w:val="000000"/>
                <w:szCs w:val="21"/>
              </w:rPr>
            </w:pPr>
          </w:p>
        </w:tc>
        <w:tc>
          <w:tcPr>
            <w:tcW w:w="2635" w:type="dxa"/>
            <w:gridSpan w:val="2"/>
            <w:vAlign w:val="center"/>
          </w:tcPr>
          <w:p>
            <w:pPr>
              <w:jc w:val="center"/>
              <w:rPr>
                <w:rFonts w:hint="eastAsia" w:ascii="仿宋_GB2312" w:hAnsi="仿宋_GB2312" w:eastAsia="仿宋_GB2312" w:cs="仿宋_GB2312"/>
                <w:b/>
                <w:bCs/>
                <w:color w:val="000000"/>
                <w:szCs w:val="21"/>
              </w:rPr>
            </w:pPr>
          </w:p>
        </w:tc>
        <w:tc>
          <w:tcPr>
            <w:tcW w:w="2328" w:type="dxa"/>
            <w:gridSpan w:val="3"/>
            <w:vAlign w:val="center"/>
          </w:tcPr>
          <w:p>
            <w:pPr>
              <w:jc w:val="center"/>
              <w:rPr>
                <w:rFonts w:hint="eastAsia" w:ascii="仿宋_GB2312" w:hAnsi="仿宋_GB2312" w:eastAsia="仿宋_GB2312" w:cs="仿宋_GB2312"/>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2" w:hRule="exact"/>
          <w:jc w:val="center"/>
        </w:trPr>
        <w:tc>
          <w:tcPr>
            <w:tcW w:w="2664" w:type="dxa"/>
            <w:gridSpan w:val="3"/>
            <w:vAlign w:val="center"/>
          </w:tcPr>
          <w:p>
            <w:pPr>
              <w:jc w:val="center"/>
              <w:rPr>
                <w:rFonts w:hint="eastAsia" w:ascii="仿宋_GB2312" w:hAnsi="仿宋_GB2312" w:eastAsia="仿宋_GB2312" w:cs="仿宋_GB2312"/>
                <w:b/>
                <w:bCs/>
                <w:color w:val="000000"/>
                <w:szCs w:val="21"/>
              </w:rPr>
            </w:pPr>
          </w:p>
        </w:tc>
        <w:tc>
          <w:tcPr>
            <w:tcW w:w="1772" w:type="dxa"/>
            <w:gridSpan w:val="2"/>
            <w:vAlign w:val="center"/>
          </w:tcPr>
          <w:p>
            <w:pPr>
              <w:jc w:val="center"/>
              <w:rPr>
                <w:rFonts w:hint="eastAsia" w:ascii="仿宋_GB2312" w:hAnsi="仿宋_GB2312" w:eastAsia="仿宋_GB2312" w:cs="仿宋_GB2312"/>
                <w:b/>
                <w:bCs/>
                <w:color w:val="000000"/>
                <w:szCs w:val="21"/>
              </w:rPr>
            </w:pPr>
          </w:p>
        </w:tc>
        <w:tc>
          <w:tcPr>
            <w:tcW w:w="2635" w:type="dxa"/>
            <w:gridSpan w:val="2"/>
            <w:vAlign w:val="center"/>
          </w:tcPr>
          <w:p>
            <w:pPr>
              <w:jc w:val="center"/>
              <w:rPr>
                <w:rFonts w:hint="eastAsia" w:ascii="仿宋_GB2312" w:hAnsi="仿宋_GB2312" w:eastAsia="仿宋_GB2312" w:cs="仿宋_GB2312"/>
                <w:b/>
                <w:bCs/>
                <w:color w:val="000000"/>
                <w:szCs w:val="21"/>
              </w:rPr>
            </w:pPr>
          </w:p>
        </w:tc>
        <w:tc>
          <w:tcPr>
            <w:tcW w:w="2328" w:type="dxa"/>
            <w:gridSpan w:val="3"/>
            <w:vAlign w:val="center"/>
          </w:tcPr>
          <w:p>
            <w:pPr>
              <w:jc w:val="center"/>
              <w:rPr>
                <w:rFonts w:hint="eastAsia" w:ascii="仿宋_GB2312" w:hAnsi="仿宋_GB2312" w:eastAsia="仿宋_GB2312" w:cs="仿宋_GB2312"/>
                <w:b/>
                <w:bCs/>
                <w:color w:val="000000"/>
                <w:szCs w:val="21"/>
              </w:rPr>
            </w:pPr>
          </w:p>
        </w:tc>
      </w:tr>
    </w:tbl>
    <w:p>
      <w:pPr>
        <w:spacing w:line="420" w:lineRule="exact"/>
        <w:outlineLvl w:val="0"/>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br w:type="page"/>
      </w:r>
      <w:r>
        <w:rPr>
          <w:rFonts w:hint="eastAsia" w:ascii="仿宋_GB2312" w:hAnsi="仿宋_GB2312" w:eastAsia="仿宋_GB2312" w:cs="仿宋_GB2312"/>
          <w:b/>
          <w:bCs/>
          <w:color w:val="000000"/>
          <w:sz w:val="24"/>
        </w:rPr>
        <w:t>二、单位近</w:t>
      </w:r>
      <w:r>
        <w:rPr>
          <w:rFonts w:hint="eastAsia" w:ascii="仿宋_GB2312" w:hAnsi="仿宋_GB2312" w:eastAsia="仿宋_GB2312" w:cs="仿宋_GB2312"/>
          <w:b/>
          <w:bCs/>
          <w:color w:val="000000"/>
          <w:sz w:val="24"/>
          <w:lang w:eastAsia="zh-CN"/>
        </w:rPr>
        <w:t>3年</w:t>
      </w:r>
      <w:r>
        <w:rPr>
          <w:rFonts w:hint="eastAsia" w:ascii="仿宋_GB2312" w:hAnsi="仿宋_GB2312" w:eastAsia="仿宋_GB2312" w:cs="仿宋_GB2312"/>
          <w:b/>
          <w:bCs/>
          <w:color w:val="000000"/>
          <w:sz w:val="24"/>
        </w:rPr>
        <w:t>财务状况</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52"/>
        <w:gridCol w:w="3481"/>
        <w:gridCol w:w="1891"/>
        <w:gridCol w:w="1745"/>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widowControl/>
              <w:spacing w:line="240" w:lineRule="exact"/>
              <w:jc w:val="center"/>
              <w:rPr>
                <w:rFonts w:hint="eastAsia" w:ascii="仿宋_GB2312" w:hAnsi="仿宋_GB2312" w:eastAsia="仿宋_GB2312" w:cs="仿宋_GB2312"/>
                <w:b/>
                <w:bCs/>
                <w:color w:val="000000"/>
                <w:szCs w:val="21"/>
              </w:rPr>
            </w:pPr>
            <w:r>
              <w:rPr>
                <w:rFonts w:hint="eastAsia" w:ascii="仿宋_GB2312" w:hAnsi="仿宋_GB2312" w:eastAsia="仿宋_GB2312" w:cs="仿宋_GB2312"/>
                <w:b/>
                <w:bCs/>
                <w:color w:val="000000"/>
                <w:szCs w:val="21"/>
              </w:rPr>
              <w:t>序号</w:t>
            </w:r>
          </w:p>
        </w:tc>
        <w:tc>
          <w:tcPr>
            <w:tcW w:w="3481" w:type="dxa"/>
            <w:vAlign w:val="center"/>
          </w:tcPr>
          <w:p>
            <w:pPr>
              <w:widowControl/>
              <w:spacing w:line="240" w:lineRule="exact"/>
              <w:jc w:val="center"/>
              <w:rPr>
                <w:rFonts w:hint="eastAsia" w:ascii="仿宋_GB2312" w:hAnsi="仿宋_GB2312" w:eastAsia="仿宋_GB2312" w:cs="仿宋_GB2312"/>
                <w:b/>
                <w:bCs/>
                <w:color w:val="000000"/>
                <w:szCs w:val="21"/>
              </w:rPr>
            </w:pPr>
            <w:r>
              <w:rPr>
                <w:rFonts w:hint="eastAsia" w:ascii="仿宋_GB2312" w:hAnsi="仿宋_GB2312" w:eastAsia="仿宋_GB2312" w:cs="仿宋_GB2312"/>
                <w:b/>
                <w:bCs/>
                <w:color w:val="000000"/>
                <w:szCs w:val="21"/>
              </w:rPr>
              <w:t>项目类别</w:t>
            </w:r>
          </w:p>
        </w:tc>
        <w:tc>
          <w:tcPr>
            <w:tcW w:w="1891" w:type="dxa"/>
            <w:vAlign w:val="center"/>
          </w:tcPr>
          <w:p>
            <w:pPr>
              <w:widowControl/>
              <w:spacing w:line="240" w:lineRule="exact"/>
              <w:jc w:val="center"/>
              <w:rPr>
                <w:rFonts w:hint="eastAsia" w:ascii="仿宋_GB2312" w:hAnsi="仿宋_GB2312" w:eastAsia="仿宋_GB2312" w:cs="仿宋_GB2312"/>
                <w:b/>
                <w:bCs/>
                <w:color w:val="000000"/>
                <w:szCs w:val="21"/>
              </w:rPr>
            </w:pPr>
            <w:r>
              <w:rPr>
                <w:rFonts w:hint="eastAsia" w:ascii="仿宋_GB2312" w:hAnsi="仿宋_GB2312" w:eastAsia="仿宋_GB2312" w:cs="仿宋_GB2312"/>
                <w:b/>
                <w:bCs/>
                <w:color w:val="000000"/>
                <w:szCs w:val="21"/>
              </w:rPr>
              <w:t>20</w:t>
            </w:r>
            <w:r>
              <w:rPr>
                <w:rFonts w:hint="eastAsia" w:ascii="仿宋_GB2312" w:hAnsi="仿宋_GB2312" w:eastAsia="仿宋_GB2312" w:cs="仿宋_GB2312"/>
                <w:b/>
                <w:bCs/>
                <w:color w:val="000000"/>
                <w:szCs w:val="21"/>
                <w:lang w:val="en-US" w:eastAsia="zh-CN"/>
              </w:rPr>
              <w:t>23</w:t>
            </w:r>
            <w:r>
              <w:rPr>
                <w:rFonts w:hint="eastAsia" w:ascii="仿宋_GB2312" w:hAnsi="仿宋_GB2312" w:eastAsia="仿宋_GB2312" w:cs="仿宋_GB2312"/>
                <w:b/>
                <w:bCs/>
                <w:color w:val="000000"/>
                <w:szCs w:val="21"/>
              </w:rPr>
              <w:t>年</w:t>
            </w:r>
          </w:p>
        </w:tc>
        <w:tc>
          <w:tcPr>
            <w:tcW w:w="1745" w:type="dxa"/>
            <w:vAlign w:val="center"/>
          </w:tcPr>
          <w:p>
            <w:pPr>
              <w:widowControl/>
              <w:spacing w:line="240" w:lineRule="exact"/>
              <w:jc w:val="center"/>
              <w:rPr>
                <w:rFonts w:hint="eastAsia" w:ascii="仿宋_GB2312" w:hAnsi="仿宋_GB2312" w:eastAsia="仿宋_GB2312" w:cs="仿宋_GB2312"/>
                <w:b/>
                <w:bCs/>
                <w:color w:val="000000"/>
                <w:szCs w:val="21"/>
              </w:rPr>
            </w:pPr>
            <w:r>
              <w:rPr>
                <w:rFonts w:hint="eastAsia" w:ascii="仿宋_GB2312" w:hAnsi="仿宋_GB2312" w:eastAsia="仿宋_GB2312" w:cs="仿宋_GB2312"/>
                <w:b/>
                <w:bCs/>
                <w:color w:val="000000"/>
                <w:szCs w:val="21"/>
              </w:rPr>
              <w:t>202</w:t>
            </w:r>
            <w:r>
              <w:rPr>
                <w:rFonts w:hint="eastAsia" w:ascii="仿宋_GB2312" w:hAnsi="仿宋_GB2312" w:eastAsia="仿宋_GB2312" w:cs="仿宋_GB2312"/>
                <w:b/>
                <w:bCs/>
                <w:color w:val="000000"/>
                <w:szCs w:val="21"/>
                <w:lang w:val="en-US" w:eastAsia="zh-CN"/>
              </w:rPr>
              <w:t>4</w:t>
            </w:r>
            <w:r>
              <w:rPr>
                <w:rFonts w:hint="eastAsia" w:ascii="仿宋_GB2312" w:hAnsi="仿宋_GB2312" w:eastAsia="仿宋_GB2312" w:cs="仿宋_GB2312"/>
                <w:b/>
                <w:bCs/>
                <w:color w:val="000000"/>
                <w:szCs w:val="21"/>
              </w:rPr>
              <w:t>年</w:t>
            </w:r>
          </w:p>
        </w:tc>
        <w:tc>
          <w:tcPr>
            <w:tcW w:w="1660" w:type="dxa"/>
            <w:vAlign w:val="center"/>
          </w:tcPr>
          <w:p>
            <w:pPr>
              <w:widowControl/>
              <w:spacing w:line="240" w:lineRule="exact"/>
              <w:jc w:val="center"/>
              <w:rPr>
                <w:rFonts w:hint="eastAsia" w:ascii="仿宋_GB2312" w:hAnsi="仿宋_GB2312" w:eastAsia="仿宋_GB2312" w:cs="仿宋_GB2312"/>
                <w:b/>
                <w:bCs/>
                <w:color w:val="000000"/>
                <w:szCs w:val="21"/>
                <w:highlight w:val="yellow"/>
              </w:rPr>
            </w:pPr>
            <w:r>
              <w:rPr>
                <w:rFonts w:hint="eastAsia" w:ascii="仿宋_GB2312" w:hAnsi="仿宋_GB2312" w:eastAsia="仿宋_GB2312" w:cs="仿宋_GB2312"/>
                <w:b/>
                <w:bCs/>
                <w:color w:val="000000"/>
                <w:szCs w:val="21"/>
              </w:rPr>
              <w:t>202</w:t>
            </w:r>
            <w:r>
              <w:rPr>
                <w:rFonts w:hint="eastAsia" w:ascii="仿宋_GB2312" w:hAnsi="仿宋_GB2312" w:eastAsia="仿宋_GB2312" w:cs="仿宋_GB2312"/>
                <w:b/>
                <w:bCs/>
                <w:color w:val="000000"/>
                <w:szCs w:val="21"/>
                <w:lang w:val="en-US" w:eastAsia="zh-CN"/>
              </w:rPr>
              <w:t>5</w:t>
            </w:r>
            <w:r>
              <w:rPr>
                <w:rFonts w:hint="eastAsia" w:ascii="仿宋_GB2312" w:hAnsi="仿宋_GB2312" w:eastAsia="仿宋_GB2312" w:cs="仿宋_GB2312"/>
                <w:b/>
                <w:bCs/>
                <w:color w:val="000000"/>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01</w:t>
            </w:r>
          </w:p>
        </w:tc>
        <w:tc>
          <w:tcPr>
            <w:tcW w:w="3481" w:type="dxa"/>
            <w:vAlign w:val="center"/>
          </w:tcPr>
          <w:p>
            <w:pPr>
              <w:spacing w:line="240" w:lineRule="exact"/>
              <w:rPr>
                <w:rFonts w:hint="eastAsia" w:ascii="仿宋_GB2312" w:hAnsi="仿宋_GB2312" w:eastAsia="仿宋_GB2312" w:cs="仿宋_GB2312"/>
                <w:b/>
                <w:color w:val="000000"/>
                <w:szCs w:val="21"/>
              </w:rPr>
            </w:pPr>
            <w:r>
              <w:rPr>
                <w:rFonts w:hint="eastAsia" w:ascii="仿宋_GB2312" w:hAnsi="仿宋_GB2312" w:eastAsia="仿宋_GB2312" w:cs="仿宋_GB2312"/>
                <w:b/>
                <w:color w:val="000000"/>
                <w:szCs w:val="21"/>
              </w:rPr>
              <w:t>营业收入（万元）</w:t>
            </w:r>
          </w:p>
        </w:tc>
        <w:tc>
          <w:tcPr>
            <w:tcW w:w="1891" w:type="dxa"/>
            <w:vAlign w:val="center"/>
          </w:tcPr>
          <w:p>
            <w:pPr>
              <w:spacing w:line="240" w:lineRule="exact"/>
              <w:rPr>
                <w:rFonts w:hint="eastAsia" w:ascii="仿宋_GB2312" w:hAnsi="仿宋_GB2312" w:eastAsia="仿宋_GB2312" w:cs="仿宋_GB2312"/>
                <w:color w:val="000000"/>
                <w:szCs w:val="21"/>
              </w:rPr>
            </w:pPr>
          </w:p>
        </w:tc>
        <w:tc>
          <w:tcPr>
            <w:tcW w:w="1745" w:type="dxa"/>
            <w:vAlign w:val="center"/>
          </w:tcPr>
          <w:p>
            <w:pPr>
              <w:spacing w:line="240" w:lineRule="exact"/>
              <w:rPr>
                <w:rFonts w:hint="eastAsia" w:ascii="仿宋_GB2312" w:hAnsi="仿宋_GB2312" w:eastAsia="仿宋_GB2312" w:cs="仿宋_GB2312"/>
                <w:color w:val="000000"/>
                <w:szCs w:val="21"/>
              </w:rPr>
            </w:pPr>
          </w:p>
        </w:tc>
        <w:tc>
          <w:tcPr>
            <w:tcW w:w="1660" w:type="dxa"/>
            <w:vAlign w:val="center"/>
          </w:tcPr>
          <w:p>
            <w:pPr>
              <w:spacing w:line="240" w:lineRule="exac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02</w:t>
            </w:r>
          </w:p>
        </w:tc>
        <w:tc>
          <w:tcPr>
            <w:tcW w:w="3481" w:type="dxa"/>
            <w:vAlign w:val="center"/>
          </w:tcPr>
          <w:p>
            <w:pPr>
              <w:spacing w:line="240" w:lineRule="exact"/>
              <w:ind w:firstLine="210" w:firstLineChars="100"/>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其中：主营业务收入</w:t>
            </w:r>
          </w:p>
        </w:tc>
        <w:tc>
          <w:tcPr>
            <w:tcW w:w="1891" w:type="dxa"/>
            <w:vAlign w:val="center"/>
          </w:tcPr>
          <w:p>
            <w:pPr>
              <w:spacing w:line="240" w:lineRule="exact"/>
              <w:rPr>
                <w:rFonts w:hint="eastAsia" w:ascii="仿宋_GB2312" w:hAnsi="仿宋_GB2312" w:eastAsia="仿宋_GB2312" w:cs="仿宋_GB2312"/>
                <w:color w:val="000000"/>
                <w:szCs w:val="21"/>
              </w:rPr>
            </w:pPr>
          </w:p>
        </w:tc>
        <w:tc>
          <w:tcPr>
            <w:tcW w:w="1745" w:type="dxa"/>
            <w:vAlign w:val="center"/>
          </w:tcPr>
          <w:p>
            <w:pPr>
              <w:spacing w:line="240" w:lineRule="exact"/>
              <w:rPr>
                <w:rFonts w:hint="eastAsia" w:ascii="仿宋_GB2312" w:hAnsi="仿宋_GB2312" w:eastAsia="仿宋_GB2312" w:cs="仿宋_GB2312"/>
                <w:color w:val="000000"/>
                <w:szCs w:val="21"/>
              </w:rPr>
            </w:pPr>
          </w:p>
        </w:tc>
        <w:tc>
          <w:tcPr>
            <w:tcW w:w="1660" w:type="dxa"/>
            <w:vAlign w:val="center"/>
          </w:tcPr>
          <w:p>
            <w:pPr>
              <w:spacing w:line="240" w:lineRule="exac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03</w:t>
            </w:r>
          </w:p>
        </w:tc>
        <w:tc>
          <w:tcPr>
            <w:tcW w:w="3481" w:type="dxa"/>
            <w:vAlign w:val="center"/>
          </w:tcPr>
          <w:p>
            <w:pPr>
              <w:spacing w:line="240" w:lineRule="exact"/>
              <w:ind w:firstLine="840" w:firstLineChars="400"/>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高新技术产品（服务）收入</w:t>
            </w:r>
          </w:p>
        </w:tc>
        <w:tc>
          <w:tcPr>
            <w:tcW w:w="1891" w:type="dxa"/>
            <w:vAlign w:val="center"/>
          </w:tcPr>
          <w:p>
            <w:pPr>
              <w:spacing w:line="240" w:lineRule="exact"/>
              <w:rPr>
                <w:rFonts w:hint="eastAsia" w:ascii="仿宋_GB2312" w:hAnsi="仿宋_GB2312" w:eastAsia="仿宋_GB2312" w:cs="仿宋_GB2312"/>
                <w:color w:val="000000"/>
                <w:szCs w:val="21"/>
              </w:rPr>
            </w:pPr>
          </w:p>
        </w:tc>
        <w:tc>
          <w:tcPr>
            <w:tcW w:w="1745" w:type="dxa"/>
            <w:vAlign w:val="center"/>
          </w:tcPr>
          <w:p>
            <w:pPr>
              <w:spacing w:line="240" w:lineRule="exact"/>
              <w:rPr>
                <w:rFonts w:hint="eastAsia" w:ascii="仿宋_GB2312" w:hAnsi="仿宋_GB2312" w:eastAsia="仿宋_GB2312" w:cs="仿宋_GB2312"/>
                <w:color w:val="000000"/>
                <w:szCs w:val="21"/>
              </w:rPr>
            </w:pPr>
          </w:p>
        </w:tc>
        <w:tc>
          <w:tcPr>
            <w:tcW w:w="1660" w:type="dxa"/>
            <w:vAlign w:val="center"/>
          </w:tcPr>
          <w:p>
            <w:pPr>
              <w:spacing w:line="240" w:lineRule="exac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04</w:t>
            </w:r>
          </w:p>
        </w:tc>
        <w:tc>
          <w:tcPr>
            <w:tcW w:w="3481" w:type="dxa"/>
            <w:vAlign w:val="center"/>
          </w:tcPr>
          <w:p>
            <w:pPr>
              <w:spacing w:line="240" w:lineRule="exact"/>
              <w:rPr>
                <w:rFonts w:hint="eastAsia" w:ascii="仿宋_GB2312" w:hAnsi="仿宋_GB2312" w:eastAsia="仿宋_GB2312" w:cs="仿宋_GB2312"/>
                <w:color w:val="000000"/>
                <w:szCs w:val="21"/>
              </w:rPr>
            </w:pPr>
            <w:r>
              <w:rPr>
                <w:rFonts w:hint="eastAsia" w:ascii="仿宋_GB2312" w:hAnsi="仿宋_GB2312" w:eastAsia="仿宋_GB2312" w:cs="仿宋_GB2312"/>
                <w:b/>
                <w:color w:val="000000"/>
                <w:szCs w:val="21"/>
              </w:rPr>
              <w:t>主营业务收入增长率（%）</w:t>
            </w:r>
          </w:p>
        </w:tc>
        <w:tc>
          <w:tcPr>
            <w:tcW w:w="1891" w:type="dxa"/>
            <w:vAlign w:val="center"/>
          </w:tcPr>
          <w:p>
            <w:pPr>
              <w:spacing w:line="240" w:lineRule="exact"/>
              <w:rPr>
                <w:rFonts w:hint="eastAsia" w:ascii="仿宋_GB2312" w:hAnsi="仿宋_GB2312" w:eastAsia="仿宋_GB2312" w:cs="仿宋_GB2312"/>
                <w:color w:val="000000"/>
                <w:szCs w:val="21"/>
              </w:rPr>
            </w:pPr>
          </w:p>
        </w:tc>
        <w:tc>
          <w:tcPr>
            <w:tcW w:w="1745" w:type="dxa"/>
            <w:vAlign w:val="center"/>
          </w:tcPr>
          <w:p>
            <w:pPr>
              <w:spacing w:line="240" w:lineRule="exact"/>
              <w:rPr>
                <w:rFonts w:hint="eastAsia" w:ascii="仿宋_GB2312" w:hAnsi="仿宋_GB2312" w:eastAsia="仿宋_GB2312" w:cs="仿宋_GB2312"/>
                <w:color w:val="000000"/>
                <w:szCs w:val="21"/>
              </w:rPr>
            </w:pPr>
          </w:p>
        </w:tc>
        <w:tc>
          <w:tcPr>
            <w:tcW w:w="1660" w:type="dxa"/>
            <w:vAlign w:val="center"/>
          </w:tcPr>
          <w:p>
            <w:pPr>
              <w:spacing w:line="240" w:lineRule="exac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05</w:t>
            </w:r>
          </w:p>
        </w:tc>
        <w:tc>
          <w:tcPr>
            <w:tcW w:w="3481" w:type="dxa"/>
            <w:vAlign w:val="center"/>
          </w:tcPr>
          <w:p>
            <w:pPr>
              <w:spacing w:line="240" w:lineRule="exact"/>
              <w:rPr>
                <w:rFonts w:hint="eastAsia" w:ascii="仿宋_GB2312" w:hAnsi="仿宋_GB2312" w:eastAsia="仿宋_GB2312" w:cs="仿宋_GB2312"/>
                <w:color w:val="000000"/>
                <w:szCs w:val="21"/>
              </w:rPr>
            </w:pPr>
            <w:r>
              <w:rPr>
                <w:rFonts w:hint="eastAsia" w:ascii="仿宋_GB2312" w:hAnsi="仿宋_GB2312" w:eastAsia="仿宋_GB2312" w:cs="仿宋_GB2312"/>
                <w:b/>
                <w:color w:val="000000"/>
                <w:szCs w:val="21"/>
              </w:rPr>
              <w:t>出口总额（万美元）</w:t>
            </w:r>
          </w:p>
        </w:tc>
        <w:tc>
          <w:tcPr>
            <w:tcW w:w="1891" w:type="dxa"/>
            <w:vAlign w:val="center"/>
          </w:tcPr>
          <w:p>
            <w:pPr>
              <w:spacing w:line="240" w:lineRule="exact"/>
              <w:rPr>
                <w:rFonts w:hint="eastAsia" w:ascii="仿宋_GB2312" w:hAnsi="仿宋_GB2312" w:eastAsia="仿宋_GB2312" w:cs="仿宋_GB2312"/>
                <w:color w:val="000000"/>
                <w:szCs w:val="21"/>
              </w:rPr>
            </w:pPr>
          </w:p>
        </w:tc>
        <w:tc>
          <w:tcPr>
            <w:tcW w:w="1745" w:type="dxa"/>
            <w:vAlign w:val="center"/>
          </w:tcPr>
          <w:p>
            <w:pPr>
              <w:spacing w:line="240" w:lineRule="exact"/>
              <w:rPr>
                <w:rFonts w:hint="eastAsia" w:ascii="仿宋_GB2312" w:hAnsi="仿宋_GB2312" w:eastAsia="仿宋_GB2312" w:cs="仿宋_GB2312"/>
                <w:color w:val="000000"/>
                <w:szCs w:val="21"/>
              </w:rPr>
            </w:pPr>
          </w:p>
        </w:tc>
        <w:tc>
          <w:tcPr>
            <w:tcW w:w="1660" w:type="dxa"/>
            <w:vAlign w:val="center"/>
          </w:tcPr>
          <w:p>
            <w:pPr>
              <w:spacing w:line="240" w:lineRule="exac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06</w:t>
            </w:r>
          </w:p>
        </w:tc>
        <w:tc>
          <w:tcPr>
            <w:tcW w:w="3481" w:type="dxa"/>
            <w:vAlign w:val="center"/>
          </w:tcPr>
          <w:p>
            <w:pPr>
              <w:spacing w:line="240" w:lineRule="exact"/>
              <w:ind w:firstLine="210" w:firstLineChars="100"/>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其中：高新技术产品出口额</w:t>
            </w:r>
          </w:p>
        </w:tc>
        <w:tc>
          <w:tcPr>
            <w:tcW w:w="1891" w:type="dxa"/>
            <w:vAlign w:val="center"/>
          </w:tcPr>
          <w:p>
            <w:pPr>
              <w:spacing w:line="240" w:lineRule="exact"/>
              <w:rPr>
                <w:rFonts w:hint="eastAsia" w:ascii="仿宋_GB2312" w:hAnsi="仿宋_GB2312" w:eastAsia="仿宋_GB2312" w:cs="仿宋_GB2312"/>
                <w:color w:val="000000"/>
                <w:szCs w:val="21"/>
              </w:rPr>
            </w:pPr>
          </w:p>
        </w:tc>
        <w:tc>
          <w:tcPr>
            <w:tcW w:w="1745" w:type="dxa"/>
            <w:vAlign w:val="center"/>
          </w:tcPr>
          <w:p>
            <w:pPr>
              <w:spacing w:line="240" w:lineRule="exact"/>
              <w:rPr>
                <w:rFonts w:hint="eastAsia" w:ascii="仿宋_GB2312" w:hAnsi="仿宋_GB2312" w:eastAsia="仿宋_GB2312" w:cs="仿宋_GB2312"/>
                <w:color w:val="000000"/>
                <w:szCs w:val="21"/>
              </w:rPr>
            </w:pPr>
          </w:p>
        </w:tc>
        <w:tc>
          <w:tcPr>
            <w:tcW w:w="1660" w:type="dxa"/>
            <w:vAlign w:val="center"/>
          </w:tcPr>
          <w:p>
            <w:pPr>
              <w:spacing w:line="240" w:lineRule="exac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07</w:t>
            </w:r>
          </w:p>
        </w:tc>
        <w:tc>
          <w:tcPr>
            <w:tcW w:w="3481" w:type="dxa"/>
          </w:tcPr>
          <w:p>
            <w:pPr>
              <w:rPr>
                <w:rFonts w:hint="eastAsia" w:ascii="仿宋_GB2312" w:hAnsi="仿宋_GB2312" w:eastAsia="仿宋_GB2312" w:cs="仿宋_GB2312"/>
                <w:b/>
                <w:color w:val="000000"/>
              </w:rPr>
            </w:pPr>
            <w:r>
              <w:rPr>
                <w:rFonts w:hint="eastAsia" w:ascii="仿宋_GB2312" w:hAnsi="仿宋_GB2312" w:eastAsia="仿宋_GB2312" w:cs="仿宋_GB2312"/>
                <w:b/>
                <w:color w:val="000000"/>
              </w:rPr>
              <w:t>企业增加值</w:t>
            </w:r>
            <w:r>
              <w:rPr>
                <w:rFonts w:hint="eastAsia" w:ascii="仿宋_GB2312" w:hAnsi="仿宋_GB2312" w:eastAsia="仿宋_GB2312" w:cs="仿宋_GB2312"/>
                <w:b/>
                <w:color w:val="000000"/>
                <w:szCs w:val="21"/>
              </w:rPr>
              <w:t>（万元）</w:t>
            </w:r>
          </w:p>
        </w:tc>
        <w:tc>
          <w:tcPr>
            <w:tcW w:w="1891" w:type="dxa"/>
            <w:vAlign w:val="center"/>
          </w:tcPr>
          <w:p>
            <w:pPr>
              <w:spacing w:line="240" w:lineRule="exact"/>
              <w:rPr>
                <w:rFonts w:hint="eastAsia" w:ascii="仿宋_GB2312" w:hAnsi="仿宋_GB2312" w:eastAsia="仿宋_GB2312" w:cs="仿宋_GB2312"/>
                <w:color w:val="000000"/>
                <w:szCs w:val="21"/>
              </w:rPr>
            </w:pPr>
          </w:p>
        </w:tc>
        <w:tc>
          <w:tcPr>
            <w:tcW w:w="1745" w:type="dxa"/>
            <w:vAlign w:val="center"/>
          </w:tcPr>
          <w:p>
            <w:pPr>
              <w:spacing w:line="240" w:lineRule="exact"/>
              <w:rPr>
                <w:rFonts w:hint="eastAsia" w:ascii="仿宋_GB2312" w:hAnsi="仿宋_GB2312" w:eastAsia="仿宋_GB2312" w:cs="仿宋_GB2312"/>
                <w:color w:val="000000"/>
                <w:szCs w:val="21"/>
              </w:rPr>
            </w:pPr>
          </w:p>
        </w:tc>
        <w:tc>
          <w:tcPr>
            <w:tcW w:w="1660" w:type="dxa"/>
            <w:vAlign w:val="center"/>
          </w:tcPr>
          <w:p>
            <w:pPr>
              <w:spacing w:line="240" w:lineRule="exac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08</w:t>
            </w:r>
          </w:p>
        </w:tc>
        <w:tc>
          <w:tcPr>
            <w:tcW w:w="3481" w:type="dxa"/>
          </w:tcPr>
          <w:p>
            <w:pPr>
              <w:ind w:firstLine="210" w:firstLineChars="100"/>
              <w:rPr>
                <w:rFonts w:hint="eastAsia" w:ascii="仿宋_GB2312" w:hAnsi="仿宋_GB2312" w:eastAsia="仿宋_GB2312" w:cs="仿宋_GB2312"/>
                <w:color w:val="000000"/>
              </w:rPr>
            </w:pPr>
            <w:r>
              <w:rPr>
                <w:rFonts w:hint="eastAsia" w:ascii="仿宋_GB2312" w:hAnsi="仿宋_GB2312" w:eastAsia="仿宋_GB2312" w:cs="仿宋_GB2312"/>
                <w:color w:val="000000"/>
              </w:rPr>
              <w:t>其中：应付工资和福利</w:t>
            </w:r>
          </w:p>
        </w:tc>
        <w:tc>
          <w:tcPr>
            <w:tcW w:w="1891" w:type="dxa"/>
            <w:vAlign w:val="center"/>
          </w:tcPr>
          <w:p>
            <w:pPr>
              <w:spacing w:line="240" w:lineRule="exact"/>
              <w:rPr>
                <w:rFonts w:hint="eastAsia" w:ascii="仿宋_GB2312" w:hAnsi="仿宋_GB2312" w:eastAsia="仿宋_GB2312" w:cs="仿宋_GB2312"/>
                <w:color w:val="000000"/>
                <w:szCs w:val="21"/>
              </w:rPr>
            </w:pPr>
          </w:p>
        </w:tc>
        <w:tc>
          <w:tcPr>
            <w:tcW w:w="1745" w:type="dxa"/>
            <w:vAlign w:val="center"/>
          </w:tcPr>
          <w:p>
            <w:pPr>
              <w:spacing w:line="240" w:lineRule="exact"/>
              <w:rPr>
                <w:rFonts w:hint="eastAsia" w:ascii="仿宋_GB2312" w:hAnsi="仿宋_GB2312" w:eastAsia="仿宋_GB2312" w:cs="仿宋_GB2312"/>
                <w:color w:val="000000"/>
                <w:szCs w:val="21"/>
              </w:rPr>
            </w:pPr>
          </w:p>
        </w:tc>
        <w:tc>
          <w:tcPr>
            <w:tcW w:w="1660" w:type="dxa"/>
            <w:vAlign w:val="center"/>
          </w:tcPr>
          <w:p>
            <w:pPr>
              <w:spacing w:line="240" w:lineRule="exac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09</w:t>
            </w:r>
          </w:p>
        </w:tc>
        <w:tc>
          <w:tcPr>
            <w:tcW w:w="3481" w:type="dxa"/>
          </w:tcPr>
          <w:p>
            <w:pPr>
              <w:ind w:firstLine="840" w:firstLineChars="400"/>
              <w:rPr>
                <w:rFonts w:hint="eastAsia" w:ascii="仿宋_GB2312" w:hAnsi="仿宋_GB2312" w:eastAsia="仿宋_GB2312" w:cs="仿宋_GB2312"/>
                <w:color w:val="000000"/>
              </w:rPr>
            </w:pPr>
            <w:r>
              <w:rPr>
                <w:rFonts w:hint="eastAsia" w:ascii="仿宋_GB2312" w:hAnsi="仿宋_GB2312" w:eastAsia="仿宋_GB2312" w:cs="仿宋_GB2312"/>
                <w:color w:val="000000"/>
              </w:rPr>
              <w:t>固定资产折旧</w:t>
            </w:r>
          </w:p>
        </w:tc>
        <w:tc>
          <w:tcPr>
            <w:tcW w:w="1891" w:type="dxa"/>
            <w:vAlign w:val="center"/>
          </w:tcPr>
          <w:p>
            <w:pPr>
              <w:spacing w:line="240" w:lineRule="exact"/>
              <w:rPr>
                <w:rFonts w:hint="eastAsia" w:ascii="仿宋_GB2312" w:hAnsi="仿宋_GB2312" w:eastAsia="仿宋_GB2312" w:cs="仿宋_GB2312"/>
                <w:color w:val="000000"/>
                <w:szCs w:val="21"/>
              </w:rPr>
            </w:pPr>
          </w:p>
        </w:tc>
        <w:tc>
          <w:tcPr>
            <w:tcW w:w="1745" w:type="dxa"/>
            <w:vAlign w:val="center"/>
          </w:tcPr>
          <w:p>
            <w:pPr>
              <w:spacing w:line="240" w:lineRule="exact"/>
              <w:rPr>
                <w:rFonts w:hint="eastAsia" w:ascii="仿宋_GB2312" w:hAnsi="仿宋_GB2312" w:eastAsia="仿宋_GB2312" w:cs="仿宋_GB2312"/>
                <w:color w:val="000000"/>
                <w:szCs w:val="21"/>
              </w:rPr>
            </w:pPr>
          </w:p>
        </w:tc>
        <w:tc>
          <w:tcPr>
            <w:tcW w:w="1660" w:type="dxa"/>
            <w:vAlign w:val="center"/>
          </w:tcPr>
          <w:p>
            <w:pPr>
              <w:spacing w:line="240" w:lineRule="exac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10</w:t>
            </w:r>
          </w:p>
        </w:tc>
        <w:tc>
          <w:tcPr>
            <w:tcW w:w="3481" w:type="dxa"/>
            <w:vAlign w:val="center"/>
          </w:tcPr>
          <w:p>
            <w:pPr>
              <w:spacing w:line="240" w:lineRule="exact"/>
              <w:rPr>
                <w:rFonts w:hint="eastAsia" w:ascii="仿宋_GB2312" w:hAnsi="仿宋_GB2312" w:eastAsia="仿宋_GB2312" w:cs="仿宋_GB2312"/>
                <w:color w:val="000000"/>
                <w:szCs w:val="21"/>
              </w:rPr>
            </w:pPr>
            <w:r>
              <w:rPr>
                <w:rFonts w:hint="eastAsia" w:ascii="仿宋_GB2312" w:hAnsi="仿宋_GB2312" w:eastAsia="仿宋_GB2312" w:cs="仿宋_GB2312"/>
                <w:b/>
                <w:color w:val="000000"/>
                <w:szCs w:val="21"/>
              </w:rPr>
              <w:t>净利润（万元）</w:t>
            </w:r>
          </w:p>
        </w:tc>
        <w:tc>
          <w:tcPr>
            <w:tcW w:w="1891" w:type="dxa"/>
            <w:vAlign w:val="center"/>
          </w:tcPr>
          <w:p>
            <w:pPr>
              <w:spacing w:line="240" w:lineRule="exact"/>
              <w:rPr>
                <w:rFonts w:hint="eastAsia" w:ascii="仿宋_GB2312" w:hAnsi="仿宋_GB2312" w:eastAsia="仿宋_GB2312" w:cs="仿宋_GB2312"/>
                <w:color w:val="000000"/>
                <w:szCs w:val="21"/>
              </w:rPr>
            </w:pPr>
          </w:p>
        </w:tc>
        <w:tc>
          <w:tcPr>
            <w:tcW w:w="1745" w:type="dxa"/>
            <w:vAlign w:val="center"/>
          </w:tcPr>
          <w:p>
            <w:pPr>
              <w:spacing w:line="240" w:lineRule="exact"/>
              <w:rPr>
                <w:rFonts w:hint="eastAsia" w:ascii="仿宋_GB2312" w:hAnsi="仿宋_GB2312" w:eastAsia="仿宋_GB2312" w:cs="仿宋_GB2312"/>
                <w:color w:val="000000"/>
                <w:szCs w:val="21"/>
              </w:rPr>
            </w:pPr>
          </w:p>
        </w:tc>
        <w:tc>
          <w:tcPr>
            <w:tcW w:w="1660" w:type="dxa"/>
            <w:vAlign w:val="center"/>
          </w:tcPr>
          <w:p>
            <w:pPr>
              <w:spacing w:line="240" w:lineRule="exac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11</w:t>
            </w:r>
          </w:p>
        </w:tc>
        <w:tc>
          <w:tcPr>
            <w:tcW w:w="3481" w:type="dxa"/>
            <w:vAlign w:val="center"/>
          </w:tcPr>
          <w:p>
            <w:pPr>
              <w:snapToGrid w:val="0"/>
              <w:ind w:firstLine="210" w:firstLineChars="100"/>
              <w:rPr>
                <w:rFonts w:hint="eastAsia" w:ascii="仿宋_GB2312" w:hAnsi="仿宋_GB2312" w:eastAsia="仿宋_GB2312" w:cs="仿宋_GB2312"/>
                <w:color w:val="000000"/>
              </w:rPr>
            </w:pPr>
            <w:r>
              <w:rPr>
                <w:rFonts w:hint="eastAsia" w:ascii="仿宋_GB2312" w:hAnsi="仿宋_GB2312" w:eastAsia="仿宋_GB2312" w:cs="仿宋_GB2312"/>
                <w:color w:val="000000"/>
              </w:rPr>
              <w:t>其中：主营业务利润</w:t>
            </w:r>
            <w:r>
              <w:rPr>
                <w:rFonts w:hint="eastAsia" w:ascii="仿宋_GB2312" w:hAnsi="仿宋_GB2312" w:eastAsia="仿宋_GB2312" w:cs="仿宋_GB2312"/>
                <w:color w:val="000000"/>
                <w:szCs w:val="21"/>
              </w:rPr>
              <w:t>（万元）</w:t>
            </w:r>
          </w:p>
        </w:tc>
        <w:tc>
          <w:tcPr>
            <w:tcW w:w="1891" w:type="dxa"/>
            <w:vAlign w:val="center"/>
          </w:tcPr>
          <w:p>
            <w:pPr>
              <w:spacing w:line="240" w:lineRule="exact"/>
              <w:rPr>
                <w:rFonts w:hint="eastAsia" w:ascii="仿宋_GB2312" w:hAnsi="仿宋_GB2312" w:eastAsia="仿宋_GB2312" w:cs="仿宋_GB2312"/>
                <w:color w:val="000000"/>
                <w:szCs w:val="21"/>
              </w:rPr>
            </w:pPr>
          </w:p>
        </w:tc>
        <w:tc>
          <w:tcPr>
            <w:tcW w:w="1745" w:type="dxa"/>
            <w:vAlign w:val="center"/>
          </w:tcPr>
          <w:p>
            <w:pPr>
              <w:spacing w:line="240" w:lineRule="exact"/>
              <w:rPr>
                <w:rFonts w:hint="eastAsia" w:ascii="仿宋_GB2312" w:hAnsi="仿宋_GB2312" w:eastAsia="仿宋_GB2312" w:cs="仿宋_GB2312"/>
                <w:color w:val="000000"/>
                <w:szCs w:val="21"/>
              </w:rPr>
            </w:pPr>
          </w:p>
        </w:tc>
        <w:tc>
          <w:tcPr>
            <w:tcW w:w="1660" w:type="dxa"/>
            <w:vAlign w:val="center"/>
          </w:tcPr>
          <w:p>
            <w:pPr>
              <w:spacing w:line="240" w:lineRule="exac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12</w:t>
            </w:r>
          </w:p>
        </w:tc>
        <w:tc>
          <w:tcPr>
            <w:tcW w:w="3481" w:type="dxa"/>
            <w:vAlign w:val="center"/>
          </w:tcPr>
          <w:p>
            <w:pPr>
              <w:snapToGrid w:val="0"/>
              <w:ind w:firstLine="840" w:firstLineChars="400"/>
              <w:rPr>
                <w:rFonts w:hint="eastAsia" w:ascii="仿宋_GB2312" w:hAnsi="仿宋_GB2312" w:eastAsia="仿宋_GB2312" w:cs="仿宋_GB2312"/>
                <w:color w:val="000000"/>
              </w:rPr>
            </w:pPr>
            <w:r>
              <w:rPr>
                <w:rFonts w:hint="eastAsia" w:ascii="仿宋_GB2312" w:hAnsi="仿宋_GB2312" w:eastAsia="仿宋_GB2312" w:cs="仿宋_GB2312"/>
                <w:color w:val="000000"/>
              </w:rPr>
              <w:t>主营业务利润增长率（%）</w:t>
            </w:r>
          </w:p>
        </w:tc>
        <w:tc>
          <w:tcPr>
            <w:tcW w:w="1891" w:type="dxa"/>
            <w:vAlign w:val="center"/>
          </w:tcPr>
          <w:p>
            <w:pPr>
              <w:spacing w:line="240" w:lineRule="exact"/>
              <w:rPr>
                <w:rFonts w:hint="eastAsia" w:ascii="仿宋_GB2312" w:hAnsi="仿宋_GB2312" w:eastAsia="仿宋_GB2312" w:cs="仿宋_GB2312"/>
                <w:color w:val="000000"/>
                <w:szCs w:val="21"/>
              </w:rPr>
            </w:pPr>
          </w:p>
        </w:tc>
        <w:tc>
          <w:tcPr>
            <w:tcW w:w="1745" w:type="dxa"/>
            <w:vAlign w:val="center"/>
          </w:tcPr>
          <w:p>
            <w:pPr>
              <w:spacing w:line="240" w:lineRule="exact"/>
              <w:rPr>
                <w:rFonts w:hint="eastAsia" w:ascii="仿宋_GB2312" w:hAnsi="仿宋_GB2312" w:eastAsia="仿宋_GB2312" w:cs="仿宋_GB2312"/>
                <w:color w:val="000000"/>
                <w:szCs w:val="21"/>
              </w:rPr>
            </w:pPr>
          </w:p>
        </w:tc>
        <w:tc>
          <w:tcPr>
            <w:tcW w:w="1660" w:type="dxa"/>
            <w:vAlign w:val="center"/>
          </w:tcPr>
          <w:p>
            <w:pPr>
              <w:spacing w:line="240" w:lineRule="exac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13</w:t>
            </w:r>
          </w:p>
        </w:tc>
        <w:tc>
          <w:tcPr>
            <w:tcW w:w="3481" w:type="dxa"/>
            <w:vAlign w:val="center"/>
          </w:tcPr>
          <w:p>
            <w:pPr>
              <w:spacing w:line="240" w:lineRule="exact"/>
              <w:rPr>
                <w:rFonts w:hint="eastAsia" w:ascii="仿宋_GB2312" w:hAnsi="仿宋_GB2312" w:eastAsia="仿宋_GB2312" w:cs="仿宋_GB2312"/>
                <w:b/>
                <w:color w:val="000000"/>
                <w:szCs w:val="21"/>
              </w:rPr>
            </w:pPr>
            <w:r>
              <w:rPr>
                <w:rFonts w:hint="eastAsia" w:ascii="仿宋_GB2312" w:hAnsi="仿宋_GB2312" w:eastAsia="仿宋_GB2312" w:cs="仿宋_GB2312"/>
                <w:b/>
                <w:color w:val="000000"/>
                <w:szCs w:val="21"/>
              </w:rPr>
              <w:t>应交税费总额（万元）</w:t>
            </w:r>
          </w:p>
        </w:tc>
        <w:tc>
          <w:tcPr>
            <w:tcW w:w="1891" w:type="dxa"/>
            <w:vAlign w:val="center"/>
          </w:tcPr>
          <w:p>
            <w:pPr>
              <w:spacing w:line="240" w:lineRule="exact"/>
              <w:jc w:val="left"/>
              <w:rPr>
                <w:rFonts w:hint="eastAsia" w:ascii="仿宋_GB2312" w:hAnsi="仿宋_GB2312" w:eastAsia="仿宋_GB2312" w:cs="仿宋_GB2312"/>
                <w:color w:val="000000"/>
                <w:szCs w:val="21"/>
              </w:rPr>
            </w:pPr>
          </w:p>
        </w:tc>
        <w:tc>
          <w:tcPr>
            <w:tcW w:w="1745" w:type="dxa"/>
            <w:vAlign w:val="center"/>
          </w:tcPr>
          <w:p>
            <w:pPr>
              <w:spacing w:line="240" w:lineRule="exact"/>
              <w:rPr>
                <w:rFonts w:hint="eastAsia" w:ascii="仿宋_GB2312" w:hAnsi="仿宋_GB2312" w:eastAsia="仿宋_GB2312" w:cs="仿宋_GB2312"/>
                <w:color w:val="000000"/>
                <w:szCs w:val="21"/>
              </w:rPr>
            </w:pPr>
          </w:p>
        </w:tc>
        <w:tc>
          <w:tcPr>
            <w:tcW w:w="1660" w:type="dxa"/>
            <w:vAlign w:val="center"/>
          </w:tcPr>
          <w:p>
            <w:pPr>
              <w:spacing w:line="240" w:lineRule="exac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14</w:t>
            </w:r>
          </w:p>
        </w:tc>
        <w:tc>
          <w:tcPr>
            <w:tcW w:w="3481" w:type="dxa"/>
            <w:vAlign w:val="center"/>
          </w:tcPr>
          <w:p>
            <w:pPr>
              <w:spacing w:line="240" w:lineRule="exact"/>
              <w:ind w:firstLine="210" w:firstLineChars="100"/>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其中：企业所得税</w:t>
            </w:r>
          </w:p>
        </w:tc>
        <w:tc>
          <w:tcPr>
            <w:tcW w:w="1891" w:type="dxa"/>
            <w:vAlign w:val="center"/>
          </w:tcPr>
          <w:p>
            <w:pPr>
              <w:spacing w:line="240" w:lineRule="exact"/>
              <w:rPr>
                <w:rFonts w:hint="eastAsia" w:ascii="仿宋_GB2312" w:hAnsi="仿宋_GB2312" w:eastAsia="仿宋_GB2312" w:cs="仿宋_GB2312"/>
                <w:color w:val="000000"/>
                <w:szCs w:val="21"/>
              </w:rPr>
            </w:pPr>
          </w:p>
        </w:tc>
        <w:tc>
          <w:tcPr>
            <w:tcW w:w="1745" w:type="dxa"/>
            <w:vAlign w:val="center"/>
          </w:tcPr>
          <w:p>
            <w:pPr>
              <w:spacing w:line="240" w:lineRule="exact"/>
              <w:rPr>
                <w:rFonts w:hint="eastAsia" w:ascii="仿宋_GB2312" w:hAnsi="仿宋_GB2312" w:eastAsia="仿宋_GB2312" w:cs="仿宋_GB2312"/>
                <w:color w:val="000000"/>
                <w:szCs w:val="21"/>
              </w:rPr>
            </w:pPr>
          </w:p>
        </w:tc>
        <w:tc>
          <w:tcPr>
            <w:tcW w:w="1660" w:type="dxa"/>
            <w:vAlign w:val="center"/>
          </w:tcPr>
          <w:p>
            <w:pPr>
              <w:spacing w:line="240" w:lineRule="exac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15</w:t>
            </w:r>
          </w:p>
        </w:tc>
        <w:tc>
          <w:tcPr>
            <w:tcW w:w="3481" w:type="dxa"/>
            <w:vAlign w:val="center"/>
          </w:tcPr>
          <w:p>
            <w:pPr>
              <w:spacing w:line="240" w:lineRule="exact"/>
              <w:ind w:firstLine="840" w:firstLineChars="400"/>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个人所得税</w:t>
            </w:r>
          </w:p>
        </w:tc>
        <w:tc>
          <w:tcPr>
            <w:tcW w:w="1891" w:type="dxa"/>
            <w:vAlign w:val="center"/>
          </w:tcPr>
          <w:p>
            <w:pPr>
              <w:spacing w:line="240" w:lineRule="exact"/>
              <w:rPr>
                <w:rFonts w:hint="eastAsia" w:ascii="仿宋_GB2312" w:hAnsi="仿宋_GB2312" w:eastAsia="仿宋_GB2312" w:cs="仿宋_GB2312"/>
                <w:color w:val="000000"/>
                <w:szCs w:val="21"/>
              </w:rPr>
            </w:pPr>
          </w:p>
        </w:tc>
        <w:tc>
          <w:tcPr>
            <w:tcW w:w="1745" w:type="dxa"/>
            <w:vAlign w:val="center"/>
          </w:tcPr>
          <w:p>
            <w:pPr>
              <w:spacing w:line="240" w:lineRule="exact"/>
              <w:rPr>
                <w:rFonts w:hint="eastAsia" w:ascii="仿宋_GB2312" w:hAnsi="仿宋_GB2312" w:eastAsia="仿宋_GB2312" w:cs="仿宋_GB2312"/>
                <w:color w:val="000000"/>
                <w:szCs w:val="21"/>
              </w:rPr>
            </w:pPr>
          </w:p>
        </w:tc>
        <w:tc>
          <w:tcPr>
            <w:tcW w:w="1660" w:type="dxa"/>
            <w:vAlign w:val="center"/>
          </w:tcPr>
          <w:p>
            <w:pPr>
              <w:spacing w:line="240" w:lineRule="exac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16</w:t>
            </w:r>
          </w:p>
        </w:tc>
        <w:tc>
          <w:tcPr>
            <w:tcW w:w="3481" w:type="dxa"/>
            <w:vAlign w:val="center"/>
          </w:tcPr>
          <w:p>
            <w:pPr>
              <w:spacing w:line="240" w:lineRule="exact"/>
              <w:ind w:firstLine="840" w:firstLineChars="400"/>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增值税</w:t>
            </w:r>
          </w:p>
        </w:tc>
        <w:tc>
          <w:tcPr>
            <w:tcW w:w="1891" w:type="dxa"/>
            <w:vAlign w:val="center"/>
          </w:tcPr>
          <w:p>
            <w:pPr>
              <w:spacing w:line="240" w:lineRule="exact"/>
              <w:rPr>
                <w:rFonts w:hint="eastAsia" w:ascii="仿宋_GB2312" w:hAnsi="仿宋_GB2312" w:eastAsia="仿宋_GB2312" w:cs="仿宋_GB2312"/>
                <w:color w:val="000000"/>
                <w:szCs w:val="21"/>
              </w:rPr>
            </w:pPr>
          </w:p>
        </w:tc>
        <w:tc>
          <w:tcPr>
            <w:tcW w:w="1745" w:type="dxa"/>
            <w:vAlign w:val="center"/>
          </w:tcPr>
          <w:p>
            <w:pPr>
              <w:spacing w:line="240" w:lineRule="exact"/>
              <w:rPr>
                <w:rFonts w:hint="eastAsia" w:ascii="仿宋_GB2312" w:hAnsi="仿宋_GB2312" w:eastAsia="仿宋_GB2312" w:cs="仿宋_GB2312"/>
                <w:color w:val="000000"/>
                <w:szCs w:val="21"/>
              </w:rPr>
            </w:pPr>
          </w:p>
        </w:tc>
        <w:tc>
          <w:tcPr>
            <w:tcW w:w="1660" w:type="dxa"/>
            <w:vAlign w:val="center"/>
          </w:tcPr>
          <w:p>
            <w:pPr>
              <w:spacing w:line="240" w:lineRule="exac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17</w:t>
            </w:r>
          </w:p>
        </w:tc>
        <w:tc>
          <w:tcPr>
            <w:tcW w:w="3481" w:type="dxa"/>
            <w:vAlign w:val="center"/>
          </w:tcPr>
          <w:p>
            <w:pPr>
              <w:spacing w:line="240" w:lineRule="exact"/>
              <w:ind w:firstLine="840" w:firstLineChars="400"/>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营业税</w:t>
            </w:r>
          </w:p>
        </w:tc>
        <w:tc>
          <w:tcPr>
            <w:tcW w:w="1891" w:type="dxa"/>
            <w:vAlign w:val="center"/>
          </w:tcPr>
          <w:p>
            <w:pPr>
              <w:spacing w:line="240" w:lineRule="exact"/>
              <w:rPr>
                <w:rFonts w:hint="eastAsia" w:ascii="仿宋_GB2312" w:hAnsi="仿宋_GB2312" w:eastAsia="仿宋_GB2312" w:cs="仿宋_GB2312"/>
                <w:color w:val="000000"/>
                <w:szCs w:val="21"/>
              </w:rPr>
            </w:pPr>
          </w:p>
        </w:tc>
        <w:tc>
          <w:tcPr>
            <w:tcW w:w="1745" w:type="dxa"/>
            <w:vAlign w:val="center"/>
          </w:tcPr>
          <w:p>
            <w:pPr>
              <w:spacing w:line="240" w:lineRule="exact"/>
              <w:rPr>
                <w:rFonts w:hint="eastAsia" w:ascii="仿宋_GB2312" w:hAnsi="仿宋_GB2312" w:eastAsia="仿宋_GB2312" w:cs="仿宋_GB2312"/>
                <w:color w:val="000000"/>
                <w:szCs w:val="21"/>
              </w:rPr>
            </w:pPr>
          </w:p>
        </w:tc>
        <w:tc>
          <w:tcPr>
            <w:tcW w:w="1660" w:type="dxa"/>
            <w:vAlign w:val="center"/>
          </w:tcPr>
          <w:p>
            <w:pPr>
              <w:spacing w:line="240" w:lineRule="exac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18</w:t>
            </w:r>
          </w:p>
        </w:tc>
        <w:tc>
          <w:tcPr>
            <w:tcW w:w="3481" w:type="dxa"/>
            <w:vAlign w:val="center"/>
          </w:tcPr>
          <w:p>
            <w:pPr>
              <w:spacing w:line="240" w:lineRule="exact"/>
              <w:ind w:firstLine="840" w:firstLineChars="400"/>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其他税费</w:t>
            </w:r>
          </w:p>
        </w:tc>
        <w:tc>
          <w:tcPr>
            <w:tcW w:w="1891" w:type="dxa"/>
            <w:vAlign w:val="center"/>
          </w:tcPr>
          <w:p>
            <w:pPr>
              <w:spacing w:line="240" w:lineRule="exact"/>
              <w:rPr>
                <w:rFonts w:hint="eastAsia" w:ascii="仿宋_GB2312" w:hAnsi="仿宋_GB2312" w:eastAsia="仿宋_GB2312" w:cs="仿宋_GB2312"/>
                <w:color w:val="000000"/>
                <w:szCs w:val="21"/>
              </w:rPr>
            </w:pPr>
          </w:p>
        </w:tc>
        <w:tc>
          <w:tcPr>
            <w:tcW w:w="1745" w:type="dxa"/>
            <w:vAlign w:val="center"/>
          </w:tcPr>
          <w:p>
            <w:pPr>
              <w:spacing w:line="240" w:lineRule="exact"/>
              <w:rPr>
                <w:rFonts w:hint="eastAsia" w:ascii="仿宋_GB2312" w:hAnsi="仿宋_GB2312" w:eastAsia="仿宋_GB2312" w:cs="仿宋_GB2312"/>
                <w:color w:val="000000"/>
                <w:szCs w:val="21"/>
              </w:rPr>
            </w:pPr>
          </w:p>
        </w:tc>
        <w:tc>
          <w:tcPr>
            <w:tcW w:w="1660" w:type="dxa"/>
            <w:vAlign w:val="center"/>
          </w:tcPr>
          <w:p>
            <w:pPr>
              <w:spacing w:line="240" w:lineRule="exac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19</w:t>
            </w:r>
          </w:p>
        </w:tc>
        <w:tc>
          <w:tcPr>
            <w:tcW w:w="3481" w:type="dxa"/>
            <w:vAlign w:val="center"/>
          </w:tcPr>
          <w:p>
            <w:pPr>
              <w:spacing w:line="240" w:lineRule="exact"/>
              <w:rPr>
                <w:rFonts w:hint="eastAsia" w:ascii="仿宋_GB2312" w:hAnsi="仿宋_GB2312" w:eastAsia="仿宋_GB2312" w:cs="仿宋_GB2312"/>
                <w:color w:val="000000"/>
                <w:szCs w:val="21"/>
              </w:rPr>
            </w:pPr>
            <w:r>
              <w:rPr>
                <w:rFonts w:hint="eastAsia" w:ascii="仿宋_GB2312" w:hAnsi="仿宋_GB2312" w:eastAsia="仿宋_GB2312" w:cs="仿宋_GB2312"/>
                <w:b/>
                <w:color w:val="000000"/>
                <w:szCs w:val="21"/>
              </w:rPr>
              <w:t>实际优惠税费总额（万元）</w:t>
            </w:r>
          </w:p>
        </w:tc>
        <w:tc>
          <w:tcPr>
            <w:tcW w:w="1891" w:type="dxa"/>
            <w:vAlign w:val="center"/>
          </w:tcPr>
          <w:p>
            <w:pPr>
              <w:spacing w:line="240" w:lineRule="exact"/>
              <w:rPr>
                <w:rFonts w:hint="eastAsia" w:ascii="仿宋_GB2312" w:hAnsi="仿宋_GB2312" w:eastAsia="仿宋_GB2312" w:cs="仿宋_GB2312"/>
                <w:color w:val="000000"/>
                <w:szCs w:val="21"/>
              </w:rPr>
            </w:pPr>
          </w:p>
        </w:tc>
        <w:tc>
          <w:tcPr>
            <w:tcW w:w="1745" w:type="dxa"/>
            <w:vAlign w:val="center"/>
          </w:tcPr>
          <w:p>
            <w:pPr>
              <w:spacing w:line="240" w:lineRule="exact"/>
              <w:rPr>
                <w:rFonts w:hint="eastAsia" w:ascii="仿宋_GB2312" w:hAnsi="仿宋_GB2312" w:eastAsia="仿宋_GB2312" w:cs="仿宋_GB2312"/>
                <w:color w:val="000000"/>
                <w:szCs w:val="21"/>
              </w:rPr>
            </w:pPr>
          </w:p>
        </w:tc>
        <w:tc>
          <w:tcPr>
            <w:tcW w:w="1660" w:type="dxa"/>
            <w:vAlign w:val="center"/>
          </w:tcPr>
          <w:p>
            <w:pPr>
              <w:spacing w:line="240" w:lineRule="exac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20</w:t>
            </w:r>
          </w:p>
        </w:tc>
        <w:tc>
          <w:tcPr>
            <w:tcW w:w="3481" w:type="dxa"/>
            <w:vAlign w:val="center"/>
          </w:tcPr>
          <w:p>
            <w:pPr>
              <w:spacing w:line="240" w:lineRule="exac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（1）所得税优惠</w:t>
            </w:r>
          </w:p>
        </w:tc>
        <w:tc>
          <w:tcPr>
            <w:tcW w:w="1891" w:type="dxa"/>
            <w:vAlign w:val="center"/>
          </w:tcPr>
          <w:p>
            <w:pPr>
              <w:spacing w:line="240" w:lineRule="exact"/>
              <w:rPr>
                <w:rFonts w:hint="eastAsia" w:ascii="仿宋_GB2312" w:hAnsi="仿宋_GB2312" w:eastAsia="仿宋_GB2312" w:cs="仿宋_GB2312"/>
                <w:color w:val="000000"/>
                <w:szCs w:val="21"/>
              </w:rPr>
            </w:pPr>
          </w:p>
        </w:tc>
        <w:tc>
          <w:tcPr>
            <w:tcW w:w="1745" w:type="dxa"/>
            <w:vAlign w:val="center"/>
          </w:tcPr>
          <w:p>
            <w:pPr>
              <w:spacing w:line="240" w:lineRule="exact"/>
              <w:rPr>
                <w:rFonts w:hint="eastAsia" w:ascii="仿宋_GB2312" w:hAnsi="仿宋_GB2312" w:eastAsia="仿宋_GB2312" w:cs="仿宋_GB2312"/>
                <w:color w:val="000000"/>
                <w:szCs w:val="21"/>
              </w:rPr>
            </w:pPr>
          </w:p>
        </w:tc>
        <w:tc>
          <w:tcPr>
            <w:tcW w:w="1660" w:type="dxa"/>
            <w:vAlign w:val="center"/>
          </w:tcPr>
          <w:p>
            <w:pPr>
              <w:spacing w:line="240" w:lineRule="exac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21</w:t>
            </w:r>
          </w:p>
        </w:tc>
        <w:tc>
          <w:tcPr>
            <w:tcW w:w="3481" w:type="dxa"/>
            <w:vAlign w:val="center"/>
          </w:tcPr>
          <w:p>
            <w:pPr>
              <w:spacing w:line="240" w:lineRule="exac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（2）增值税优惠</w:t>
            </w:r>
          </w:p>
        </w:tc>
        <w:tc>
          <w:tcPr>
            <w:tcW w:w="1891" w:type="dxa"/>
            <w:tcBorders>
              <w:top w:val="nil"/>
            </w:tcBorders>
            <w:vAlign w:val="center"/>
          </w:tcPr>
          <w:p>
            <w:pPr>
              <w:spacing w:line="240" w:lineRule="exact"/>
              <w:rPr>
                <w:rFonts w:hint="eastAsia" w:ascii="仿宋_GB2312" w:hAnsi="仿宋_GB2312" w:eastAsia="仿宋_GB2312" w:cs="仿宋_GB2312"/>
                <w:color w:val="000000"/>
                <w:szCs w:val="21"/>
              </w:rPr>
            </w:pPr>
          </w:p>
        </w:tc>
        <w:tc>
          <w:tcPr>
            <w:tcW w:w="1745" w:type="dxa"/>
            <w:tcBorders>
              <w:top w:val="nil"/>
            </w:tcBorders>
            <w:vAlign w:val="center"/>
          </w:tcPr>
          <w:p>
            <w:pPr>
              <w:spacing w:line="240" w:lineRule="exact"/>
              <w:rPr>
                <w:rFonts w:hint="eastAsia" w:ascii="仿宋_GB2312" w:hAnsi="仿宋_GB2312" w:eastAsia="仿宋_GB2312" w:cs="仿宋_GB2312"/>
                <w:color w:val="000000"/>
                <w:szCs w:val="21"/>
              </w:rPr>
            </w:pPr>
          </w:p>
        </w:tc>
        <w:tc>
          <w:tcPr>
            <w:tcW w:w="1660" w:type="dxa"/>
            <w:tcBorders>
              <w:top w:val="nil"/>
            </w:tcBorders>
            <w:vAlign w:val="center"/>
          </w:tcPr>
          <w:p>
            <w:pPr>
              <w:spacing w:line="240" w:lineRule="exac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22</w:t>
            </w:r>
          </w:p>
        </w:tc>
        <w:tc>
          <w:tcPr>
            <w:tcW w:w="3481" w:type="dxa"/>
            <w:vAlign w:val="center"/>
          </w:tcPr>
          <w:p>
            <w:pPr>
              <w:spacing w:line="240" w:lineRule="exac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（3）营业税优惠</w:t>
            </w:r>
          </w:p>
        </w:tc>
        <w:tc>
          <w:tcPr>
            <w:tcW w:w="1891" w:type="dxa"/>
            <w:tcBorders>
              <w:top w:val="nil"/>
            </w:tcBorders>
            <w:vAlign w:val="center"/>
          </w:tcPr>
          <w:p>
            <w:pPr>
              <w:spacing w:line="240" w:lineRule="exact"/>
              <w:rPr>
                <w:rFonts w:hint="eastAsia" w:ascii="仿宋_GB2312" w:hAnsi="仿宋_GB2312" w:eastAsia="仿宋_GB2312" w:cs="仿宋_GB2312"/>
                <w:color w:val="000000"/>
                <w:szCs w:val="21"/>
              </w:rPr>
            </w:pPr>
          </w:p>
        </w:tc>
        <w:tc>
          <w:tcPr>
            <w:tcW w:w="1745" w:type="dxa"/>
            <w:tcBorders>
              <w:top w:val="nil"/>
            </w:tcBorders>
            <w:vAlign w:val="center"/>
          </w:tcPr>
          <w:p>
            <w:pPr>
              <w:spacing w:line="240" w:lineRule="exact"/>
              <w:rPr>
                <w:rFonts w:hint="eastAsia" w:ascii="仿宋_GB2312" w:hAnsi="仿宋_GB2312" w:eastAsia="仿宋_GB2312" w:cs="仿宋_GB2312"/>
                <w:color w:val="000000"/>
                <w:szCs w:val="21"/>
              </w:rPr>
            </w:pPr>
          </w:p>
        </w:tc>
        <w:tc>
          <w:tcPr>
            <w:tcW w:w="1660" w:type="dxa"/>
            <w:tcBorders>
              <w:top w:val="nil"/>
            </w:tcBorders>
            <w:vAlign w:val="center"/>
          </w:tcPr>
          <w:p>
            <w:pPr>
              <w:spacing w:line="240" w:lineRule="exac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23</w:t>
            </w:r>
          </w:p>
        </w:tc>
        <w:tc>
          <w:tcPr>
            <w:tcW w:w="3481" w:type="dxa"/>
            <w:vAlign w:val="center"/>
          </w:tcPr>
          <w:p>
            <w:pPr>
              <w:spacing w:line="240" w:lineRule="exac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（4）其他优惠</w:t>
            </w:r>
          </w:p>
        </w:tc>
        <w:tc>
          <w:tcPr>
            <w:tcW w:w="1891" w:type="dxa"/>
            <w:tcBorders>
              <w:top w:val="nil"/>
            </w:tcBorders>
            <w:vAlign w:val="center"/>
          </w:tcPr>
          <w:p>
            <w:pPr>
              <w:spacing w:line="240" w:lineRule="exact"/>
              <w:rPr>
                <w:rFonts w:hint="eastAsia" w:ascii="仿宋_GB2312" w:hAnsi="仿宋_GB2312" w:eastAsia="仿宋_GB2312" w:cs="仿宋_GB2312"/>
                <w:color w:val="000000"/>
                <w:szCs w:val="21"/>
              </w:rPr>
            </w:pPr>
          </w:p>
        </w:tc>
        <w:tc>
          <w:tcPr>
            <w:tcW w:w="1745" w:type="dxa"/>
            <w:tcBorders>
              <w:top w:val="nil"/>
            </w:tcBorders>
            <w:vAlign w:val="center"/>
          </w:tcPr>
          <w:p>
            <w:pPr>
              <w:spacing w:line="240" w:lineRule="exact"/>
              <w:rPr>
                <w:rFonts w:hint="eastAsia" w:ascii="仿宋_GB2312" w:hAnsi="仿宋_GB2312" w:eastAsia="仿宋_GB2312" w:cs="仿宋_GB2312"/>
                <w:color w:val="000000"/>
                <w:szCs w:val="21"/>
              </w:rPr>
            </w:pPr>
          </w:p>
        </w:tc>
        <w:tc>
          <w:tcPr>
            <w:tcW w:w="1660" w:type="dxa"/>
            <w:tcBorders>
              <w:top w:val="nil"/>
            </w:tcBorders>
            <w:vAlign w:val="center"/>
          </w:tcPr>
          <w:p>
            <w:pPr>
              <w:spacing w:line="240" w:lineRule="exac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24</w:t>
            </w:r>
          </w:p>
        </w:tc>
        <w:tc>
          <w:tcPr>
            <w:tcW w:w="3481" w:type="dxa"/>
            <w:vAlign w:val="center"/>
          </w:tcPr>
          <w:p>
            <w:pPr>
              <w:spacing w:line="240" w:lineRule="exact"/>
              <w:rPr>
                <w:rFonts w:hint="eastAsia" w:ascii="仿宋_GB2312" w:hAnsi="仿宋_GB2312" w:eastAsia="仿宋_GB2312" w:cs="仿宋_GB2312"/>
                <w:color w:val="000000"/>
                <w:szCs w:val="21"/>
              </w:rPr>
            </w:pPr>
            <w:r>
              <w:rPr>
                <w:rFonts w:hint="eastAsia" w:ascii="仿宋_GB2312" w:hAnsi="仿宋_GB2312" w:eastAsia="仿宋_GB2312" w:cs="仿宋_GB2312"/>
                <w:b/>
                <w:color w:val="000000"/>
                <w:szCs w:val="21"/>
              </w:rPr>
              <w:t>总资产（万元）</w:t>
            </w:r>
          </w:p>
        </w:tc>
        <w:tc>
          <w:tcPr>
            <w:tcW w:w="1891" w:type="dxa"/>
            <w:vAlign w:val="center"/>
          </w:tcPr>
          <w:p>
            <w:pPr>
              <w:spacing w:line="240" w:lineRule="exact"/>
              <w:rPr>
                <w:rFonts w:hint="eastAsia" w:ascii="仿宋_GB2312" w:hAnsi="仿宋_GB2312" w:eastAsia="仿宋_GB2312" w:cs="仿宋_GB2312"/>
                <w:color w:val="000000"/>
                <w:szCs w:val="21"/>
              </w:rPr>
            </w:pPr>
          </w:p>
        </w:tc>
        <w:tc>
          <w:tcPr>
            <w:tcW w:w="1745" w:type="dxa"/>
            <w:vAlign w:val="center"/>
          </w:tcPr>
          <w:p>
            <w:pPr>
              <w:spacing w:line="240" w:lineRule="exact"/>
              <w:rPr>
                <w:rFonts w:hint="eastAsia" w:ascii="仿宋_GB2312" w:hAnsi="仿宋_GB2312" w:eastAsia="仿宋_GB2312" w:cs="仿宋_GB2312"/>
                <w:color w:val="000000"/>
                <w:szCs w:val="21"/>
              </w:rPr>
            </w:pPr>
          </w:p>
        </w:tc>
        <w:tc>
          <w:tcPr>
            <w:tcW w:w="1660" w:type="dxa"/>
            <w:vAlign w:val="center"/>
          </w:tcPr>
          <w:p>
            <w:pPr>
              <w:spacing w:line="240" w:lineRule="exac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25</w:t>
            </w:r>
          </w:p>
        </w:tc>
        <w:tc>
          <w:tcPr>
            <w:tcW w:w="3481" w:type="dxa"/>
            <w:vAlign w:val="center"/>
          </w:tcPr>
          <w:p>
            <w:pPr>
              <w:spacing w:line="240" w:lineRule="exact"/>
              <w:rPr>
                <w:rFonts w:hint="eastAsia" w:ascii="仿宋_GB2312" w:hAnsi="仿宋_GB2312" w:eastAsia="仿宋_GB2312" w:cs="仿宋_GB2312"/>
                <w:b/>
                <w:color w:val="000000"/>
                <w:szCs w:val="21"/>
              </w:rPr>
            </w:pPr>
            <w:r>
              <w:rPr>
                <w:rFonts w:hint="eastAsia" w:ascii="仿宋_GB2312" w:hAnsi="仿宋_GB2312" w:eastAsia="仿宋_GB2312" w:cs="仿宋_GB2312"/>
                <w:b/>
                <w:color w:val="000000"/>
                <w:szCs w:val="21"/>
              </w:rPr>
              <w:t>总现金流量净额（万元）</w:t>
            </w:r>
          </w:p>
        </w:tc>
        <w:tc>
          <w:tcPr>
            <w:tcW w:w="1891" w:type="dxa"/>
            <w:vAlign w:val="center"/>
          </w:tcPr>
          <w:p>
            <w:pPr>
              <w:spacing w:line="240" w:lineRule="exact"/>
              <w:rPr>
                <w:rFonts w:hint="eastAsia" w:ascii="仿宋_GB2312" w:hAnsi="仿宋_GB2312" w:eastAsia="仿宋_GB2312" w:cs="仿宋_GB2312"/>
                <w:color w:val="000000"/>
                <w:szCs w:val="21"/>
              </w:rPr>
            </w:pPr>
          </w:p>
        </w:tc>
        <w:tc>
          <w:tcPr>
            <w:tcW w:w="1745" w:type="dxa"/>
            <w:vAlign w:val="center"/>
          </w:tcPr>
          <w:p>
            <w:pPr>
              <w:spacing w:line="240" w:lineRule="exact"/>
              <w:rPr>
                <w:rFonts w:hint="eastAsia" w:ascii="仿宋_GB2312" w:hAnsi="仿宋_GB2312" w:eastAsia="仿宋_GB2312" w:cs="仿宋_GB2312"/>
                <w:color w:val="000000"/>
                <w:szCs w:val="21"/>
              </w:rPr>
            </w:pPr>
          </w:p>
        </w:tc>
        <w:tc>
          <w:tcPr>
            <w:tcW w:w="1660" w:type="dxa"/>
            <w:vAlign w:val="center"/>
          </w:tcPr>
          <w:p>
            <w:pPr>
              <w:spacing w:line="240" w:lineRule="exac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26</w:t>
            </w:r>
          </w:p>
        </w:tc>
        <w:tc>
          <w:tcPr>
            <w:tcW w:w="3481" w:type="dxa"/>
            <w:vAlign w:val="center"/>
          </w:tcPr>
          <w:p>
            <w:pPr>
              <w:spacing w:line="240" w:lineRule="exact"/>
              <w:rPr>
                <w:rFonts w:hint="eastAsia" w:ascii="仿宋_GB2312" w:hAnsi="仿宋_GB2312" w:eastAsia="仿宋_GB2312" w:cs="仿宋_GB2312"/>
                <w:color w:val="000000"/>
                <w:szCs w:val="21"/>
              </w:rPr>
            </w:pPr>
            <w:r>
              <w:rPr>
                <w:rFonts w:hint="eastAsia" w:ascii="仿宋_GB2312" w:hAnsi="仿宋_GB2312" w:eastAsia="仿宋_GB2312" w:cs="仿宋_GB2312"/>
                <w:b/>
                <w:color w:val="000000"/>
                <w:szCs w:val="21"/>
              </w:rPr>
              <w:t>负债总额（万元）</w:t>
            </w:r>
          </w:p>
        </w:tc>
        <w:tc>
          <w:tcPr>
            <w:tcW w:w="1891" w:type="dxa"/>
            <w:vAlign w:val="center"/>
          </w:tcPr>
          <w:p>
            <w:pPr>
              <w:spacing w:line="240" w:lineRule="exact"/>
              <w:rPr>
                <w:rFonts w:hint="eastAsia" w:ascii="仿宋_GB2312" w:hAnsi="仿宋_GB2312" w:eastAsia="仿宋_GB2312" w:cs="仿宋_GB2312"/>
                <w:color w:val="000000"/>
                <w:szCs w:val="21"/>
              </w:rPr>
            </w:pPr>
          </w:p>
        </w:tc>
        <w:tc>
          <w:tcPr>
            <w:tcW w:w="1745" w:type="dxa"/>
            <w:vAlign w:val="center"/>
          </w:tcPr>
          <w:p>
            <w:pPr>
              <w:spacing w:line="240" w:lineRule="exact"/>
              <w:rPr>
                <w:rFonts w:hint="eastAsia" w:ascii="仿宋_GB2312" w:hAnsi="仿宋_GB2312" w:eastAsia="仿宋_GB2312" w:cs="仿宋_GB2312"/>
                <w:color w:val="000000"/>
                <w:szCs w:val="21"/>
              </w:rPr>
            </w:pPr>
          </w:p>
        </w:tc>
        <w:tc>
          <w:tcPr>
            <w:tcW w:w="1660" w:type="dxa"/>
            <w:vAlign w:val="center"/>
          </w:tcPr>
          <w:p>
            <w:pPr>
              <w:spacing w:line="240" w:lineRule="exac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27</w:t>
            </w:r>
          </w:p>
        </w:tc>
        <w:tc>
          <w:tcPr>
            <w:tcW w:w="3481" w:type="dxa"/>
            <w:vAlign w:val="center"/>
          </w:tcPr>
          <w:p>
            <w:pPr>
              <w:spacing w:line="240" w:lineRule="exact"/>
              <w:rPr>
                <w:rFonts w:hint="eastAsia" w:ascii="仿宋_GB2312" w:hAnsi="仿宋_GB2312" w:eastAsia="仿宋_GB2312" w:cs="仿宋_GB2312"/>
                <w:b/>
                <w:color w:val="000000"/>
                <w:szCs w:val="21"/>
              </w:rPr>
            </w:pPr>
            <w:r>
              <w:rPr>
                <w:rFonts w:hint="eastAsia" w:ascii="仿宋_GB2312" w:hAnsi="仿宋_GB2312" w:eastAsia="仿宋_GB2312" w:cs="仿宋_GB2312"/>
                <w:b/>
                <w:color w:val="000000"/>
              </w:rPr>
              <w:t>资产负债率（%）</w:t>
            </w:r>
          </w:p>
        </w:tc>
        <w:tc>
          <w:tcPr>
            <w:tcW w:w="1891" w:type="dxa"/>
            <w:vAlign w:val="center"/>
          </w:tcPr>
          <w:p>
            <w:pPr>
              <w:spacing w:line="240" w:lineRule="exact"/>
              <w:rPr>
                <w:rFonts w:hint="eastAsia" w:ascii="仿宋_GB2312" w:hAnsi="仿宋_GB2312" w:eastAsia="仿宋_GB2312" w:cs="仿宋_GB2312"/>
                <w:color w:val="000000"/>
                <w:szCs w:val="21"/>
              </w:rPr>
            </w:pPr>
          </w:p>
        </w:tc>
        <w:tc>
          <w:tcPr>
            <w:tcW w:w="1745" w:type="dxa"/>
            <w:vAlign w:val="center"/>
          </w:tcPr>
          <w:p>
            <w:pPr>
              <w:spacing w:line="240" w:lineRule="exact"/>
              <w:rPr>
                <w:rFonts w:hint="eastAsia" w:ascii="仿宋_GB2312" w:hAnsi="仿宋_GB2312" w:eastAsia="仿宋_GB2312" w:cs="仿宋_GB2312"/>
                <w:color w:val="000000"/>
                <w:szCs w:val="21"/>
              </w:rPr>
            </w:pPr>
          </w:p>
        </w:tc>
        <w:tc>
          <w:tcPr>
            <w:tcW w:w="1660" w:type="dxa"/>
            <w:vAlign w:val="center"/>
          </w:tcPr>
          <w:p>
            <w:pPr>
              <w:spacing w:line="240" w:lineRule="exac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28</w:t>
            </w:r>
          </w:p>
        </w:tc>
        <w:tc>
          <w:tcPr>
            <w:tcW w:w="3481" w:type="dxa"/>
            <w:vAlign w:val="center"/>
          </w:tcPr>
          <w:p>
            <w:pPr>
              <w:spacing w:line="240" w:lineRule="exact"/>
              <w:rPr>
                <w:rFonts w:hint="eastAsia" w:ascii="仿宋_GB2312" w:hAnsi="仿宋_GB2312" w:eastAsia="仿宋_GB2312" w:cs="仿宋_GB2312"/>
                <w:color w:val="000000"/>
                <w:szCs w:val="21"/>
              </w:rPr>
            </w:pPr>
            <w:r>
              <w:rPr>
                <w:rFonts w:hint="eastAsia" w:ascii="仿宋_GB2312" w:hAnsi="仿宋_GB2312" w:eastAsia="仿宋_GB2312" w:cs="仿宋_GB2312"/>
                <w:b/>
                <w:color w:val="000000"/>
                <w:szCs w:val="21"/>
              </w:rPr>
              <w:t>固定资产总额（万元）</w:t>
            </w:r>
          </w:p>
        </w:tc>
        <w:tc>
          <w:tcPr>
            <w:tcW w:w="1891" w:type="dxa"/>
            <w:vAlign w:val="center"/>
          </w:tcPr>
          <w:p>
            <w:pPr>
              <w:spacing w:line="240" w:lineRule="exact"/>
              <w:rPr>
                <w:rFonts w:hint="eastAsia" w:ascii="仿宋_GB2312" w:hAnsi="仿宋_GB2312" w:eastAsia="仿宋_GB2312" w:cs="仿宋_GB2312"/>
                <w:color w:val="000000"/>
                <w:szCs w:val="21"/>
              </w:rPr>
            </w:pPr>
          </w:p>
        </w:tc>
        <w:tc>
          <w:tcPr>
            <w:tcW w:w="1745" w:type="dxa"/>
            <w:vAlign w:val="center"/>
          </w:tcPr>
          <w:p>
            <w:pPr>
              <w:spacing w:line="240" w:lineRule="exact"/>
              <w:rPr>
                <w:rFonts w:hint="eastAsia" w:ascii="仿宋_GB2312" w:hAnsi="仿宋_GB2312" w:eastAsia="仿宋_GB2312" w:cs="仿宋_GB2312"/>
                <w:color w:val="000000"/>
                <w:szCs w:val="21"/>
              </w:rPr>
            </w:pPr>
          </w:p>
        </w:tc>
        <w:tc>
          <w:tcPr>
            <w:tcW w:w="1660" w:type="dxa"/>
            <w:vAlign w:val="center"/>
          </w:tcPr>
          <w:p>
            <w:pPr>
              <w:spacing w:line="240" w:lineRule="exac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29</w:t>
            </w:r>
          </w:p>
        </w:tc>
        <w:tc>
          <w:tcPr>
            <w:tcW w:w="3481" w:type="dxa"/>
            <w:vAlign w:val="center"/>
          </w:tcPr>
          <w:p>
            <w:pPr>
              <w:spacing w:line="240" w:lineRule="exact"/>
              <w:rPr>
                <w:rFonts w:hint="eastAsia" w:ascii="仿宋_GB2312" w:hAnsi="仿宋_GB2312" w:eastAsia="仿宋_GB2312" w:cs="仿宋_GB2312"/>
                <w:color w:val="000000"/>
                <w:szCs w:val="21"/>
              </w:rPr>
            </w:pPr>
            <w:r>
              <w:rPr>
                <w:rFonts w:hint="eastAsia" w:ascii="仿宋_GB2312" w:hAnsi="仿宋_GB2312" w:eastAsia="仿宋_GB2312" w:cs="仿宋_GB2312"/>
                <w:b/>
                <w:color w:val="000000"/>
                <w:szCs w:val="21"/>
              </w:rPr>
              <w:t>完成固定资产投资额（万元）</w:t>
            </w:r>
          </w:p>
        </w:tc>
        <w:tc>
          <w:tcPr>
            <w:tcW w:w="1891" w:type="dxa"/>
            <w:vAlign w:val="center"/>
          </w:tcPr>
          <w:p>
            <w:pPr>
              <w:spacing w:line="240" w:lineRule="exact"/>
              <w:rPr>
                <w:rFonts w:hint="eastAsia" w:ascii="仿宋_GB2312" w:hAnsi="仿宋_GB2312" w:eastAsia="仿宋_GB2312" w:cs="仿宋_GB2312"/>
                <w:color w:val="000000"/>
                <w:szCs w:val="21"/>
              </w:rPr>
            </w:pPr>
          </w:p>
        </w:tc>
        <w:tc>
          <w:tcPr>
            <w:tcW w:w="1745" w:type="dxa"/>
            <w:vAlign w:val="center"/>
          </w:tcPr>
          <w:p>
            <w:pPr>
              <w:spacing w:line="240" w:lineRule="exact"/>
              <w:rPr>
                <w:rFonts w:hint="eastAsia" w:ascii="仿宋_GB2312" w:hAnsi="仿宋_GB2312" w:eastAsia="仿宋_GB2312" w:cs="仿宋_GB2312"/>
                <w:color w:val="000000"/>
                <w:szCs w:val="21"/>
              </w:rPr>
            </w:pPr>
          </w:p>
        </w:tc>
        <w:tc>
          <w:tcPr>
            <w:tcW w:w="1660" w:type="dxa"/>
            <w:vAlign w:val="center"/>
          </w:tcPr>
          <w:p>
            <w:pPr>
              <w:spacing w:line="240" w:lineRule="exac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30</w:t>
            </w:r>
          </w:p>
        </w:tc>
        <w:tc>
          <w:tcPr>
            <w:tcW w:w="3481" w:type="dxa"/>
            <w:vAlign w:val="center"/>
          </w:tcPr>
          <w:p>
            <w:pPr>
              <w:spacing w:line="240" w:lineRule="exact"/>
              <w:rPr>
                <w:rFonts w:hint="eastAsia" w:ascii="仿宋_GB2312" w:hAnsi="仿宋_GB2312" w:eastAsia="仿宋_GB2312" w:cs="仿宋_GB2312"/>
                <w:color w:val="000000"/>
                <w:szCs w:val="21"/>
              </w:rPr>
            </w:pPr>
            <w:r>
              <w:rPr>
                <w:rFonts w:hint="eastAsia" w:ascii="仿宋_GB2312" w:hAnsi="仿宋_GB2312" w:eastAsia="仿宋_GB2312" w:cs="仿宋_GB2312"/>
                <w:b/>
                <w:color w:val="000000"/>
                <w:szCs w:val="21"/>
              </w:rPr>
              <w:t>科技投入总额（万元）</w:t>
            </w:r>
          </w:p>
        </w:tc>
        <w:tc>
          <w:tcPr>
            <w:tcW w:w="1891" w:type="dxa"/>
            <w:vAlign w:val="center"/>
          </w:tcPr>
          <w:p>
            <w:pPr>
              <w:spacing w:line="240" w:lineRule="exact"/>
              <w:rPr>
                <w:rFonts w:hint="eastAsia" w:ascii="仿宋_GB2312" w:hAnsi="仿宋_GB2312" w:eastAsia="仿宋_GB2312" w:cs="仿宋_GB2312"/>
                <w:color w:val="000000"/>
                <w:szCs w:val="21"/>
              </w:rPr>
            </w:pPr>
          </w:p>
        </w:tc>
        <w:tc>
          <w:tcPr>
            <w:tcW w:w="1745" w:type="dxa"/>
            <w:vAlign w:val="center"/>
          </w:tcPr>
          <w:p>
            <w:pPr>
              <w:spacing w:line="240" w:lineRule="exact"/>
              <w:rPr>
                <w:rFonts w:hint="eastAsia" w:ascii="仿宋_GB2312" w:hAnsi="仿宋_GB2312" w:eastAsia="仿宋_GB2312" w:cs="仿宋_GB2312"/>
                <w:color w:val="000000"/>
                <w:szCs w:val="21"/>
              </w:rPr>
            </w:pPr>
          </w:p>
        </w:tc>
        <w:tc>
          <w:tcPr>
            <w:tcW w:w="1660" w:type="dxa"/>
            <w:vAlign w:val="center"/>
          </w:tcPr>
          <w:p>
            <w:pPr>
              <w:spacing w:line="240" w:lineRule="exac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31</w:t>
            </w:r>
          </w:p>
        </w:tc>
        <w:tc>
          <w:tcPr>
            <w:tcW w:w="3481" w:type="dxa"/>
            <w:vAlign w:val="center"/>
          </w:tcPr>
          <w:p>
            <w:pPr>
              <w:spacing w:line="240" w:lineRule="exact"/>
              <w:rPr>
                <w:rFonts w:hint="eastAsia" w:ascii="仿宋_GB2312" w:hAnsi="仿宋_GB2312" w:eastAsia="仿宋_GB2312" w:cs="仿宋_GB2312"/>
                <w:b/>
                <w:color w:val="000000"/>
                <w:szCs w:val="21"/>
              </w:rPr>
            </w:pPr>
            <w:r>
              <w:rPr>
                <w:rFonts w:hint="eastAsia" w:ascii="仿宋_GB2312" w:hAnsi="仿宋_GB2312" w:eastAsia="仿宋_GB2312" w:cs="仿宋_GB2312"/>
                <w:b/>
                <w:color w:val="000000"/>
                <w:szCs w:val="21"/>
              </w:rPr>
              <w:t>政府借款金额（万元）</w:t>
            </w:r>
          </w:p>
        </w:tc>
        <w:tc>
          <w:tcPr>
            <w:tcW w:w="1891" w:type="dxa"/>
            <w:vAlign w:val="center"/>
          </w:tcPr>
          <w:p>
            <w:pPr>
              <w:spacing w:line="240" w:lineRule="exact"/>
              <w:rPr>
                <w:rFonts w:hint="eastAsia" w:ascii="仿宋_GB2312" w:hAnsi="仿宋_GB2312" w:eastAsia="仿宋_GB2312" w:cs="仿宋_GB2312"/>
                <w:color w:val="000000"/>
                <w:szCs w:val="21"/>
              </w:rPr>
            </w:pPr>
          </w:p>
        </w:tc>
        <w:tc>
          <w:tcPr>
            <w:tcW w:w="1745" w:type="dxa"/>
            <w:vAlign w:val="center"/>
          </w:tcPr>
          <w:p>
            <w:pPr>
              <w:spacing w:line="240" w:lineRule="exact"/>
              <w:rPr>
                <w:rFonts w:hint="eastAsia" w:ascii="仿宋_GB2312" w:hAnsi="仿宋_GB2312" w:eastAsia="仿宋_GB2312" w:cs="仿宋_GB2312"/>
                <w:color w:val="000000"/>
                <w:szCs w:val="21"/>
              </w:rPr>
            </w:pPr>
          </w:p>
        </w:tc>
        <w:tc>
          <w:tcPr>
            <w:tcW w:w="1660" w:type="dxa"/>
            <w:vAlign w:val="center"/>
          </w:tcPr>
          <w:p>
            <w:pPr>
              <w:spacing w:line="240" w:lineRule="exac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652" w:type="dxa"/>
            <w:vAlign w:val="center"/>
          </w:tcPr>
          <w:p>
            <w:pPr>
              <w:spacing w:line="24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32</w:t>
            </w:r>
          </w:p>
        </w:tc>
        <w:tc>
          <w:tcPr>
            <w:tcW w:w="3481" w:type="dxa"/>
            <w:vAlign w:val="center"/>
          </w:tcPr>
          <w:p>
            <w:pPr>
              <w:spacing w:line="240" w:lineRule="exact"/>
              <w:rPr>
                <w:rFonts w:hint="eastAsia" w:ascii="仿宋_GB2312" w:hAnsi="仿宋_GB2312" w:eastAsia="仿宋_GB2312" w:cs="仿宋_GB2312"/>
                <w:b/>
                <w:color w:val="000000"/>
                <w:szCs w:val="21"/>
              </w:rPr>
            </w:pPr>
            <w:r>
              <w:rPr>
                <w:rFonts w:hint="eastAsia" w:ascii="仿宋_GB2312" w:hAnsi="仿宋_GB2312" w:eastAsia="仿宋_GB2312" w:cs="仿宋_GB2312"/>
                <w:b/>
                <w:color w:val="000000"/>
                <w:szCs w:val="21"/>
              </w:rPr>
              <w:t>到期未还的政府借款额（万元）</w:t>
            </w:r>
          </w:p>
        </w:tc>
        <w:tc>
          <w:tcPr>
            <w:tcW w:w="1891" w:type="dxa"/>
            <w:vAlign w:val="center"/>
          </w:tcPr>
          <w:p>
            <w:pPr>
              <w:spacing w:line="240" w:lineRule="exact"/>
              <w:rPr>
                <w:rFonts w:hint="eastAsia" w:ascii="仿宋_GB2312" w:hAnsi="仿宋_GB2312" w:eastAsia="仿宋_GB2312" w:cs="仿宋_GB2312"/>
                <w:color w:val="000000"/>
                <w:szCs w:val="21"/>
              </w:rPr>
            </w:pPr>
          </w:p>
        </w:tc>
        <w:tc>
          <w:tcPr>
            <w:tcW w:w="1745" w:type="dxa"/>
            <w:vAlign w:val="center"/>
          </w:tcPr>
          <w:p>
            <w:pPr>
              <w:spacing w:line="240" w:lineRule="exact"/>
              <w:rPr>
                <w:rFonts w:hint="eastAsia" w:ascii="仿宋_GB2312" w:hAnsi="仿宋_GB2312" w:eastAsia="仿宋_GB2312" w:cs="仿宋_GB2312"/>
                <w:color w:val="000000"/>
                <w:szCs w:val="21"/>
              </w:rPr>
            </w:pPr>
          </w:p>
        </w:tc>
        <w:tc>
          <w:tcPr>
            <w:tcW w:w="1660" w:type="dxa"/>
            <w:vAlign w:val="center"/>
          </w:tcPr>
          <w:p>
            <w:pPr>
              <w:spacing w:line="240" w:lineRule="exact"/>
              <w:rPr>
                <w:rFonts w:hint="eastAsia" w:ascii="仿宋_GB2312" w:hAnsi="仿宋_GB2312" w:eastAsia="仿宋_GB2312" w:cs="仿宋_GB2312"/>
                <w:color w:val="000000"/>
                <w:szCs w:val="21"/>
              </w:rPr>
            </w:pPr>
          </w:p>
        </w:tc>
      </w:tr>
    </w:tbl>
    <w:p>
      <w:pPr>
        <w:spacing w:after="78" w:afterLines="25"/>
        <w:jc w:val="left"/>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Cs w:val="21"/>
          <w:lang w:eastAsia="zh-CN"/>
        </w:rPr>
        <w:t>备</w:t>
      </w:r>
      <w:r>
        <w:rPr>
          <w:rFonts w:hint="eastAsia" w:ascii="仿宋_GB2312" w:hAnsi="仿宋_GB2312" w:eastAsia="仿宋_GB2312" w:cs="仿宋_GB2312"/>
          <w:color w:val="000000"/>
          <w:szCs w:val="21"/>
        </w:rPr>
        <w:t>注：07企业增加值=序号08+09+10+13；13应交税费总额=序号14+15+16+17+18；19实际优惠税费总额=序号20+21+22+23</w:t>
      </w:r>
    </w:p>
    <w:p>
      <w:pPr>
        <w:spacing w:after="0" w:afterLines="-2147483648" w:line="420" w:lineRule="exact"/>
        <w:jc w:val="left"/>
        <w:outlineLvl w:val="0"/>
        <w:rPr>
          <w:rFonts w:hint="eastAsia" w:ascii="仿宋_GB2312" w:hAnsi="仿宋_GB2312" w:eastAsia="仿宋_GB2312" w:cs="仿宋_GB2312"/>
          <w:b/>
          <w:bCs/>
          <w:color w:val="000000"/>
          <w:sz w:val="24"/>
          <w:lang w:eastAsia="zh-CN"/>
        </w:rPr>
      </w:pPr>
      <w:r>
        <w:rPr>
          <w:rFonts w:hint="eastAsia" w:ascii="仿宋_GB2312" w:hAnsi="仿宋_GB2312" w:eastAsia="仿宋_GB2312" w:cs="仿宋_GB2312"/>
          <w:color w:val="000000"/>
          <w:szCs w:val="21"/>
        </w:rPr>
        <w:br w:type="page"/>
      </w:r>
    </w:p>
    <w:p>
      <w:pPr>
        <w:spacing w:after="78" w:afterLines="25"/>
        <w:jc w:val="left"/>
        <w:outlineLvl w:val="0"/>
        <w:rPr>
          <w:rFonts w:hint="eastAsia" w:ascii="仿宋_GB2312" w:hAnsi="仿宋_GB2312" w:eastAsia="仿宋_GB2312" w:cs="仿宋_GB2312"/>
          <w:b/>
          <w:bCs/>
          <w:color w:val="000000"/>
          <w:sz w:val="24"/>
        </w:rPr>
      </w:pPr>
      <w:r>
        <w:rPr>
          <w:rFonts w:hint="eastAsia" w:ascii="仿宋_GB2312" w:hAnsi="仿宋_GB2312" w:eastAsia="仿宋_GB2312" w:cs="仿宋_GB2312"/>
          <w:b/>
          <w:bCs/>
          <w:color w:val="000000"/>
          <w:sz w:val="24"/>
          <w:lang w:eastAsia="zh-CN"/>
        </w:rPr>
        <w:t>三</w:t>
      </w:r>
      <w:r>
        <w:rPr>
          <w:rFonts w:hint="eastAsia" w:ascii="仿宋_GB2312" w:hAnsi="仿宋_GB2312" w:eastAsia="仿宋_GB2312" w:cs="仿宋_GB2312"/>
          <w:b/>
          <w:bCs/>
          <w:color w:val="000000"/>
          <w:sz w:val="24"/>
        </w:rPr>
        <w:t>、国家、省、市财政近</w:t>
      </w:r>
      <w:r>
        <w:rPr>
          <w:rFonts w:hint="eastAsia" w:ascii="仿宋_GB2312" w:hAnsi="仿宋_GB2312" w:eastAsia="仿宋_GB2312" w:cs="仿宋_GB2312"/>
          <w:b/>
          <w:bCs/>
          <w:color w:val="000000"/>
          <w:sz w:val="24"/>
          <w:lang w:eastAsia="zh-CN"/>
        </w:rPr>
        <w:t>3年</w:t>
      </w:r>
      <w:r>
        <w:rPr>
          <w:rFonts w:hint="eastAsia" w:ascii="仿宋_GB2312" w:hAnsi="仿宋_GB2312" w:eastAsia="仿宋_GB2312" w:cs="仿宋_GB2312"/>
          <w:b/>
          <w:bCs/>
          <w:color w:val="000000"/>
          <w:sz w:val="24"/>
        </w:rPr>
        <w:t>全部支持情况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1272"/>
        <w:gridCol w:w="789"/>
        <w:gridCol w:w="301"/>
        <w:gridCol w:w="328"/>
        <w:gridCol w:w="653"/>
        <w:gridCol w:w="764"/>
        <w:gridCol w:w="367"/>
        <w:gridCol w:w="1062"/>
        <w:gridCol w:w="272"/>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6" w:type="dxa"/>
            <w:vAlign w:val="center"/>
          </w:tcPr>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项目名称1</w:t>
            </w:r>
          </w:p>
        </w:tc>
        <w:tc>
          <w:tcPr>
            <w:tcW w:w="7939" w:type="dxa"/>
            <w:gridSpan w:val="10"/>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6" w:type="dxa"/>
            <w:vAlign w:val="center"/>
          </w:tcPr>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资助单位</w:t>
            </w:r>
          </w:p>
        </w:tc>
        <w:tc>
          <w:tcPr>
            <w:tcW w:w="2061" w:type="dxa"/>
            <w:gridSpan w:val="2"/>
            <w:vAlign w:val="center"/>
          </w:tcPr>
          <w:p>
            <w:pPr>
              <w:jc w:val="left"/>
              <w:rPr>
                <w:rFonts w:hint="eastAsia" w:ascii="仿宋_GB2312" w:hAnsi="仿宋_GB2312" w:eastAsia="仿宋_GB2312" w:cs="仿宋_GB2312"/>
                <w:color w:val="000000"/>
                <w:szCs w:val="21"/>
              </w:rPr>
            </w:pPr>
          </w:p>
        </w:tc>
        <w:tc>
          <w:tcPr>
            <w:tcW w:w="1282" w:type="dxa"/>
            <w:gridSpan w:val="3"/>
            <w:vAlign w:val="center"/>
          </w:tcPr>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受资助年份</w:t>
            </w:r>
          </w:p>
        </w:tc>
        <w:tc>
          <w:tcPr>
            <w:tcW w:w="1131" w:type="dxa"/>
            <w:gridSpan w:val="2"/>
            <w:vAlign w:val="center"/>
          </w:tcPr>
          <w:p>
            <w:pPr>
              <w:jc w:val="left"/>
              <w:rPr>
                <w:rFonts w:hint="eastAsia" w:ascii="仿宋_GB2312" w:hAnsi="仿宋_GB2312" w:eastAsia="仿宋_GB2312" w:cs="仿宋_GB2312"/>
                <w:color w:val="000000"/>
                <w:szCs w:val="21"/>
              </w:rPr>
            </w:pPr>
          </w:p>
        </w:tc>
        <w:tc>
          <w:tcPr>
            <w:tcW w:w="1062" w:type="dxa"/>
            <w:vAlign w:val="center"/>
          </w:tcPr>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下达文号</w:t>
            </w:r>
          </w:p>
        </w:tc>
        <w:tc>
          <w:tcPr>
            <w:tcW w:w="2403" w:type="dxa"/>
            <w:gridSpan w:val="2"/>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6" w:type="dxa"/>
            <w:vAlign w:val="center"/>
          </w:tcPr>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资助金额（万元）</w:t>
            </w:r>
          </w:p>
        </w:tc>
        <w:tc>
          <w:tcPr>
            <w:tcW w:w="2061" w:type="dxa"/>
            <w:gridSpan w:val="2"/>
            <w:vAlign w:val="center"/>
          </w:tcPr>
          <w:p>
            <w:pPr>
              <w:jc w:val="left"/>
              <w:rPr>
                <w:rFonts w:hint="eastAsia" w:ascii="仿宋_GB2312" w:hAnsi="仿宋_GB2312" w:eastAsia="仿宋_GB2312" w:cs="仿宋_GB2312"/>
                <w:color w:val="000000"/>
                <w:szCs w:val="21"/>
              </w:rPr>
            </w:pPr>
          </w:p>
        </w:tc>
        <w:tc>
          <w:tcPr>
            <w:tcW w:w="1282" w:type="dxa"/>
            <w:gridSpan w:val="3"/>
            <w:vAlign w:val="center"/>
          </w:tcPr>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项目负责人</w:t>
            </w:r>
          </w:p>
        </w:tc>
        <w:tc>
          <w:tcPr>
            <w:tcW w:w="1131" w:type="dxa"/>
            <w:gridSpan w:val="2"/>
            <w:vAlign w:val="center"/>
          </w:tcPr>
          <w:p>
            <w:pPr>
              <w:jc w:val="left"/>
              <w:rPr>
                <w:rFonts w:hint="eastAsia" w:ascii="仿宋_GB2312" w:hAnsi="仿宋_GB2312" w:eastAsia="仿宋_GB2312" w:cs="仿宋_GB2312"/>
                <w:color w:val="000000"/>
                <w:szCs w:val="21"/>
              </w:rPr>
            </w:pPr>
          </w:p>
        </w:tc>
        <w:tc>
          <w:tcPr>
            <w:tcW w:w="1062" w:type="dxa"/>
            <w:vAlign w:val="center"/>
          </w:tcPr>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联系电话</w:t>
            </w:r>
          </w:p>
        </w:tc>
        <w:tc>
          <w:tcPr>
            <w:tcW w:w="2403" w:type="dxa"/>
            <w:gridSpan w:val="2"/>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trPr>
        <w:tc>
          <w:tcPr>
            <w:tcW w:w="1246" w:type="dxa"/>
            <w:vAlign w:val="center"/>
          </w:tcPr>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项目建设内容、规模</w:t>
            </w:r>
          </w:p>
        </w:tc>
        <w:tc>
          <w:tcPr>
            <w:tcW w:w="7939" w:type="dxa"/>
            <w:gridSpan w:val="10"/>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246" w:type="dxa"/>
            <w:tcBorders>
              <w:bottom w:val="double" w:color="auto" w:sz="4" w:space="0"/>
            </w:tcBorders>
            <w:vAlign w:val="center"/>
          </w:tcPr>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项目实施年限</w:t>
            </w:r>
          </w:p>
        </w:tc>
        <w:tc>
          <w:tcPr>
            <w:tcW w:w="1272" w:type="dxa"/>
            <w:tcBorders>
              <w:bottom w:val="double" w:color="auto" w:sz="4" w:space="0"/>
            </w:tcBorders>
            <w:vAlign w:val="center"/>
          </w:tcPr>
          <w:p>
            <w:pPr>
              <w:jc w:val="left"/>
              <w:rPr>
                <w:rFonts w:hint="eastAsia" w:ascii="仿宋_GB2312" w:hAnsi="仿宋_GB2312" w:eastAsia="仿宋_GB2312" w:cs="仿宋_GB2312"/>
                <w:color w:val="000000"/>
              </w:rPr>
            </w:pPr>
          </w:p>
        </w:tc>
        <w:tc>
          <w:tcPr>
            <w:tcW w:w="1418" w:type="dxa"/>
            <w:gridSpan w:val="3"/>
            <w:tcBorders>
              <w:bottom w:val="double" w:color="auto" w:sz="4" w:space="0"/>
            </w:tcBorders>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szCs w:val="21"/>
              </w:rPr>
              <w:t>是否完成验收及时间</w:t>
            </w:r>
          </w:p>
        </w:tc>
        <w:tc>
          <w:tcPr>
            <w:tcW w:w="1417" w:type="dxa"/>
            <w:gridSpan w:val="2"/>
            <w:tcBorders>
              <w:bottom w:val="double" w:color="auto" w:sz="4" w:space="0"/>
            </w:tcBorders>
            <w:vAlign w:val="center"/>
          </w:tcPr>
          <w:p>
            <w:pPr>
              <w:jc w:val="left"/>
              <w:rPr>
                <w:rFonts w:hint="eastAsia" w:ascii="仿宋_GB2312" w:hAnsi="仿宋_GB2312" w:eastAsia="仿宋_GB2312" w:cs="仿宋_GB2312"/>
                <w:color w:val="000000"/>
                <w:szCs w:val="21"/>
              </w:rPr>
            </w:pPr>
          </w:p>
        </w:tc>
        <w:tc>
          <w:tcPr>
            <w:tcW w:w="1701" w:type="dxa"/>
            <w:gridSpan w:val="3"/>
            <w:tcBorders>
              <w:bottom w:val="double" w:color="auto" w:sz="4" w:space="0"/>
            </w:tcBorders>
            <w:vAlign w:val="center"/>
          </w:tcPr>
          <w:p>
            <w:pPr>
              <w:jc w:val="left"/>
              <w:rPr>
                <w:rFonts w:hint="eastAsia" w:ascii="仿宋_GB2312" w:hAnsi="仿宋_GB2312" w:eastAsia="仿宋_GB2312" w:cs="仿宋_GB2312"/>
                <w:color w:val="000000"/>
              </w:rPr>
            </w:pPr>
            <w:r>
              <w:rPr>
                <w:rFonts w:hint="eastAsia" w:ascii="仿宋_GB2312" w:hAnsi="仿宋_GB2312" w:eastAsia="仿宋_GB2312" w:cs="仿宋_GB2312"/>
                <w:color w:val="000000"/>
              </w:rPr>
              <w:t>未完成验收原因（已完成不填）</w:t>
            </w:r>
          </w:p>
        </w:tc>
        <w:tc>
          <w:tcPr>
            <w:tcW w:w="2131" w:type="dxa"/>
            <w:tcBorders>
              <w:bottom w:val="double" w:color="auto" w:sz="4" w:space="0"/>
            </w:tcBorders>
            <w:vAlign w:val="center"/>
          </w:tcPr>
          <w:p>
            <w:pPr>
              <w:jc w:val="left"/>
              <w:rPr>
                <w:rFonts w:hint="eastAsia"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6" w:type="dxa"/>
            <w:tcBorders>
              <w:top w:val="double" w:color="auto" w:sz="4" w:space="0"/>
            </w:tcBorders>
            <w:vAlign w:val="center"/>
          </w:tcPr>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项目名称2</w:t>
            </w:r>
          </w:p>
        </w:tc>
        <w:tc>
          <w:tcPr>
            <w:tcW w:w="7939" w:type="dxa"/>
            <w:gridSpan w:val="10"/>
            <w:tcBorders>
              <w:top w:val="double" w:color="auto" w:sz="4" w:space="0"/>
            </w:tcBorders>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6" w:type="dxa"/>
            <w:vAlign w:val="center"/>
          </w:tcPr>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资助单位</w:t>
            </w:r>
          </w:p>
        </w:tc>
        <w:tc>
          <w:tcPr>
            <w:tcW w:w="2061" w:type="dxa"/>
            <w:gridSpan w:val="2"/>
            <w:vAlign w:val="center"/>
          </w:tcPr>
          <w:p>
            <w:pPr>
              <w:jc w:val="left"/>
              <w:rPr>
                <w:rFonts w:hint="eastAsia" w:ascii="仿宋_GB2312" w:hAnsi="仿宋_GB2312" w:eastAsia="仿宋_GB2312" w:cs="仿宋_GB2312"/>
                <w:color w:val="000000"/>
                <w:szCs w:val="21"/>
              </w:rPr>
            </w:pPr>
          </w:p>
        </w:tc>
        <w:tc>
          <w:tcPr>
            <w:tcW w:w="1282" w:type="dxa"/>
            <w:gridSpan w:val="3"/>
            <w:vAlign w:val="center"/>
          </w:tcPr>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受资助年份</w:t>
            </w:r>
          </w:p>
        </w:tc>
        <w:tc>
          <w:tcPr>
            <w:tcW w:w="1131" w:type="dxa"/>
            <w:gridSpan w:val="2"/>
            <w:vAlign w:val="center"/>
          </w:tcPr>
          <w:p>
            <w:pPr>
              <w:jc w:val="left"/>
              <w:rPr>
                <w:rFonts w:hint="eastAsia" w:ascii="仿宋_GB2312" w:hAnsi="仿宋_GB2312" w:eastAsia="仿宋_GB2312" w:cs="仿宋_GB2312"/>
                <w:color w:val="000000"/>
                <w:szCs w:val="21"/>
              </w:rPr>
            </w:pPr>
          </w:p>
        </w:tc>
        <w:tc>
          <w:tcPr>
            <w:tcW w:w="1062" w:type="dxa"/>
            <w:vAlign w:val="center"/>
          </w:tcPr>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下达文号</w:t>
            </w:r>
          </w:p>
        </w:tc>
        <w:tc>
          <w:tcPr>
            <w:tcW w:w="2403" w:type="dxa"/>
            <w:gridSpan w:val="2"/>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6" w:type="dxa"/>
            <w:vAlign w:val="center"/>
          </w:tcPr>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资助金额（万元）</w:t>
            </w:r>
          </w:p>
        </w:tc>
        <w:tc>
          <w:tcPr>
            <w:tcW w:w="2061" w:type="dxa"/>
            <w:gridSpan w:val="2"/>
            <w:vAlign w:val="center"/>
          </w:tcPr>
          <w:p>
            <w:pPr>
              <w:jc w:val="left"/>
              <w:rPr>
                <w:rFonts w:hint="eastAsia" w:ascii="仿宋_GB2312" w:hAnsi="仿宋_GB2312" w:eastAsia="仿宋_GB2312" w:cs="仿宋_GB2312"/>
                <w:color w:val="000000"/>
                <w:szCs w:val="21"/>
              </w:rPr>
            </w:pPr>
          </w:p>
        </w:tc>
        <w:tc>
          <w:tcPr>
            <w:tcW w:w="1282" w:type="dxa"/>
            <w:gridSpan w:val="3"/>
            <w:vAlign w:val="center"/>
          </w:tcPr>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项目负责人</w:t>
            </w:r>
          </w:p>
        </w:tc>
        <w:tc>
          <w:tcPr>
            <w:tcW w:w="1131" w:type="dxa"/>
            <w:gridSpan w:val="2"/>
            <w:vAlign w:val="center"/>
          </w:tcPr>
          <w:p>
            <w:pPr>
              <w:jc w:val="left"/>
              <w:rPr>
                <w:rFonts w:hint="eastAsia" w:ascii="仿宋_GB2312" w:hAnsi="仿宋_GB2312" w:eastAsia="仿宋_GB2312" w:cs="仿宋_GB2312"/>
                <w:color w:val="000000"/>
                <w:szCs w:val="21"/>
              </w:rPr>
            </w:pPr>
          </w:p>
        </w:tc>
        <w:tc>
          <w:tcPr>
            <w:tcW w:w="1062" w:type="dxa"/>
            <w:vAlign w:val="center"/>
          </w:tcPr>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联系电话</w:t>
            </w:r>
          </w:p>
        </w:tc>
        <w:tc>
          <w:tcPr>
            <w:tcW w:w="2403" w:type="dxa"/>
            <w:gridSpan w:val="2"/>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3" w:hRule="atLeast"/>
        </w:trPr>
        <w:tc>
          <w:tcPr>
            <w:tcW w:w="1246" w:type="dxa"/>
            <w:vAlign w:val="center"/>
          </w:tcPr>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项目建设内容、规模</w:t>
            </w:r>
          </w:p>
        </w:tc>
        <w:tc>
          <w:tcPr>
            <w:tcW w:w="7939" w:type="dxa"/>
            <w:gridSpan w:val="10"/>
            <w:vAlign w:val="center"/>
          </w:tcPr>
          <w:p>
            <w:pPr>
              <w:jc w:val="left"/>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246" w:type="dxa"/>
            <w:tcBorders>
              <w:bottom w:val="double" w:color="auto" w:sz="4" w:space="0"/>
            </w:tcBorders>
            <w:vAlign w:val="center"/>
          </w:tcPr>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项目实施年限</w:t>
            </w:r>
          </w:p>
        </w:tc>
        <w:tc>
          <w:tcPr>
            <w:tcW w:w="1272" w:type="dxa"/>
            <w:tcBorders>
              <w:bottom w:val="double" w:color="auto" w:sz="4" w:space="0"/>
            </w:tcBorders>
            <w:vAlign w:val="center"/>
          </w:tcPr>
          <w:p>
            <w:pPr>
              <w:jc w:val="left"/>
              <w:rPr>
                <w:rFonts w:hint="eastAsia" w:ascii="仿宋_GB2312" w:hAnsi="仿宋_GB2312" w:eastAsia="仿宋_GB2312" w:cs="仿宋_GB2312"/>
                <w:color w:val="000000"/>
                <w:sz w:val="24"/>
              </w:rPr>
            </w:pPr>
          </w:p>
        </w:tc>
        <w:tc>
          <w:tcPr>
            <w:tcW w:w="1418" w:type="dxa"/>
            <w:gridSpan w:val="3"/>
            <w:tcBorders>
              <w:bottom w:val="double" w:color="auto" w:sz="4" w:space="0"/>
            </w:tcBorders>
            <w:vAlign w:val="center"/>
          </w:tcPr>
          <w:p>
            <w:pPr>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Cs w:val="21"/>
              </w:rPr>
              <w:t>是否完成验收及时间</w:t>
            </w:r>
          </w:p>
        </w:tc>
        <w:tc>
          <w:tcPr>
            <w:tcW w:w="1417" w:type="dxa"/>
            <w:gridSpan w:val="2"/>
            <w:tcBorders>
              <w:bottom w:val="double" w:color="auto" w:sz="4" w:space="0"/>
            </w:tcBorders>
            <w:vAlign w:val="center"/>
          </w:tcPr>
          <w:p>
            <w:pPr>
              <w:jc w:val="left"/>
              <w:rPr>
                <w:rFonts w:hint="eastAsia" w:ascii="仿宋_GB2312" w:hAnsi="仿宋_GB2312" w:eastAsia="仿宋_GB2312" w:cs="仿宋_GB2312"/>
                <w:color w:val="000000"/>
                <w:sz w:val="24"/>
              </w:rPr>
            </w:pPr>
          </w:p>
        </w:tc>
        <w:tc>
          <w:tcPr>
            <w:tcW w:w="1701" w:type="dxa"/>
            <w:gridSpan w:val="3"/>
            <w:tcBorders>
              <w:bottom w:val="double" w:color="auto" w:sz="4" w:space="0"/>
            </w:tcBorders>
            <w:vAlign w:val="center"/>
          </w:tcPr>
          <w:p>
            <w:pPr>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rPr>
              <w:t>未完成验收原因（已完成不填）</w:t>
            </w:r>
          </w:p>
        </w:tc>
        <w:tc>
          <w:tcPr>
            <w:tcW w:w="2131" w:type="dxa"/>
            <w:tcBorders>
              <w:bottom w:val="double" w:color="auto" w:sz="4" w:space="0"/>
            </w:tcBorders>
            <w:vAlign w:val="center"/>
          </w:tcPr>
          <w:p>
            <w:pPr>
              <w:jc w:val="left"/>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246" w:type="dxa"/>
            <w:tcBorders>
              <w:top w:val="double" w:color="auto" w:sz="4" w:space="0"/>
            </w:tcBorders>
            <w:vAlign w:val="center"/>
          </w:tcPr>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362" w:type="dxa"/>
            <w:gridSpan w:val="3"/>
            <w:tcBorders>
              <w:top w:val="double" w:color="auto" w:sz="4" w:space="0"/>
            </w:tcBorders>
            <w:vAlign w:val="center"/>
          </w:tcPr>
          <w:p>
            <w:pPr>
              <w:jc w:val="left"/>
              <w:rPr>
                <w:rFonts w:hint="eastAsia" w:ascii="仿宋_GB2312" w:hAnsi="仿宋_GB2312" w:eastAsia="仿宋_GB2312" w:cs="仿宋_GB2312"/>
                <w:color w:val="000000"/>
              </w:rPr>
            </w:pPr>
          </w:p>
        </w:tc>
        <w:tc>
          <w:tcPr>
            <w:tcW w:w="1745" w:type="dxa"/>
            <w:gridSpan w:val="3"/>
            <w:tcBorders>
              <w:top w:val="double" w:color="auto" w:sz="4" w:space="0"/>
            </w:tcBorders>
            <w:vAlign w:val="center"/>
          </w:tcPr>
          <w:p>
            <w:pPr>
              <w:jc w:val="left"/>
              <w:rPr>
                <w:rFonts w:hint="eastAsia" w:ascii="仿宋_GB2312" w:hAnsi="仿宋_GB2312" w:eastAsia="仿宋_GB2312" w:cs="仿宋_GB2312"/>
                <w:color w:val="000000"/>
                <w:szCs w:val="21"/>
              </w:rPr>
            </w:pPr>
          </w:p>
        </w:tc>
        <w:tc>
          <w:tcPr>
            <w:tcW w:w="3832" w:type="dxa"/>
            <w:gridSpan w:val="4"/>
            <w:tcBorders>
              <w:top w:val="double" w:color="auto" w:sz="4" w:space="0"/>
            </w:tcBorders>
            <w:vAlign w:val="center"/>
          </w:tcPr>
          <w:p>
            <w:pPr>
              <w:jc w:val="left"/>
              <w:rPr>
                <w:rFonts w:hint="eastAsia" w:ascii="仿宋_GB2312" w:hAnsi="仿宋_GB2312" w:eastAsia="仿宋_GB2312" w:cs="仿宋_GB2312"/>
                <w:color w:val="000000"/>
                <w:sz w:val="24"/>
              </w:rPr>
            </w:pPr>
          </w:p>
        </w:tc>
      </w:tr>
    </w:tbl>
    <w:p>
      <w:pPr>
        <w:pStyle w:val="5"/>
        <w:rPr>
          <w:rFonts w:hint="eastAsia" w:ascii="仿宋_GB2312" w:hAnsi="仿宋_GB2312" w:eastAsia="仿宋_GB2312" w:cs="仿宋_GB2312"/>
          <w:lang w:val="en-US" w:eastAsia="zh-CN"/>
        </w:rPr>
        <w:sectPr>
          <w:pgSz w:w="11906" w:h="16838"/>
          <w:pgMar w:top="1417" w:right="1418" w:bottom="1417" w:left="1417" w:header="851" w:footer="737" w:gutter="0"/>
          <w:pgBorders>
            <w:top w:val="none" w:sz="0" w:space="0"/>
            <w:left w:val="none" w:sz="0" w:space="0"/>
            <w:bottom w:val="none" w:sz="0" w:space="0"/>
            <w:right w:val="none" w:sz="0" w:space="0"/>
          </w:pgBorders>
          <w:pgNumType w:fmt="decimal"/>
          <w:cols w:space="720" w:num="1"/>
          <w:docGrid w:type="lines" w:linePitch="312" w:charSpace="0"/>
        </w:sectPr>
      </w:pPr>
    </w:p>
    <w:p>
      <w:pPr>
        <w:spacing w:before="0" w:beforeLines="0"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XX公司关于申请2026年深圳市农业发展</w:t>
      </w:r>
    </w:p>
    <w:p>
      <w:pPr>
        <w:spacing w:before="0" w:beforeLines="0"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专项资金（渔业类）第二批项目（鼓励</w:t>
      </w:r>
    </w:p>
    <w:p>
      <w:pPr>
        <w:spacing w:before="0" w:beforeLines="0"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开发利用境外渔业资源方向2025</w:t>
      </w:r>
    </w:p>
    <w:p>
      <w:pPr>
        <w:spacing w:before="0" w:beforeLines="0"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年度补贴）资金的报告</w:t>
      </w:r>
    </w:p>
    <w:p>
      <w:pPr>
        <w:spacing w:before="0" w:beforeLines="0"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（模板）</w:t>
      </w:r>
    </w:p>
    <w:p>
      <w:pPr>
        <w:spacing w:before="0" w:beforeLines="0" w:line="560" w:lineRule="exact"/>
        <w:ind w:firstLine="420"/>
        <w:rPr>
          <w:rFonts w:hint="default"/>
          <w:lang w:val="en-US" w:eastAsia="zh-CN"/>
        </w:rPr>
      </w:pPr>
    </w:p>
    <w:p>
      <w:pPr>
        <w:spacing w:before="0" w:beforeLines="0"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深圳市海洋发展局：</w:t>
      </w:r>
    </w:p>
    <w:p>
      <w:pPr>
        <w:spacing w:before="0" w:beforeLines="0"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介绍公司的基本情况（包括成立日期、注册资本、经营范围），远洋渔业项目、产量、产值、回运等情况概述。</w:t>
      </w:r>
    </w:p>
    <w:p>
      <w:pPr>
        <w:keepNext w:val="0"/>
        <w:keepLines w:val="0"/>
        <w:widowControl/>
        <w:suppressLineNumbers w:val="0"/>
        <w:spacing w:before="0" w:beforeLines="0" w:line="560" w:lineRule="exact"/>
        <w:ind w:firstLine="624"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深圳市农业发展专项资金（渔业类）扶持措施》（深规划资源规〔2023〕3号）、《深圳市农业发展专项资金（渔业类）扶持操作规程》（深海发规〔2024〕2号），申报境外渔业资源使用费补贴的，按缴纳境外渔业资源使用费的60%给予补贴。我公司申请2026年深圳市农业发展专项资金（渔业类）第二批项目（</w:t>
      </w:r>
      <w:r>
        <w:rPr>
          <w:rFonts w:hint="eastAsia" w:ascii="仿宋_GB2312" w:hAnsi="仿宋_GB2312" w:eastAsia="仿宋_GB2312" w:cs="仿宋_GB2312"/>
          <w:sz w:val="32"/>
          <w:szCs w:val="32"/>
        </w:rPr>
        <w:t>鼓励开发利用境外渔业资源</w:t>
      </w:r>
      <w:r>
        <w:rPr>
          <w:rFonts w:hint="eastAsia" w:ascii="仿宋_GB2312" w:hAnsi="仿宋_GB2312" w:eastAsia="仿宋_GB2312" w:cs="仿宋_GB2312"/>
          <w:sz w:val="32"/>
          <w:szCs w:val="32"/>
          <w:lang w:val="en-US" w:eastAsia="zh-CN"/>
        </w:rPr>
        <w:t>方向）补贴资金XX.XXXX万元，现将有关情况报告如下：</w:t>
      </w:r>
    </w:p>
    <w:p>
      <w:pPr>
        <w:keepNext w:val="0"/>
        <w:keepLines w:val="0"/>
        <w:widowControl/>
        <w:numPr>
          <w:ilvl w:val="0"/>
          <w:numId w:val="0"/>
        </w:numPr>
        <w:suppressLineNumbers w:val="0"/>
        <w:spacing w:before="0" w:beforeLines="0" w:line="560" w:lineRule="exact"/>
        <w:ind w:firstLine="624" w:firstLineChars="20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lang w:val="en-US" w:eastAsia="zh-CN"/>
        </w:rPr>
        <w:t>项目背景</w:t>
      </w:r>
    </w:p>
    <w:p>
      <w:pPr>
        <w:keepNext w:val="0"/>
        <w:keepLines w:val="0"/>
        <w:widowControl/>
        <w:numPr>
          <w:ilvl w:val="0"/>
          <w:numId w:val="0"/>
        </w:numPr>
        <w:suppressLineNumbers w:val="0"/>
        <w:spacing w:before="0" w:beforeLines="0" w:line="560" w:lineRule="exact"/>
        <w:ind w:firstLine="64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主要写响应国家及深圳政策层面、公司发展层面等。</w:t>
      </w:r>
    </w:p>
    <w:p>
      <w:pPr>
        <w:keepNext w:val="0"/>
        <w:keepLines w:val="0"/>
        <w:widowControl/>
        <w:numPr>
          <w:ilvl w:val="0"/>
          <w:numId w:val="0"/>
        </w:numPr>
        <w:suppressLineNumbers w:val="0"/>
        <w:spacing w:before="0" w:beforeLines="0" w:line="560" w:lineRule="exact"/>
        <w:ind w:firstLine="624"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二、项目实施情况</w:t>
      </w:r>
    </w:p>
    <w:p>
      <w:pPr>
        <w:keepNext w:val="0"/>
        <w:keepLines w:val="0"/>
        <w:widowControl/>
        <w:numPr>
          <w:ilvl w:val="0"/>
          <w:numId w:val="0"/>
        </w:numPr>
        <w:suppressLineNumbers w:val="0"/>
        <w:spacing w:before="0" w:beforeLines="0" w:line="560" w:lineRule="exact"/>
        <w:ind w:firstLine="64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主要是执行项目，入渔他国（含购买准证等）、生产情况等；</w:t>
      </w:r>
    </w:p>
    <w:p>
      <w:pPr>
        <w:keepNext w:val="0"/>
        <w:keepLines w:val="0"/>
        <w:widowControl/>
        <w:numPr>
          <w:ilvl w:val="0"/>
          <w:numId w:val="0"/>
        </w:numPr>
        <w:suppressLineNumbers w:val="0"/>
        <w:spacing w:before="0" w:beforeLines="0" w:line="560" w:lineRule="exact"/>
        <w:ind w:left="0" w:leftChars="0" w:firstLine="624"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三、项目达到效果</w:t>
      </w:r>
    </w:p>
    <w:p>
      <w:pPr>
        <w:keepNext w:val="0"/>
        <w:keepLines w:val="0"/>
        <w:widowControl/>
        <w:numPr>
          <w:ilvl w:val="0"/>
          <w:numId w:val="0"/>
        </w:numPr>
        <w:suppressLineNumbers w:val="0"/>
        <w:spacing w:before="0" w:beforeLines="0" w:line="560" w:lineRule="exact"/>
        <w:ind w:left="0" w:leftChars="0" w:firstLine="624"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达到哪些指标，经济效益、社会效益等情况，如企业经营带动、税收、水产品流通、丰富深圳市民餐桌等等；</w:t>
      </w:r>
    </w:p>
    <w:p>
      <w:pPr>
        <w:keepNext w:val="0"/>
        <w:keepLines w:val="0"/>
        <w:widowControl/>
        <w:numPr>
          <w:ilvl w:val="0"/>
          <w:numId w:val="0"/>
        </w:numPr>
        <w:suppressLineNumbers w:val="0"/>
        <w:spacing w:before="0" w:beforeLines="0" w:line="560" w:lineRule="exact"/>
        <w:ind w:left="0" w:leftChars="0" w:firstLine="624"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四、资金申报</w:t>
      </w:r>
    </w:p>
    <w:p>
      <w:pPr>
        <w:keepNext w:val="0"/>
        <w:keepLines w:val="0"/>
        <w:widowControl/>
        <w:numPr>
          <w:ilvl w:val="0"/>
          <w:numId w:val="0"/>
        </w:numPr>
        <w:suppressLineNumbers w:val="0"/>
        <w:spacing w:before="0" w:beforeLines="0" w:line="560" w:lineRule="exact"/>
        <w:ind w:left="0" w:leftChars="0" w:firstLine="714" w:firstLineChars="229"/>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2025年度，我公司为生产渔船已缴纳境外渔业资源使用费合计XX.XXXX万元，其中XXX注册费XX.XXXX万元等。</w:t>
      </w:r>
    </w:p>
    <w:p>
      <w:pPr>
        <w:keepNext w:val="0"/>
        <w:keepLines w:val="0"/>
        <w:widowControl/>
        <w:numPr>
          <w:ilvl w:val="0"/>
          <w:numId w:val="0"/>
        </w:numPr>
        <w:suppressLineNumbers w:val="0"/>
        <w:spacing w:before="0" w:beforeLines="0" w:line="560" w:lineRule="exact"/>
        <w:ind w:left="0" w:leftChars="0" w:firstLine="714" w:firstLineChars="229"/>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深圳市农业发展专项资金（渔业类）扶持措施》（深规划资源规〔2023〕3号）、《深圳市农业发展专项资金（渔业类）扶持操作规程》（深海发规〔2024〕2号）有关补助标准，我公司申请2026年深圳市农业发展专项资金（渔业类）第二批项目境外渔业资源使用费补贴资金XX.XXXX万元。现将相关申请材料呈报贵局，请审核。</w:t>
      </w:r>
    </w:p>
    <w:p>
      <w:pPr>
        <w:keepNext w:val="0"/>
        <w:keepLines w:val="0"/>
        <w:widowControl/>
        <w:numPr>
          <w:ilvl w:val="0"/>
          <w:numId w:val="0"/>
        </w:numPr>
        <w:suppressLineNumbers w:val="0"/>
        <w:spacing w:before="0" w:beforeLines="0" w:line="560" w:lineRule="exact"/>
        <w:ind w:firstLine="624"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专此报告。</w:t>
      </w:r>
    </w:p>
    <w:p>
      <w:pPr>
        <w:keepNext w:val="0"/>
        <w:keepLines w:val="0"/>
        <w:widowControl/>
        <w:numPr>
          <w:ilvl w:val="0"/>
          <w:numId w:val="0"/>
        </w:numPr>
        <w:suppressLineNumbers w:val="0"/>
        <w:spacing w:before="0" w:beforeLines="0" w:line="560" w:lineRule="exact"/>
        <w:ind w:firstLine="624" w:firstLineChars="200"/>
        <w:jc w:val="left"/>
        <w:rPr>
          <w:rFonts w:hint="eastAsia" w:ascii="仿宋_GB2312" w:hAnsi="仿宋_GB2312" w:eastAsia="仿宋_GB2312" w:cs="仿宋_GB2312"/>
          <w:sz w:val="32"/>
          <w:szCs w:val="32"/>
          <w:lang w:val="en-US" w:eastAsia="zh-CN"/>
        </w:rPr>
      </w:pPr>
    </w:p>
    <w:p>
      <w:pPr>
        <w:keepNext w:val="0"/>
        <w:keepLines w:val="0"/>
        <w:widowControl/>
        <w:numPr>
          <w:ilvl w:val="0"/>
          <w:numId w:val="0"/>
        </w:numPr>
        <w:suppressLineNumbers w:val="0"/>
        <w:spacing w:before="0" w:beforeLines="0" w:line="560" w:lineRule="exact"/>
        <w:ind w:left="0" w:leftChars="0" w:firstLine="0" w:firstLineChars="0"/>
        <w:jc w:val="left"/>
        <w:rPr>
          <w:rFonts w:hint="eastAsia" w:ascii="仿宋_GB2312" w:eastAsia="仿宋_GB2312"/>
          <w:color w:val="auto"/>
          <w:sz w:val="32"/>
          <w:szCs w:val="32"/>
          <w:lang w:eastAsia="zh-CN"/>
        </w:rPr>
      </w:pPr>
    </w:p>
    <w:p>
      <w:pPr>
        <w:keepNext w:val="0"/>
        <w:keepLines w:val="0"/>
        <w:widowControl/>
        <w:numPr>
          <w:ilvl w:val="0"/>
          <w:numId w:val="0"/>
        </w:numPr>
        <w:suppressLineNumbers w:val="0"/>
        <w:wordWrap w:val="0"/>
        <w:spacing w:before="0" w:beforeLines="0" w:line="560" w:lineRule="exact"/>
        <w:ind w:left="290" w:leftChars="0" w:hanging="290" w:hangingChars="93"/>
        <w:jc w:val="right"/>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                      XX公司       </w:t>
      </w:r>
    </w:p>
    <w:p>
      <w:pPr>
        <w:keepNext w:val="0"/>
        <w:keepLines w:val="0"/>
        <w:widowControl/>
        <w:numPr>
          <w:ilvl w:val="0"/>
          <w:numId w:val="0"/>
        </w:numPr>
        <w:suppressLineNumbers w:val="0"/>
        <w:wordWrap w:val="0"/>
        <w:spacing w:before="0" w:beforeLines="0" w:line="560" w:lineRule="exact"/>
        <w:ind w:left="290" w:leftChars="0" w:hanging="290" w:hangingChars="93"/>
        <w:jc w:val="right"/>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                   2026年  月  日     </w:t>
      </w:r>
    </w:p>
    <w:p>
      <w:pPr>
        <w:keepNext w:val="0"/>
        <w:keepLines w:val="0"/>
        <w:widowControl/>
        <w:numPr>
          <w:ilvl w:val="0"/>
          <w:numId w:val="0"/>
        </w:numPr>
        <w:suppressLineNumbers w:val="0"/>
        <w:spacing w:before="0" w:beforeLines="0" w:line="560" w:lineRule="exact"/>
        <w:ind w:left="290" w:leftChars="0" w:hanging="290" w:hangingChars="93"/>
        <w:jc w:val="left"/>
        <w:rPr>
          <w:rFonts w:hint="eastAsia" w:ascii="仿宋_GB2312" w:eastAsia="仿宋_GB2312"/>
          <w:color w:val="auto"/>
          <w:sz w:val="32"/>
          <w:szCs w:val="32"/>
          <w:lang w:val="en-US" w:eastAsia="zh-CN"/>
        </w:rPr>
      </w:pPr>
    </w:p>
    <w:p>
      <w:pPr>
        <w:keepNext w:val="0"/>
        <w:keepLines w:val="0"/>
        <w:widowControl/>
        <w:numPr>
          <w:ilvl w:val="0"/>
          <w:numId w:val="0"/>
        </w:numPr>
        <w:suppressLineNumbers w:val="0"/>
        <w:spacing w:before="0" w:beforeLines="0" w:line="560" w:lineRule="exact"/>
        <w:ind w:firstLine="936" w:firstLineChars="300"/>
        <w:jc w:val="left"/>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（联系人：       ，联系电话：               ）</w:t>
      </w:r>
    </w:p>
    <w:p>
      <w:pPr>
        <w:keepNext w:val="0"/>
        <w:keepLines w:val="0"/>
        <w:widowControl/>
        <w:numPr>
          <w:ilvl w:val="0"/>
          <w:numId w:val="0"/>
        </w:numPr>
        <w:suppressLineNumbers w:val="0"/>
        <w:spacing w:before="0" w:beforeLines="0" w:line="560" w:lineRule="exact"/>
        <w:ind w:firstLine="936" w:firstLineChars="300"/>
        <w:jc w:val="left"/>
        <w:rPr>
          <w:rFonts w:hint="default" w:ascii="仿宋_GB2312" w:eastAsia="仿宋_GB2312"/>
          <w:color w:val="auto"/>
          <w:sz w:val="32"/>
          <w:szCs w:val="32"/>
          <w:lang w:val="en-US" w:eastAsia="zh-CN"/>
        </w:rPr>
      </w:pPr>
    </w:p>
    <w:p>
      <w:pPr>
        <w:spacing w:before="0" w:beforeLines="0" w:line="560" w:lineRule="exact"/>
        <w:ind w:firstLine="0" w:firstLineChars="0"/>
        <w:outlineLvl w:val="9"/>
        <w:rPr>
          <w:rFonts w:hint="eastAsia" w:ascii="仿宋_GB2312" w:hAnsi="仿宋_GB2312" w:eastAsia="仿宋_GB2312" w:cs="仿宋_GB2312"/>
          <w:b/>
          <w:color w:val="000000"/>
          <w:sz w:val="24"/>
          <w:lang w:eastAsia="zh-CN"/>
        </w:rPr>
      </w:pPr>
    </w:p>
    <w:p>
      <w:pPr>
        <w:spacing w:before="157" w:beforeLines="50" w:line="560" w:lineRule="exact"/>
        <w:ind w:firstLine="0" w:firstLineChars="0"/>
        <w:outlineLvl w:val="9"/>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br w:type="page"/>
      </w:r>
    </w:p>
    <w:p>
      <w:pPr>
        <w:spacing w:line="420" w:lineRule="exact"/>
        <w:ind w:firstLine="0" w:firstLineChars="0"/>
        <w:outlineLvl w:val="0"/>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eastAsia="zh-CN"/>
        </w:rPr>
        <w:t>项目申报材料自查确认表</w:t>
      </w:r>
      <w:r>
        <w:rPr>
          <w:rFonts w:hint="eastAsia" w:ascii="仿宋_GB2312" w:hAnsi="仿宋_GB2312" w:eastAsia="仿宋_GB2312" w:cs="仿宋_GB2312"/>
          <w:b/>
          <w:color w:val="000000"/>
          <w:sz w:val="24"/>
          <w:lang w:eastAsia="zh-Hans"/>
        </w:rPr>
        <w:t>（在本申请表后按顺序补充以下材料）</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项目名称：</w:t>
      </w:r>
      <w:r>
        <w:rPr>
          <w:rFonts w:hint="eastAsia" w:ascii="仿宋_GB2312" w:hAnsi="仿宋_GB2312" w:eastAsia="仿宋_GB2312" w:cs="仿宋_GB2312"/>
          <w:color w:val="000000"/>
          <w:sz w:val="24"/>
          <w:szCs w:val="24"/>
          <w:u w:val="single"/>
          <w:lang w:val="en-US" w:eastAsia="zh-CN"/>
        </w:rPr>
        <w:t xml:space="preserve">  2025年度</w:t>
      </w:r>
      <w:r>
        <w:rPr>
          <w:rFonts w:hint="eastAsia" w:ascii="仿宋_GB2312" w:hAnsi="仿宋_GB2312" w:eastAsia="仿宋_GB2312" w:cs="仿宋_GB2312"/>
          <w:color w:val="000000"/>
          <w:sz w:val="24"/>
          <w:u w:val="single"/>
        </w:rPr>
        <w:t>鼓励开发利用境外渔业资源</w:t>
      </w:r>
      <w:r>
        <w:rPr>
          <w:rFonts w:hint="eastAsia" w:ascii="仿宋_GB2312" w:hAnsi="仿宋_GB2312" w:eastAsia="仿宋_GB2312" w:cs="仿宋_GB2312"/>
          <w:color w:val="000000"/>
          <w:sz w:val="24"/>
          <w:u w:val="single"/>
          <w:lang w:eastAsia="zh-CN"/>
        </w:rPr>
        <w:t>方向</w:t>
      </w:r>
      <w:r>
        <w:rPr>
          <w:rFonts w:hint="eastAsia" w:ascii="仿宋_GB2312" w:hAnsi="仿宋_GB2312" w:eastAsia="仿宋_GB2312" w:cs="仿宋_GB2312"/>
          <w:color w:val="000000"/>
          <w:sz w:val="24"/>
          <w:szCs w:val="24"/>
          <w:u w:val="single"/>
          <w:lang w:val="en-US" w:eastAsia="zh-CN"/>
        </w:rPr>
        <w:t xml:space="preserve">补贴申请                                                    </w:t>
      </w:r>
    </w:p>
    <w:p>
      <w:pPr>
        <w:pStyle w:val="30"/>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000000" w:themeColor="text1"/>
          <w:lang w:eastAsia="zh-CN"/>
          <w14:textFill>
            <w14:solidFill>
              <w14:schemeClr w14:val="tx1"/>
            </w14:solidFill>
          </w14:textFill>
        </w:rPr>
      </w:pPr>
      <w:r>
        <w:rPr>
          <w:rFonts w:hint="eastAsia" w:ascii="仿宋_GB2312" w:hAnsi="仿宋_GB2312" w:eastAsia="仿宋_GB2312" w:cs="仿宋_GB2312"/>
          <w:b w:val="0"/>
          <w:bCs w:val="0"/>
          <w:color w:val="000000"/>
          <w:kern w:val="2"/>
          <w:sz w:val="24"/>
          <w:szCs w:val="24"/>
          <w:lang w:val="en-US" w:eastAsia="zh-CN" w:bidi="ar-SA"/>
        </w:rPr>
        <w:t>申报单位（盖章）：</w:t>
      </w:r>
      <w:r>
        <w:rPr>
          <w:rFonts w:hint="eastAsia" w:ascii="仿宋_GB2312" w:hAnsi="仿宋_GB2312" w:eastAsia="仿宋_GB2312" w:cs="仿宋_GB2312"/>
          <w:color w:val="000000"/>
          <w:sz w:val="24"/>
          <w:szCs w:val="24"/>
          <w:u w:val="single"/>
          <w:lang w:val="en-US" w:eastAsia="zh-CN"/>
        </w:rPr>
        <w:t xml:space="preserve">                                                 </w:t>
      </w:r>
    </w:p>
    <w:tbl>
      <w:tblPr>
        <w:tblStyle w:val="12"/>
        <w:tblW w:w="90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4"/>
        <w:gridCol w:w="5325"/>
        <w:gridCol w:w="1113"/>
        <w:gridCol w:w="998"/>
        <w:gridCol w:w="9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7" w:hRule="atLeast"/>
          <w:jc w:val="center"/>
        </w:trPr>
        <w:tc>
          <w:tcPr>
            <w:tcW w:w="664" w:type="dxa"/>
            <w:vAlign w:val="center"/>
          </w:tcPr>
          <w:p>
            <w:pPr>
              <w:spacing w:line="360" w:lineRule="exact"/>
              <w:rPr>
                <w:rFonts w:hint="eastAsia"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序号</w:t>
            </w:r>
          </w:p>
        </w:tc>
        <w:tc>
          <w:tcPr>
            <w:tcW w:w="5325" w:type="dxa"/>
            <w:vAlign w:val="center"/>
          </w:tcPr>
          <w:p>
            <w:pPr>
              <w:spacing w:line="360" w:lineRule="exact"/>
              <w:rPr>
                <w:rFonts w:hint="eastAsia"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lang w:eastAsia="zh-Hans"/>
                <w14:textFill>
                  <w14:solidFill>
                    <w14:schemeClr w14:val="tx1"/>
                  </w14:solidFill>
                </w14:textFill>
              </w:rPr>
              <w:t>材料</w:t>
            </w:r>
            <w:r>
              <w:rPr>
                <w:rFonts w:hint="eastAsia" w:ascii="仿宋_GB2312" w:hAnsi="仿宋_GB2312" w:eastAsia="仿宋_GB2312" w:cs="仿宋_GB2312"/>
                <w:b/>
                <w:bCs/>
                <w:color w:val="000000" w:themeColor="text1"/>
                <w14:textFill>
                  <w14:solidFill>
                    <w14:schemeClr w14:val="tx1"/>
                  </w14:solidFill>
                </w14:textFill>
              </w:rPr>
              <w:t>名称</w:t>
            </w:r>
          </w:p>
        </w:tc>
        <w:tc>
          <w:tcPr>
            <w:tcW w:w="1113" w:type="dxa"/>
            <w:vAlign w:val="center"/>
          </w:tcPr>
          <w:p>
            <w:pPr>
              <w:spacing w:line="360" w:lineRule="exact"/>
              <w:jc w:val="center"/>
              <w:rPr>
                <w:rFonts w:hint="eastAsia" w:ascii="仿宋_GB2312" w:hAnsi="仿宋_GB2312" w:eastAsia="仿宋_GB2312" w:cs="仿宋_GB2312"/>
                <w:b/>
                <w:bCs/>
                <w:color w:val="000000" w:themeColor="text1"/>
                <w:lang w:eastAsia="zh-Hans"/>
                <w14:textFill>
                  <w14:solidFill>
                    <w14:schemeClr w14:val="tx1"/>
                  </w14:solidFill>
                </w14:textFill>
              </w:rPr>
            </w:pPr>
            <w:r>
              <w:rPr>
                <w:rFonts w:hint="eastAsia" w:ascii="仿宋_GB2312" w:hAnsi="仿宋_GB2312" w:eastAsia="仿宋_GB2312" w:cs="仿宋_GB2312"/>
                <w:b/>
                <w:bCs/>
                <w:color w:val="000000" w:themeColor="text1"/>
                <w:lang w:eastAsia="zh-Hans"/>
                <w14:textFill>
                  <w14:solidFill>
                    <w14:schemeClr w14:val="tx1"/>
                  </w14:solidFill>
                </w14:textFill>
              </w:rPr>
              <w:t>申报书对应页码</w:t>
            </w:r>
          </w:p>
        </w:tc>
        <w:tc>
          <w:tcPr>
            <w:tcW w:w="998" w:type="dxa"/>
            <w:vAlign w:val="center"/>
          </w:tcPr>
          <w:p>
            <w:pPr>
              <w:spacing w:line="240" w:lineRule="auto"/>
              <w:ind w:firstLine="0" w:firstLineChars="0"/>
              <w:jc w:val="center"/>
              <w:rPr>
                <w:rFonts w:hint="eastAsia" w:ascii="仿宋_GB2312" w:hAnsi="仿宋_GB2312" w:eastAsia="仿宋_GB2312" w:cs="仿宋_GB2312"/>
                <w:b/>
                <w:bCs/>
                <w:color w:val="000000"/>
                <w:kern w:val="2"/>
                <w:sz w:val="21"/>
                <w:szCs w:val="21"/>
                <w:lang w:val="en-US" w:eastAsia="zh-Hans" w:bidi="ar-SA"/>
              </w:rPr>
            </w:pPr>
            <w:r>
              <w:rPr>
                <w:rFonts w:hint="eastAsia" w:ascii="仿宋_GB2312" w:hAnsi="仿宋_GB2312" w:eastAsia="仿宋_GB2312" w:cs="仿宋_GB2312"/>
                <w:b/>
                <w:bCs/>
                <w:color w:val="000000"/>
                <w:sz w:val="21"/>
                <w:lang w:eastAsia="zh-CN"/>
              </w:rPr>
              <w:t>材料完备打√</w:t>
            </w:r>
          </w:p>
        </w:tc>
        <w:tc>
          <w:tcPr>
            <w:tcW w:w="998" w:type="dxa"/>
            <w:vAlign w:val="center"/>
          </w:tcPr>
          <w:p>
            <w:pPr>
              <w:spacing w:line="240" w:lineRule="auto"/>
              <w:ind w:firstLine="0" w:firstLineChars="0"/>
              <w:jc w:val="center"/>
              <w:rPr>
                <w:rFonts w:hint="eastAsia" w:ascii="仿宋_GB2312" w:hAnsi="仿宋_GB2312" w:eastAsia="仿宋_GB2312" w:cs="仿宋_GB2312"/>
                <w:b/>
                <w:bCs/>
                <w:color w:val="000000"/>
                <w:kern w:val="2"/>
                <w:sz w:val="21"/>
                <w:szCs w:val="24"/>
                <w:lang w:val="en-US" w:eastAsia="zh-Hans" w:bidi="ar-SA"/>
              </w:rPr>
            </w:pPr>
            <w:r>
              <w:rPr>
                <w:rFonts w:hint="eastAsia" w:ascii="仿宋_GB2312" w:hAnsi="仿宋_GB2312" w:eastAsia="仿宋_GB2312" w:cs="仿宋_GB2312"/>
                <w:b/>
                <w:bCs/>
                <w:color w:val="000000"/>
                <w:sz w:val="21"/>
                <w:lang w:eastAsia="zh-CN"/>
              </w:rPr>
              <w:t>备注说明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664" w:type="dxa"/>
            <w:vAlign w:val="center"/>
          </w:tcPr>
          <w:p>
            <w:pPr>
              <w:spacing w:line="360" w:lineRule="exact"/>
              <w:jc w:val="center"/>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1</w:t>
            </w:r>
          </w:p>
        </w:tc>
        <w:tc>
          <w:tcPr>
            <w:tcW w:w="5325" w:type="dxa"/>
            <w:vAlign w:val="center"/>
          </w:tcPr>
          <w:p>
            <w:pPr>
              <w:spacing w:line="360" w:lineRule="exact"/>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深圳市农业发展专项资金（渔业类）申报表</w:t>
            </w:r>
          </w:p>
        </w:tc>
        <w:tc>
          <w:tcPr>
            <w:tcW w:w="1113"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664" w:type="dxa"/>
            <w:vAlign w:val="center"/>
          </w:tcPr>
          <w:p>
            <w:pPr>
              <w:spacing w:line="360" w:lineRule="exact"/>
              <w:jc w:val="center"/>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2</w:t>
            </w:r>
          </w:p>
        </w:tc>
        <w:tc>
          <w:tcPr>
            <w:tcW w:w="5325" w:type="dxa"/>
            <w:vAlign w:val="center"/>
          </w:tcPr>
          <w:p>
            <w:pPr>
              <w:spacing w:line="360" w:lineRule="exact"/>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入渔费用（境外渔业资源使用费）情况统计表</w:t>
            </w:r>
          </w:p>
        </w:tc>
        <w:tc>
          <w:tcPr>
            <w:tcW w:w="1113"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664" w:type="dxa"/>
            <w:vAlign w:val="center"/>
          </w:tcPr>
          <w:p>
            <w:pPr>
              <w:spacing w:line="360" w:lineRule="exact"/>
              <w:jc w:val="center"/>
              <w:rPr>
                <w:rFonts w:hint="default"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3</w:t>
            </w:r>
          </w:p>
        </w:tc>
        <w:tc>
          <w:tcPr>
            <w:tcW w:w="5325" w:type="dxa"/>
            <w:vAlign w:val="center"/>
          </w:tcPr>
          <w:p>
            <w:pPr>
              <w:spacing w:line="360" w:lineRule="exact"/>
              <w:rPr>
                <w:rFonts w:hint="eastAsia" w:ascii="仿宋_GB2312" w:hAnsi="仿宋_GB2312" w:eastAsia="仿宋_GB2312" w:cs="仿宋_GB2312"/>
                <w:color w:val="000000" w:themeColor="text1"/>
                <w:kern w:val="2"/>
                <w:sz w:val="21"/>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法定代表人或者主要负责人身份证复印件（加盖申请单位公章）</w:t>
            </w:r>
          </w:p>
        </w:tc>
        <w:tc>
          <w:tcPr>
            <w:tcW w:w="1113"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664" w:type="dxa"/>
            <w:vAlign w:val="center"/>
          </w:tcPr>
          <w:p>
            <w:pPr>
              <w:spacing w:line="360" w:lineRule="exact"/>
              <w:jc w:val="center"/>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4</w:t>
            </w:r>
          </w:p>
        </w:tc>
        <w:tc>
          <w:tcPr>
            <w:tcW w:w="5325" w:type="dxa"/>
            <w:vAlign w:val="center"/>
          </w:tcPr>
          <w:p>
            <w:pPr>
              <w:spacing w:line="360" w:lineRule="exact"/>
              <w:rPr>
                <w:rFonts w:hint="eastAsia" w:ascii="仿宋_GB2312" w:hAnsi="仿宋_GB2312" w:eastAsia="仿宋_GB2312" w:cs="仿宋_GB2312"/>
                <w:color w:val="000000" w:themeColor="text1"/>
                <w:kern w:val="2"/>
                <w:sz w:val="21"/>
                <w:szCs w:val="24"/>
                <w:lang w:val="en-US" w:eastAsia="zh-Hans" w:bidi="ar-SA"/>
                <w14:textFill>
                  <w14:solidFill>
                    <w14:schemeClr w14:val="tx1"/>
                  </w14:solidFill>
                </w14:textFill>
              </w:rPr>
            </w:pPr>
            <w:r>
              <w:rPr>
                <w:rFonts w:hint="eastAsia" w:ascii="仿宋_GB2312" w:hAnsi="仿宋_GB2312" w:eastAsia="仿宋_GB2312" w:cs="仿宋_GB2312"/>
                <w:color w:val="000000" w:themeColor="text1"/>
                <w:lang w:eastAsia="zh-Hans"/>
                <w14:textFill>
                  <w14:solidFill>
                    <w14:schemeClr w14:val="tx1"/>
                  </w14:solidFill>
                </w14:textFill>
              </w:rPr>
              <w:t>申报单位主体资格证明复印件（如企业营业执照、事业单位法人证书、组织机构代码证等）</w:t>
            </w:r>
          </w:p>
        </w:tc>
        <w:tc>
          <w:tcPr>
            <w:tcW w:w="1113"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664" w:type="dxa"/>
            <w:vAlign w:val="center"/>
          </w:tcPr>
          <w:p>
            <w:pPr>
              <w:spacing w:line="360" w:lineRule="exact"/>
              <w:jc w:val="center"/>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5</w:t>
            </w:r>
          </w:p>
        </w:tc>
        <w:tc>
          <w:tcPr>
            <w:tcW w:w="5325" w:type="dxa"/>
            <w:vAlign w:val="center"/>
          </w:tcPr>
          <w:p>
            <w:pPr>
              <w:spacing w:line="360" w:lineRule="exact"/>
              <w:rPr>
                <w:rFonts w:hint="eastAsia" w:ascii="仿宋_GB2312" w:hAnsi="仿宋_GB2312" w:eastAsia="仿宋_GB2312" w:cs="仿宋_GB2312"/>
                <w:color w:val="000000" w:themeColor="text1"/>
                <w:kern w:val="2"/>
                <w:sz w:val="21"/>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税务部门出具的202</w:t>
            </w:r>
            <w:r>
              <w:rPr>
                <w:rFonts w:hint="eastAsia" w:ascii="仿宋_GB2312" w:hAnsi="仿宋_GB2312" w:eastAsia="仿宋_GB2312" w:cs="仿宋_GB2312"/>
                <w:color w:val="000000" w:themeColor="text1"/>
                <w:lang w:val="en-US" w:eastAsia="zh-CN"/>
                <w14:textFill>
                  <w14:solidFill>
                    <w14:schemeClr w14:val="tx1"/>
                  </w14:solidFill>
                </w14:textFill>
              </w:rPr>
              <w:t>5</w:t>
            </w:r>
            <w:r>
              <w:rPr>
                <w:rFonts w:hint="eastAsia" w:ascii="仿宋_GB2312" w:hAnsi="仿宋_GB2312" w:eastAsia="仿宋_GB2312" w:cs="仿宋_GB2312"/>
                <w:color w:val="000000" w:themeColor="text1"/>
                <w14:textFill>
                  <w14:solidFill>
                    <w14:schemeClr w14:val="tx1"/>
                  </w14:solidFill>
                </w14:textFill>
              </w:rPr>
              <w:t>年度纳税证明或者无欠税证明复印件</w:t>
            </w:r>
          </w:p>
        </w:tc>
        <w:tc>
          <w:tcPr>
            <w:tcW w:w="1113"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664" w:type="dxa"/>
            <w:vAlign w:val="center"/>
          </w:tcPr>
          <w:p>
            <w:pPr>
              <w:spacing w:line="360" w:lineRule="exact"/>
              <w:jc w:val="center"/>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6</w:t>
            </w:r>
          </w:p>
        </w:tc>
        <w:tc>
          <w:tcPr>
            <w:tcW w:w="5325" w:type="dxa"/>
            <w:vAlign w:val="center"/>
          </w:tcPr>
          <w:p>
            <w:pPr>
              <w:spacing w:line="360" w:lineRule="exact"/>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2023、2024</w:t>
            </w:r>
            <w:r>
              <w:rPr>
                <w:rFonts w:hint="eastAsia" w:ascii="仿宋_GB2312" w:hAnsi="仿宋_GB2312" w:eastAsia="仿宋_GB2312" w:cs="仿宋_GB2312"/>
                <w:color w:val="000000" w:themeColor="text1"/>
                <w:lang w:eastAsia="zh-CN"/>
                <w14:textFill>
                  <w14:solidFill>
                    <w14:schemeClr w14:val="tx1"/>
                  </w14:solidFill>
                </w14:textFill>
              </w:rPr>
              <w:t>、</w:t>
            </w:r>
            <w:r>
              <w:rPr>
                <w:rFonts w:hint="eastAsia" w:ascii="仿宋_GB2312" w:hAnsi="仿宋_GB2312" w:eastAsia="仿宋_GB2312" w:cs="仿宋_GB2312"/>
                <w:color w:val="000000" w:themeColor="text1"/>
                <w:lang w:val="en-US" w:eastAsia="zh-CN"/>
                <w14:textFill>
                  <w14:solidFill>
                    <w14:schemeClr w14:val="tx1"/>
                  </w14:solidFill>
                </w14:textFill>
              </w:rPr>
              <w:t>2025</w:t>
            </w:r>
            <w:r>
              <w:rPr>
                <w:rFonts w:hint="eastAsia" w:ascii="仿宋_GB2312" w:hAnsi="仿宋_GB2312" w:eastAsia="仿宋_GB2312" w:cs="仿宋_GB2312"/>
                <w:color w:val="000000" w:themeColor="text1"/>
                <w14:textFill>
                  <w14:solidFill>
                    <w14:schemeClr w14:val="tx1"/>
                  </w14:solidFill>
                </w14:textFill>
              </w:rPr>
              <w:t>年度财务报告或者通过审查的事业单位财务决算报表复印件</w:t>
            </w:r>
          </w:p>
        </w:tc>
        <w:tc>
          <w:tcPr>
            <w:tcW w:w="1113"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664" w:type="dxa"/>
            <w:vAlign w:val="center"/>
          </w:tcPr>
          <w:p>
            <w:pPr>
              <w:spacing w:line="360" w:lineRule="exact"/>
              <w:jc w:val="center"/>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7</w:t>
            </w:r>
          </w:p>
        </w:tc>
        <w:tc>
          <w:tcPr>
            <w:tcW w:w="5325" w:type="dxa"/>
            <w:vAlign w:val="center"/>
          </w:tcPr>
          <w:p>
            <w:pPr>
              <w:spacing w:line="360" w:lineRule="exact"/>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农业农村部远洋渔业企业资格证书</w:t>
            </w:r>
          </w:p>
        </w:tc>
        <w:tc>
          <w:tcPr>
            <w:tcW w:w="1113"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atLeast"/>
          <w:jc w:val="center"/>
        </w:trPr>
        <w:tc>
          <w:tcPr>
            <w:tcW w:w="664" w:type="dxa"/>
            <w:vAlign w:val="center"/>
          </w:tcPr>
          <w:p>
            <w:pPr>
              <w:spacing w:line="360" w:lineRule="exact"/>
              <w:jc w:val="center"/>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8</w:t>
            </w:r>
          </w:p>
        </w:tc>
        <w:tc>
          <w:tcPr>
            <w:tcW w:w="5325" w:type="dxa"/>
            <w:vAlign w:val="center"/>
          </w:tcPr>
          <w:p>
            <w:pPr>
              <w:spacing w:line="360" w:lineRule="exact"/>
              <w:rPr>
                <w:rFonts w:hint="eastAsia" w:ascii="仿宋_GB2312" w:hAnsi="仿宋_GB2312" w:eastAsia="仿宋_GB2312" w:cs="仿宋_GB2312"/>
                <w:color w:val="000000" w:themeColor="text1"/>
                <w:lang w:eastAsia="zh-Hans"/>
                <w14:textFill>
                  <w14:solidFill>
                    <w14:schemeClr w14:val="tx1"/>
                  </w14:solidFill>
                </w14:textFill>
              </w:rPr>
            </w:pPr>
            <w:r>
              <w:rPr>
                <w:rFonts w:hint="eastAsia" w:ascii="仿宋_GB2312" w:hAnsi="仿宋_GB2312" w:eastAsia="仿宋_GB2312" w:cs="仿宋_GB2312"/>
                <w:color w:val="000000" w:themeColor="text1"/>
                <w:lang w:eastAsia="zh-Hans"/>
                <w14:textFill>
                  <w14:solidFill>
                    <w14:schemeClr w14:val="tx1"/>
                  </w14:solidFill>
                </w14:textFill>
              </w:rPr>
              <w:t>农业农村部确认远洋渔业项目文件</w:t>
            </w:r>
          </w:p>
        </w:tc>
        <w:tc>
          <w:tcPr>
            <w:tcW w:w="1113" w:type="dxa"/>
            <w:vAlign w:val="center"/>
          </w:tcPr>
          <w:p>
            <w:pPr>
              <w:spacing w:line="360" w:lineRule="exact"/>
              <w:jc w:val="center"/>
              <w:rPr>
                <w:rFonts w:hint="eastAsia" w:ascii="仿宋_GB2312" w:hAnsi="仿宋_GB2312" w:eastAsia="仿宋_GB2312" w:cs="仿宋_GB2312"/>
                <w:color w:val="000000" w:themeColor="text1"/>
                <w:lang w:eastAsia="zh-Hans"/>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lang w:eastAsia="zh-Hans"/>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lang w:eastAsia="zh-Hans"/>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664" w:type="dxa"/>
            <w:vAlign w:val="center"/>
          </w:tcPr>
          <w:p>
            <w:pPr>
              <w:spacing w:line="360" w:lineRule="exact"/>
              <w:jc w:val="center"/>
              <w:rPr>
                <w:rFonts w:hint="default"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9</w:t>
            </w:r>
          </w:p>
        </w:tc>
        <w:tc>
          <w:tcPr>
            <w:tcW w:w="5325" w:type="dxa"/>
            <w:vAlign w:val="center"/>
          </w:tcPr>
          <w:p>
            <w:pPr>
              <w:spacing w:line="360" w:lineRule="exact"/>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境外远洋渔业项目生产情况说明</w:t>
            </w:r>
          </w:p>
        </w:tc>
        <w:tc>
          <w:tcPr>
            <w:tcW w:w="1113"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7" w:hRule="atLeast"/>
          <w:jc w:val="center"/>
        </w:trPr>
        <w:tc>
          <w:tcPr>
            <w:tcW w:w="664" w:type="dxa"/>
            <w:vAlign w:val="center"/>
          </w:tcPr>
          <w:p>
            <w:pPr>
              <w:spacing w:line="360" w:lineRule="exact"/>
              <w:jc w:val="center"/>
              <w:rPr>
                <w:rFonts w:hint="default" w:ascii="仿宋_GB2312" w:hAnsi="仿宋_GB2312" w:eastAsia="仿宋_GB2312" w:cs="仿宋_GB2312"/>
                <w:color w:val="000000" w:themeColor="text1"/>
                <w:kern w:val="2"/>
                <w:sz w:val="21"/>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1"/>
                <w:szCs w:val="24"/>
                <w:lang w:val="en-US" w:eastAsia="zh-CN" w:bidi="ar-SA"/>
                <w14:textFill>
                  <w14:solidFill>
                    <w14:schemeClr w14:val="tx1"/>
                  </w14:solidFill>
                </w14:textFill>
              </w:rPr>
              <w:t>10</w:t>
            </w:r>
          </w:p>
        </w:tc>
        <w:tc>
          <w:tcPr>
            <w:tcW w:w="5325" w:type="dxa"/>
            <w:vAlign w:val="center"/>
          </w:tcPr>
          <w:p>
            <w:pPr>
              <w:spacing w:line="360" w:lineRule="exact"/>
              <w:rPr>
                <w:rFonts w:hint="eastAsia" w:ascii="仿宋_GB2312" w:hAnsi="仿宋_GB2312" w:eastAsia="仿宋_GB2312" w:cs="仿宋_GB2312"/>
                <w:color w:val="000000" w:themeColor="text1"/>
                <w:kern w:val="2"/>
                <w:sz w:val="21"/>
                <w:szCs w:val="24"/>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缴纳境外渔业资源使用费的相关票据及材料，包括付款记录和收款单据、有效执照及其中文翻译件等，委托境外代理方缴纳费用的，还需提供与代理方签订的合同或协议、代理方收到委托方的收款单据及付到入渔国的付款记录和入渔国出具的收款单据；通过中国远洋渔业协会缴纳费用的，还需提供协会缴费通知</w:t>
            </w:r>
          </w:p>
        </w:tc>
        <w:tc>
          <w:tcPr>
            <w:tcW w:w="1113"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664" w:type="dxa"/>
            <w:vAlign w:val="center"/>
          </w:tcPr>
          <w:p>
            <w:pPr>
              <w:spacing w:line="360" w:lineRule="exact"/>
              <w:jc w:val="center"/>
              <w:rPr>
                <w:rFonts w:hint="default" w:ascii="仿宋_GB2312" w:hAnsi="仿宋_GB2312" w:eastAsia="仿宋_GB2312" w:cs="仿宋_GB2312"/>
                <w:color w:val="000000" w:themeColor="text1"/>
                <w:kern w:val="2"/>
                <w:sz w:val="21"/>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1"/>
                <w:szCs w:val="24"/>
                <w:lang w:val="en-US" w:eastAsia="zh-CN" w:bidi="ar-SA"/>
                <w14:textFill>
                  <w14:solidFill>
                    <w14:schemeClr w14:val="tx1"/>
                  </w14:solidFill>
                </w14:textFill>
              </w:rPr>
              <w:t>11</w:t>
            </w:r>
          </w:p>
        </w:tc>
        <w:tc>
          <w:tcPr>
            <w:tcW w:w="5325" w:type="dxa"/>
            <w:vAlign w:val="center"/>
          </w:tcPr>
          <w:p>
            <w:pPr>
              <w:pStyle w:val="34"/>
              <w:numPr>
                <w:ilvl w:val="0"/>
                <w:numId w:val="0"/>
              </w:numPr>
              <w:spacing w:line="360" w:lineRule="exact"/>
              <w:ind w:left="0" w:leftChars="0" w:firstLine="0" w:firstLineChars="0"/>
              <w:rPr>
                <w:rFonts w:hint="eastAsia" w:ascii="仿宋_GB2312" w:hAnsi="仿宋_GB2312" w:eastAsia="仿宋_GB2312" w:cs="仿宋_GB2312"/>
                <w:color w:val="000000" w:themeColor="text1"/>
                <w:kern w:val="2"/>
                <w:sz w:val="21"/>
                <w:szCs w:val="24"/>
                <w:lang w:val="en-US" w:eastAsia="zh-CN" w:bidi="ar-SA"/>
                <w14:textFill>
                  <w14:solidFill>
                    <w14:schemeClr w14:val="tx1"/>
                  </w14:solidFill>
                </w14:textFill>
              </w:rPr>
            </w:pPr>
            <w:r>
              <w:rPr>
                <w:rFonts w:hint="eastAsia" w:ascii="仿宋_GB2312" w:hAnsi="仿宋_GB2312" w:eastAsia="仿宋_GB2312" w:cs="仿宋_GB2312"/>
              </w:rPr>
              <w:t>其他</w:t>
            </w:r>
            <w:r>
              <w:rPr>
                <w:rFonts w:hint="eastAsia" w:ascii="仿宋_GB2312" w:hAnsi="仿宋_GB2312" w:eastAsia="仿宋_GB2312" w:cs="仿宋_GB2312"/>
                <w:lang w:eastAsia="zh-CN"/>
              </w:rPr>
              <w:t>可以佐证申报条件的</w:t>
            </w:r>
            <w:r>
              <w:rPr>
                <w:rFonts w:hint="eastAsia" w:ascii="仿宋_GB2312" w:hAnsi="仿宋_GB2312" w:eastAsia="仿宋_GB2312" w:cs="仿宋_GB2312"/>
              </w:rPr>
              <w:t>相关材料</w:t>
            </w:r>
          </w:p>
        </w:tc>
        <w:tc>
          <w:tcPr>
            <w:tcW w:w="1113"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664" w:type="dxa"/>
            <w:vAlign w:val="center"/>
          </w:tcPr>
          <w:p>
            <w:pPr>
              <w:spacing w:line="360" w:lineRule="exact"/>
              <w:jc w:val="center"/>
              <w:rPr>
                <w:rFonts w:hint="default" w:ascii="仿宋_GB2312" w:hAnsi="仿宋_GB2312" w:eastAsia="仿宋_GB2312" w:cs="仿宋_GB2312"/>
                <w:color w:val="000000" w:themeColor="text1"/>
                <w:kern w:val="2"/>
                <w:sz w:val="21"/>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1"/>
                <w:szCs w:val="24"/>
                <w:lang w:val="en-US" w:eastAsia="zh-CN" w:bidi="ar-SA"/>
                <w14:textFill>
                  <w14:solidFill>
                    <w14:schemeClr w14:val="tx1"/>
                  </w14:solidFill>
                </w14:textFill>
              </w:rPr>
              <w:t>12</w:t>
            </w:r>
          </w:p>
        </w:tc>
        <w:tc>
          <w:tcPr>
            <w:tcW w:w="5325" w:type="dxa"/>
            <w:vAlign w:val="center"/>
          </w:tcPr>
          <w:p>
            <w:pPr>
              <w:pStyle w:val="34"/>
              <w:numPr>
                <w:ilvl w:val="0"/>
                <w:numId w:val="0"/>
              </w:numPr>
              <w:spacing w:line="360" w:lineRule="exact"/>
              <w:ind w:left="0" w:leftChars="0" w:firstLine="0" w:firstLineChars="0"/>
              <w:rPr>
                <w:rFonts w:hint="eastAsia" w:ascii="仿宋_GB2312" w:hAnsi="仿宋_GB2312" w:eastAsia="仿宋_GB2312" w:cs="仿宋_GB2312"/>
                <w:color w:val="000000" w:themeColor="text1"/>
                <w:kern w:val="2"/>
                <w:sz w:val="21"/>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其他：企业认为项目有需要特别说明的情况</w:t>
            </w:r>
          </w:p>
        </w:tc>
        <w:tc>
          <w:tcPr>
            <w:tcW w:w="1113"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r>
    </w:tbl>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rFonts w:hint="eastAsia" w:ascii="仿宋_GB2312" w:hAnsi="仿宋_GB2312" w:eastAsia="仿宋_GB2312" w:cs="仿宋_GB2312"/>
          <w:b/>
          <w:bCs/>
          <w:color w:val="000000"/>
          <w:sz w:val="24"/>
          <w:szCs w:val="24"/>
          <w:lang w:eastAsia="zh-CN"/>
        </w:rPr>
        <w:sectPr>
          <w:pgSz w:w="11906" w:h="16838"/>
          <w:pgMar w:top="1701" w:right="1418" w:bottom="1701" w:left="1418" w:header="851" w:footer="1134" w:gutter="0"/>
          <w:pgBorders>
            <w:top w:val="none" w:sz="0" w:space="0"/>
            <w:left w:val="none" w:sz="0" w:space="0"/>
            <w:bottom w:val="none" w:sz="0" w:space="0"/>
            <w:right w:val="none" w:sz="0" w:space="0"/>
          </w:pgBorders>
          <w:cols w:space="720" w:num="1"/>
          <w:formProt w:val="0"/>
          <w:docGrid w:type="linesAndChars" w:linePitch="573" w:charSpace="-1843"/>
        </w:sect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t>深圳市农业发展专项资金</w:t>
      </w:r>
      <w:r>
        <w:rPr>
          <w:rFonts w:hint="eastAsia" w:ascii="方正小标宋简体" w:hAnsi="方正小标宋简体" w:eastAsia="方正小标宋简体" w:cs="方正小标宋简体"/>
          <w:b w:val="0"/>
          <w:bCs w:val="0"/>
          <w:color w:val="000000"/>
          <w:sz w:val="44"/>
          <w:szCs w:val="44"/>
          <w:lang w:eastAsia="zh-CN"/>
        </w:rPr>
        <w:t>（渔业类）</w:t>
      </w:r>
      <w:r>
        <w:rPr>
          <w:rFonts w:hint="eastAsia" w:ascii="方正小标宋简体" w:hAnsi="方正小标宋简体" w:eastAsia="方正小标宋简体" w:cs="方正小标宋简体"/>
          <w:b w:val="0"/>
          <w:bCs w:val="0"/>
          <w:color w:val="000000"/>
          <w:sz w:val="44"/>
          <w:szCs w:val="44"/>
        </w:rPr>
        <w:t>申报表</w:t>
      </w:r>
    </w:p>
    <w:p>
      <w:pPr>
        <w:ind w:left="-180"/>
        <w:jc w:val="left"/>
        <w:rPr>
          <w:rFonts w:hint="eastAsia" w:ascii="仿宋_GB2312" w:hAnsi="仿宋_GB2312" w:eastAsia="仿宋_GB2312" w:cs="仿宋_GB2312"/>
          <w:color w:val="auto"/>
          <w:sz w:val="24"/>
        </w:rPr>
      </w:pPr>
    </w:p>
    <w:p>
      <w:pPr>
        <w:ind w:left="-180"/>
        <w:jc w:val="left"/>
        <w:rPr>
          <w:rFonts w:hint="eastAsia" w:ascii="仿宋_GB2312" w:hAnsi="仿宋_GB2312" w:eastAsia="仿宋_GB2312" w:cs="仿宋_GB2312"/>
          <w:b/>
          <w:color w:val="auto"/>
          <w:sz w:val="24"/>
        </w:rPr>
      </w:pPr>
      <w:r>
        <w:rPr>
          <w:rFonts w:hint="eastAsia" w:ascii="仿宋_GB2312" w:hAnsi="仿宋_GB2312" w:eastAsia="仿宋_GB2312" w:cs="仿宋_GB2312"/>
          <w:color w:val="auto"/>
          <w:sz w:val="24"/>
        </w:rPr>
        <w:t>申报单位（盖章）：                                     填表日期：   年   月   日</w:t>
      </w:r>
    </w:p>
    <w:tbl>
      <w:tblPr>
        <w:tblStyle w:val="13"/>
        <w:tblW w:w="9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1952"/>
        <w:gridCol w:w="1195"/>
        <w:gridCol w:w="1862"/>
        <w:gridCol w:w="1037"/>
        <w:gridCol w:w="2370"/>
        <w:tblGridChange w:id="0">
          <w:tblGrid>
            <w:gridCol w:w="1255"/>
            <w:gridCol w:w="778"/>
            <w:gridCol w:w="1174"/>
            <w:gridCol w:w="659"/>
            <w:gridCol w:w="536"/>
            <w:gridCol w:w="1862"/>
            <w:gridCol w:w="1037"/>
            <w:gridCol w:w="2370"/>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25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单位名称</w:t>
            </w:r>
          </w:p>
        </w:tc>
        <w:tc>
          <w:tcPr>
            <w:tcW w:w="1952"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 </w:t>
            </w:r>
          </w:p>
        </w:tc>
        <w:tc>
          <w:tcPr>
            <w:tcW w:w="119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法人代表</w:t>
            </w:r>
          </w:p>
        </w:tc>
        <w:tc>
          <w:tcPr>
            <w:tcW w:w="1862"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 </w:t>
            </w:r>
          </w:p>
        </w:tc>
        <w:tc>
          <w:tcPr>
            <w:tcW w:w="103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身份证号</w:t>
            </w:r>
          </w:p>
        </w:tc>
        <w:tc>
          <w:tcPr>
            <w:tcW w:w="2370" w:type="dxa"/>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125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通讯地址</w:t>
            </w:r>
          </w:p>
        </w:tc>
        <w:tc>
          <w:tcPr>
            <w:tcW w:w="1952"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 </w:t>
            </w:r>
          </w:p>
        </w:tc>
        <w:tc>
          <w:tcPr>
            <w:tcW w:w="119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联系人</w:t>
            </w:r>
          </w:p>
        </w:tc>
        <w:tc>
          <w:tcPr>
            <w:tcW w:w="1862"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 </w:t>
            </w:r>
          </w:p>
        </w:tc>
        <w:tc>
          <w:tcPr>
            <w:tcW w:w="103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联系电话</w:t>
            </w:r>
          </w:p>
        </w:tc>
        <w:tc>
          <w:tcPr>
            <w:tcW w:w="2370"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25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邮政编码</w:t>
            </w:r>
          </w:p>
        </w:tc>
        <w:tc>
          <w:tcPr>
            <w:tcW w:w="1952"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 </w:t>
            </w:r>
          </w:p>
        </w:tc>
        <w:tc>
          <w:tcPr>
            <w:tcW w:w="119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营业执照</w:t>
            </w:r>
          </w:p>
        </w:tc>
        <w:tc>
          <w:tcPr>
            <w:tcW w:w="1862"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 </w:t>
            </w:r>
          </w:p>
        </w:tc>
        <w:tc>
          <w:tcPr>
            <w:tcW w:w="103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统一</w:t>
            </w:r>
            <w:r>
              <w:rPr>
                <w:rFonts w:hint="eastAsia" w:ascii="仿宋_GB2312" w:hAnsi="仿宋_GB2312" w:eastAsia="仿宋_GB2312" w:cs="仿宋_GB2312"/>
                <w:color w:val="auto"/>
                <w:kern w:val="0"/>
                <w:sz w:val="21"/>
                <w:szCs w:val="21"/>
                <w:lang w:eastAsia="zh-CN"/>
              </w:rPr>
              <w:t>社会</w:t>
            </w:r>
            <w:r>
              <w:rPr>
                <w:rFonts w:hint="eastAsia" w:ascii="仿宋_GB2312" w:hAnsi="仿宋_GB2312" w:eastAsia="仿宋_GB2312" w:cs="仿宋_GB2312"/>
                <w:color w:val="auto"/>
                <w:kern w:val="0"/>
                <w:sz w:val="21"/>
                <w:szCs w:val="21"/>
              </w:rPr>
              <w:t>信用代码</w:t>
            </w:r>
          </w:p>
        </w:tc>
        <w:tc>
          <w:tcPr>
            <w:tcW w:w="2370"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25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开户银行</w:t>
            </w:r>
          </w:p>
        </w:tc>
        <w:tc>
          <w:tcPr>
            <w:tcW w:w="1952"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FF0000"/>
                <w:sz w:val="21"/>
                <w:szCs w:val="21"/>
                <w:u w:val="none"/>
                <w:lang w:eastAsia="zh-CN"/>
              </w:rPr>
              <w:t>（</w:t>
            </w:r>
            <w:r>
              <w:rPr>
                <w:rFonts w:hint="eastAsia" w:ascii="仿宋_GB2312" w:hAnsi="仿宋_GB2312" w:eastAsia="仿宋_GB2312" w:cs="仿宋_GB2312"/>
                <w:color w:val="FF0000"/>
                <w:sz w:val="21"/>
                <w:szCs w:val="21"/>
                <w:u w:val="none"/>
              </w:rPr>
              <w:t>请规范填写</w:t>
            </w:r>
            <w:r>
              <w:rPr>
                <w:rFonts w:hint="eastAsia" w:ascii="仿宋_GB2312" w:hAnsi="仿宋_GB2312" w:eastAsia="仿宋_GB2312" w:cs="仿宋_GB2312"/>
                <w:color w:val="FF0000"/>
                <w:sz w:val="21"/>
                <w:szCs w:val="21"/>
                <w:u w:val="none"/>
                <w:lang w:eastAsia="zh-CN"/>
              </w:rPr>
              <w:t>，</w:t>
            </w:r>
            <w:r>
              <w:rPr>
                <w:rFonts w:hint="eastAsia" w:ascii="仿宋_GB2312" w:hAnsi="仿宋_GB2312" w:eastAsia="仿宋_GB2312" w:cs="仿宋_GB2312"/>
                <w:color w:val="FF0000"/>
                <w:sz w:val="21"/>
                <w:szCs w:val="21"/>
                <w:u w:val="none"/>
              </w:rPr>
              <w:t>如“××银行深圳××支行（或营业部）”）</w:t>
            </w:r>
            <w:r>
              <w:rPr>
                <w:rFonts w:hint="eastAsia" w:ascii="仿宋_GB2312" w:hAnsi="仿宋_GB2312" w:eastAsia="仿宋_GB2312" w:cs="仿宋_GB2312"/>
                <w:color w:val="auto"/>
                <w:kern w:val="0"/>
                <w:sz w:val="21"/>
                <w:szCs w:val="21"/>
              </w:rPr>
              <w:t xml:space="preserve"> </w:t>
            </w:r>
          </w:p>
        </w:tc>
        <w:tc>
          <w:tcPr>
            <w:tcW w:w="119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银行</w:t>
            </w:r>
            <w:r>
              <w:rPr>
                <w:rFonts w:hint="eastAsia" w:ascii="仿宋_GB2312" w:hAnsi="仿宋_GB2312" w:eastAsia="仿宋_GB2312" w:cs="仿宋_GB2312"/>
                <w:color w:val="auto"/>
                <w:kern w:val="0"/>
                <w:sz w:val="21"/>
                <w:szCs w:val="21"/>
              </w:rPr>
              <w:t>账号</w:t>
            </w:r>
          </w:p>
        </w:tc>
        <w:tc>
          <w:tcPr>
            <w:tcW w:w="5269" w:type="dxa"/>
            <w:gridSpan w:val="3"/>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FF0000"/>
                <w:kern w:val="0"/>
                <w:sz w:val="21"/>
                <w:szCs w:val="21"/>
                <w:lang w:eastAsia="zh-CN"/>
              </w:rPr>
              <w:t>（</w:t>
            </w:r>
            <w:r>
              <w:rPr>
                <w:rFonts w:hint="eastAsia" w:ascii="仿宋_GB2312" w:hAnsi="仿宋_GB2312" w:eastAsia="仿宋_GB2312" w:cs="仿宋_GB2312"/>
                <w:color w:val="FF0000"/>
                <w:kern w:val="0"/>
                <w:sz w:val="21"/>
                <w:szCs w:val="21"/>
              </w:rPr>
              <w:t xml:space="preserve">请填写人民币账户） </w:t>
            </w:r>
            <w:r>
              <w:rPr>
                <w:rFonts w:hint="eastAsia" w:ascii="仿宋_GB2312" w:hAnsi="仿宋_GB2312" w:eastAsia="仿宋_GB2312" w:cs="仿宋_GB2312"/>
                <w:color w:val="auto"/>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125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申报资助</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项目</w:t>
            </w:r>
          </w:p>
        </w:tc>
        <w:tc>
          <w:tcPr>
            <w:tcW w:w="8416"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Cs w:val="21"/>
              </w:rPr>
              <w:t>鼓励开发利用境外渔业资源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jc w:val="center"/>
        </w:trPr>
        <w:tc>
          <w:tcPr>
            <w:tcW w:w="125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远洋渔业项目作业海域</w:t>
            </w:r>
          </w:p>
        </w:tc>
        <w:tc>
          <w:tcPr>
            <w:tcW w:w="314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0"/>
                <w:sz w:val="21"/>
                <w:szCs w:val="21"/>
              </w:rPr>
            </w:pPr>
          </w:p>
        </w:tc>
        <w:tc>
          <w:tcPr>
            <w:tcW w:w="186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已交纳境外渔业资源使用费（万元）</w:t>
            </w:r>
          </w:p>
        </w:tc>
        <w:tc>
          <w:tcPr>
            <w:tcW w:w="3407" w:type="dxa"/>
            <w:gridSpan w:val="2"/>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7" w:hRule="atLeast"/>
          <w:jc w:val="center"/>
        </w:trPr>
        <w:tc>
          <w:tcPr>
            <w:tcW w:w="125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远洋渔业项目生产基本情况</w:t>
            </w:r>
          </w:p>
        </w:tc>
        <w:tc>
          <w:tcPr>
            <w:tcW w:w="8416" w:type="dxa"/>
            <w:gridSpan w:val="5"/>
            <w:vAlign w:val="center"/>
          </w:tcPr>
          <w:p>
            <w:pPr>
              <w:keepNext w:val="0"/>
              <w:keepLines w:val="0"/>
              <w:pageBreakBefore w:val="0"/>
              <w:kinsoku/>
              <w:wordWrap/>
              <w:overflowPunct/>
              <w:topLinePunct w:val="0"/>
              <w:autoSpaceDE/>
              <w:autoSpaceDN/>
              <w:bidi w:val="0"/>
              <w:adjustRightInd/>
              <w:snapToGrid/>
              <w:spacing w:line="400" w:lineRule="exact"/>
              <w:ind w:firstLine="3131" w:firstLineChars="1550"/>
              <w:textAlignment w:val="auto"/>
              <w:rPr>
                <w:rFonts w:hint="eastAsia" w:ascii="仿宋_GB2312" w:hAnsi="仿宋_GB2312" w:eastAsia="仿宋_GB2312" w:cs="仿宋_GB2312"/>
                <w:color w:val="auto"/>
                <w:kern w:val="0"/>
                <w:sz w:val="21"/>
                <w:szCs w:val="21"/>
              </w:rPr>
            </w:pPr>
          </w:p>
          <w:p>
            <w:pPr>
              <w:keepNext w:val="0"/>
              <w:keepLines w:val="0"/>
              <w:pageBreakBefore w:val="0"/>
              <w:kinsoku/>
              <w:wordWrap/>
              <w:overflowPunct/>
              <w:topLinePunct w:val="0"/>
              <w:autoSpaceDE/>
              <w:autoSpaceDN/>
              <w:bidi w:val="0"/>
              <w:adjustRightInd/>
              <w:snapToGrid/>
              <w:spacing w:line="400" w:lineRule="exact"/>
              <w:ind w:firstLine="3131" w:firstLineChars="1550"/>
              <w:textAlignment w:val="auto"/>
              <w:rPr>
                <w:rFonts w:hint="eastAsia" w:ascii="仿宋_GB2312" w:hAnsi="仿宋_GB2312" w:eastAsia="仿宋_GB2312" w:cs="仿宋_GB2312"/>
                <w:color w:val="auto"/>
                <w:kern w:val="0"/>
                <w:sz w:val="21"/>
                <w:szCs w:val="21"/>
              </w:rPr>
            </w:pP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6" w:hRule="atLeast"/>
          <w:jc w:val="center"/>
        </w:trPr>
        <w:tc>
          <w:tcPr>
            <w:tcW w:w="125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项目单位</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承诺</w:t>
            </w:r>
          </w:p>
        </w:tc>
        <w:tc>
          <w:tcPr>
            <w:tcW w:w="8416" w:type="dxa"/>
            <w:gridSpan w:val="5"/>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b/>
                <w:color w:val="auto"/>
                <w:kern w:val="0"/>
                <w:sz w:val="21"/>
                <w:szCs w:val="21"/>
              </w:rPr>
              <w:t>公司承诺：</w:t>
            </w:r>
            <w:r>
              <w:rPr>
                <w:rFonts w:hint="eastAsia" w:ascii="仿宋_GB2312" w:hAnsi="仿宋_GB2312" w:eastAsia="仿宋_GB2312" w:cs="仿宋_GB2312"/>
                <w:color w:val="auto"/>
                <w:kern w:val="0"/>
                <w:sz w:val="21"/>
                <w:szCs w:val="21"/>
              </w:rPr>
              <w:t>本公司所提交的</w:t>
            </w:r>
            <w:r>
              <w:rPr>
                <w:rFonts w:hint="eastAsia" w:ascii="仿宋_GB2312" w:hAnsi="仿宋_GB2312" w:eastAsia="仿宋_GB2312" w:cs="仿宋_GB2312"/>
                <w:color w:val="auto"/>
                <w:kern w:val="0"/>
                <w:sz w:val="21"/>
                <w:szCs w:val="21"/>
                <w:lang w:val="en-US" w:eastAsia="zh-CN"/>
              </w:rPr>
              <w:t>2026年深圳市农业发展专项资金（渔业类）第二批项目</w:t>
            </w:r>
            <w:r>
              <w:rPr>
                <w:rFonts w:hint="eastAsia" w:ascii="仿宋_GB2312" w:hAnsi="仿宋_GB2312" w:eastAsia="仿宋_GB2312" w:cs="仿宋_GB2312"/>
                <w:color w:val="auto"/>
                <w:kern w:val="0"/>
                <w:sz w:val="21"/>
                <w:szCs w:val="21"/>
              </w:rPr>
              <w:t>资助申请材料真实，并对申请材料的真实性、有效性、合法性负责。若虚报、冒领、骗取专项资金，一经查实，愿意按照《深圳市农业发展专项资金管理办法》等有关规定承担相应法律责任和经济责任。</w:t>
            </w:r>
          </w:p>
          <w:p>
            <w:pPr>
              <w:keepNext w:val="0"/>
              <w:keepLines w:val="0"/>
              <w:pageBreakBefore w:val="0"/>
              <w:kinsoku/>
              <w:wordWrap/>
              <w:overflowPunct/>
              <w:topLinePunct w:val="0"/>
              <w:autoSpaceDE/>
              <w:autoSpaceDN/>
              <w:bidi w:val="0"/>
              <w:adjustRightInd/>
              <w:snapToGrid/>
              <w:spacing w:line="400" w:lineRule="exact"/>
              <w:ind w:firstLine="2828" w:firstLineChars="1400"/>
              <w:textAlignment w:val="auto"/>
              <w:rPr>
                <w:rFonts w:hint="eastAsia" w:ascii="仿宋_GB2312" w:hAnsi="仿宋_GB2312" w:eastAsia="仿宋_GB2312" w:cs="仿宋_GB2312"/>
                <w:color w:val="auto"/>
                <w:kern w:val="0"/>
                <w:sz w:val="21"/>
                <w:szCs w:val="21"/>
              </w:rPr>
            </w:pPr>
          </w:p>
          <w:p>
            <w:pPr>
              <w:keepNext w:val="0"/>
              <w:keepLines w:val="0"/>
              <w:pageBreakBefore w:val="0"/>
              <w:kinsoku/>
              <w:wordWrap/>
              <w:overflowPunct/>
              <w:topLinePunct w:val="0"/>
              <w:autoSpaceDE/>
              <w:autoSpaceDN/>
              <w:bidi w:val="0"/>
              <w:adjustRightInd/>
              <w:snapToGrid/>
              <w:spacing w:line="400" w:lineRule="exact"/>
              <w:ind w:firstLine="2828" w:firstLineChars="1400"/>
              <w:textAlignment w:val="auto"/>
              <w:rPr>
                <w:rFonts w:hint="eastAsia" w:ascii="仿宋_GB2312" w:hAnsi="仿宋_GB2312" w:eastAsia="仿宋_GB2312" w:cs="仿宋_GB2312"/>
                <w:color w:val="auto"/>
                <w:kern w:val="0"/>
                <w:sz w:val="21"/>
                <w:szCs w:val="21"/>
              </w:rPr>
            </w:pPr>
          </w:p>
          <w:p>
            <w:pPr>
              <w:keepNext w:val="0"/>
              <w:keepLines w:val="0"/>
              <w:pageBreakBefore w:val="0"/>
              <w:kinsoku/>
              <w:wordWrap/>
              <w:overflowPunct/>
              <w:topLinePunct w:val="0"/>
              <w:autoSpaceDE/>
              <w:autoSpaceDN/>
              <w:bidi w:val="0"/>
              <w:adjustRightInd/>
              <w:snapToGrid/>
              <w:spacing w:line="400" w:lineRule="exact"/>
              <w:ind w:firstLine="2828" w:firstLineChars="1400"/>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单位法人代表签名：                年  月  日</w:t>
            </w:r>
          </w:p>
          <w:p>
            <w:pPr>
              <w:keepNext w:val="0"/>
              <w:keepLines w:val="0"/>
              <w:pageBreakBefore w:val="0"/>
              <w:kinsoku/>
              <w:wordWrap/>
              <w:overflowPunct/>
              <w:topLinePunct w:val="0"/>
              <w:autoSpaceDE/>
              <w:autoSpaceDN/>
              <w:bidi w:val="0"/>
              <w:adjustRightInd/>
              <w:snapToGrid/>
              <w:spacing w:line="400" w:lineRule="exact"/>
              <w:ind w:firstLine="6464" w:firstLineChars="3200"/>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255" w:type="dxa"/>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申请</w:t>
            </w:r>
            <w:r>
              <w:rPr>
                <w:rFonts w:hint="eastAsia" w:ascii="仿宋_GB2312" w:hAnsi="仿宋_GB2312" w:eastAsia="仿宋_GB2312" w:cs="仿宋_GB2312"/>
                <w:color w:val="auto"/>
                <w:kern w:val="0"/>
                <w:sz w:val="21"/>
                <w:szCs w:val="21"/>
                <w:lang w:eastAsia="zh-CN"/>
              </w:rPr>
              <w:t>资助</w:t>
            </w:r>
            <w:r>
              <w:rPr>
                <w:rFonts w:hint="eastAsia" w:ascii="仿宋_GB2312" w:hAnsi="仿宋_GB2312" w:eastAsia="仿宋_GB2312" w:cs="仿宋_GB2312"/>
                <w:color w:val="auto"/>
                <w:kern w:val="0"/>
                <w:sz w:val="21"/>
                <w:szCs w:val="21"/>
              </w:rPr>
              <w:t>资金（万元）</w:t>
            </w:r>
          </w:p>
        </w:tc>
        <w:tc>
          <w:tcPr>
            <w:tcW w:w="8416" w:type="dxa"/>
            <w:gridSpan w:val="5"/>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合计：大写：                             </w:t>
            </w:r>
            <w:r>
              <w:rPr>
                <w:rFonts w:hint="eastAsia" w:ascii="仿宋_GB2312" w:hAnsi="仿宋_GB2312" w:eastAsia="仿宋_GB2312" w:cs="仿宋_GB2312"/>
                <w:color w:val="auto"/>
                <w:kern w:val="0"/>
                <w:sz w:val="21"/>
                <w:szCs w:val="21"/>
                <w:lang w:val="en-US" w:eastAsia="zh-CN"/>
              </w:rPr>
              <w:t xml:space="preserve">   </w:t>
            </w:r>
            <w:r>
              <w:rPr>
                <w:rFonts w:hint="eastAsia" w:ascii="仿宋_GB2312" w:hAnsi="仿宋_GB2312" w:eastAsia="仿宋_GB2312" w:cs="仿宋_GB2312"/>
                <w:color w:val="auto"/>
                <w:kern w:val="0"/>
                <w:sz w:val="21"/>
                <w:szCs w:val="21"/>
              </w:rPr>
              <w:t xml:space="preserve"> 小写：    </w:t>
            </w:r>
            <w:r>
              <w:rPr>
                <w:rFonts w:hint="eastAsia" w:ascii="仿宋_GB2312" w:hAnsi="仿宋_GB2312" w:eastAsia="仿宋_GB2312" w:cs="仿宋_GB2312"/>
                <w:color w:val="auto"/>
                <w:kern w:val="0"/>
                <w:sz w:val="21"/>
                <w:szCs w:val="21"/>
                <w:lang w:val="en-US" w:eastAsia="zh-CN"/>
              </w:rPr>
              <w:t xml:space="preserve"> </w:t>
            </w:r>
            <w:r>
              <w:rPr>
                <w:rFonts w:hint="eastAsia" w:ascii="仿宋_GB2312" w:hAnsi="仿宋_GB2312" w:eastAsia="仿宋_GB2312" w:cs="仿宋_GB2312"/>
                <w:color w:val="auto"/>
                <w:kern w:val="0"/>
                <w:sz w:val="21"/>
                <w:szCs w:val="21"/>
              </w:rPr>
              <w:t xml:space="preserve">   万元</w:t>
            </w:r>
          </w:p>
        </w:tc>
      </w:tr>
    </w:tbl>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rFonts w:hint="eastAsia" w:ascii="仿宋_GB2312" w:hAnsi="仿宋_GB2312" w:eastAsia="仿宋_GB2312" w:cs="仿宋_GB2312"/>
          <w:b/>
          <w:bCs/>
          <w:color w:val="000000"/>
          <w:sz w:val="24"/>
          <w:szCs w:val="24"/>
          <w:lang w:eastAsia="zh-CN"/>
        </w:rPr>
        <w:sectPr>
          <w:pgSz w:w="11906" w:h="16838"/>
          <w:pgMar w:top="1701" w:right="1418" w:bottom="1701" w:left="1418" w:header="851" w:footer="1134" w:gutter="0"/>
          <w:pgBorders>
            <w:top w:val="none" w:sz="0" w:space="0"/>
            <w:left w:val="none" w:sz="0" w:space="0"/>
            <w:bottom w:val="none" w:sz="0" w:space="0"/>
            <w:right w:val="none" w:sz="0" w:space="0"/>
          </w:pgBorders>
          <w:cols w:space="720" w:num="1"/>
          <w:formProt w:val="0"/>
          <w:docGrid w:type="linesAndChars" w:linePitch="573" w:charSpace="-1843"/>
        </w:sectPr>
      </w:pPr>
      <w:r>
        <w:rPr>
          <w:rFonts w:hint="eastAsia" w:ascii="仿宋_GB2312" w:hAnsi="仿宋_GB2312" w:eastAsia="仿宋_GB2312" w:cs="仿宋_GB2312"/>
          <w:b/>
          <w:bCs/>
          <w:color w:val="000000"/>
          <w:sz w:val="24"/>
          <w:szCs w:val="24"/>
          <w:lang w:eastAsia="zh-CN"/>
        </w:rPr>
        <w:br w:type="page"/>
      </w:r>
    </w:p>
    <w:p>
      <w:pPr>
        <w:jc w:val="center"/>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入渔费用（境外渔业资源使用费）情况统计表</w:t>
      </w:r>
    </w:p>
    <w:p>
      <w:pPr>
        <w:rPr>
          <w:rFonts w:hint="eastAsia" w:ascii="仿宋_GB2312" w:hAnsi="仿宋_GB2312" w:eastAsia="仿宋_GB2312" w:cs="仿宋_GB2312"/>
          <w:b w:val="0"/>
          <w:bCs/>
          <w:color w:val="auto"/>
          <w:sz w:val="21"/>
          <w:szCs w:val="21"/>
          <w:lang w:eastAsia="zh-Hans"/>
        </w:rPr>
      </w:pPr>
      <w:r>
        <w:rPr>
          <w:rFonts w:hint="eastAsia" w:ascii="仿宋_GB2312" w:hAnsi="仿宋_GB2312" w:eastAsia="仿宋_GB2312" w:cs="仿宋_GB2312"/>
          <w:b w:val="0"/>
          <w:bCs/>
          <w:color w:val="auto"/>
          <w:sz w:val="21"/>
          <w:szCs w:val="21"/>
          <w:lang w:eastAsia="zh-Hans"/>
        </w:rPr>
        <w:t>企业名称（盖章）：                                             项目申请起止日期：                     填表日期：</w:t>
      </w:r>
    </w:p>
    <w:tbl>
      <w:tblPr>
        <w:tblStyle w:val="12"/>
        <w:tblW w:w="13437" w:type="dxa"/>
        <w:tblInd w:w="88" w:type="dxa"/>
        <w:tblLayout w:type="fixed"/>
        <w:tblCellMar>
          <w:top w:w="0" w:type="dxa"/>
          <w:left w:w="108" w:type="dxa"/>
          <w:bottom w:w="0" w:type="dxa"/>
          <w:right w:w="108" w:type="dxa"/>
        </w:tblCellMar>
      </w:tblPr>
      <w:tblGrid>
        <w:gridCol w:w="712"/>
        <w:gridCol w:w="1606"/>
        <w:gridCol w:w="1143"/>
        <w:gridCol w:w="1267"/>
        <w:gridCol w:w="1234"/>
        <w:gridCol w:w="1319"/>
        <w:gridCol w:w="1052"/>
        <w:gridCol w:w="1053"/>
        <w:gridCol w:w="908"/>
        <w:gridCol w:w="1412"/>
        <w:gridCol w:w="1731"/>
      </w:tblGrid>
      <w:tr>
        <w:tblPrEx>
          <w:tblCellMar>
            <w:top w:w="0" w:type="dxa"/>
            <w:left w:w="108" w:type="dxa"/>
            <w:bottom w:w="0" w:type="dxa"/>
            <w:right w:w="108" w:type="dxa"/>
          </w:tblCellMar>
        </w:tblPrEx>
        <w:trPr>
          <w:trHeight w:val="394" w:hRule="atLeast"/>
        </w:trPr>
        <w:tc>
          <w:tcPr>
            <w:tcW w:w="712" w:type="dxa"/>
            <w:vMerge w:val="restart"/>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kern w:val="0"/>
                <w:sz w:val="21"/>
                <w:szCs w:val="21"/>
                <w:lang w:bidi="ar"/>
              </w:rPr>
              <w:t>序号</w:t>
            </w:r>
          </w:p>
        </w:tc>
        <w:tc>
          <w:tcPr>
            <w:tcW w:w="1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kern w:val="0"/>
                <w:sz w:val="21"/>
                <w:szCs w:val="21"/>
                <w:lang w:bidi="ar"/>
              </w:rPr>
              <w:t>费用项目（</w:t>
            </w:r>
            <w:r>
              <w:rPr>
                <w:rFonts w:hint="eastAsia" w:ascii="仿宋_GB2312" w:hAnsi="仿宋_GB2312" w:eastAsia="仿宋_GB2312" w:cs="仿宋_GB2312"/>
                <w:bCs/>
                <w:color w:val="auto"/>
                <w:kern w:val="0"/>
                <w:sz w:val="21"/>
                <w:szCs w:val="21"/>
                <w:lang w:val="en-US" w:eastAsia="zh-CN" w:bidi="ar"/>
              </w:rPr>
              <w:t>国际或区域渔业管理组织</w:t>
            </w:r>
            <w:r>
              <w:rPr>
                <w:rFonts w:hint="eastAsia" w:ascii="仿宋_GB2312" w:hAnsi="仿宋_GB2312" w:eastAsia="仿宋_GB2312" w:cs="仿宋_GB2312"/>
                <w:bCs/>
                <w:color w:val="auto"/>
                <w:kern w:val="0"/>
                <w:sz w:val="21"/>
                <w:szCs w:val="21"/>
                <w:lang w:bidi="ar"/>
              </w:rPr>
              <w:t>注册/捕鱼执照)</w:t>
            </w:r>
          </w:p>
        </w:tc>
        <w:tc>
          <w:tcPr>
            <w:tcW w:w="11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kern w:val="0"/>
                <w:sz w:val="21"/>
                <w:szCs w:val="21"/>
                <w:lang w:bidi="ar"/>
              </w:rPr>
              <w:t>船名号</w:t>
            </w:r>
          </w:p>
        </w:tc>
        <w:tc>
          <w:tcPr>
            <w:tcW w:w="1267"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kern w:val="0"/>
                <w:sz w:val="21"/>
                <w:szCs w:val="21"/>
                <w:lang w:bidi="ar"/>
              </w:rPr>
              <w:t xml:space="preserve">生产作业区域 </w:t>
            </w:r>
          </w:p>
        </w:tc>
        <w:tc>
          <w:tcPr>
            <w:tcW w:w="25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kern w:val="0"/>
                <w:sz w:val="21"/>
                <w:szCs w:val="21"/>
                <w:lang w:bidi="ar"/>
              </w:rPr>
              <w:t>证书有效期</w:t>
            </w:r>
          </w:p>
        </w:tc>
        <w:tc>
          <w:tcPr>
            <w:tcW w:w="2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kern w:val="0"/>
                <w:sz w:val="21"/>
                <w:szCs w:val="21"/>
                <w:lang w:bidi="ar"/>
              </w:rPr>
              <w:t>已支付境外渔业资源使用费</w:t>
            </w:r>
          </w:p>
        </w:tc>
        <w:tc>
          <w:tcPr>
            <w:tcW w:w="9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kern w:val="0"/>
                <w:sz w:val="21"/>
                <w:szCs w:val="21"/>
                <w:lang w:bidi="ar"/>
              </w:rPr>
              <w:t>汇率</w:t>
            </w: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kern w:val="0"/>
                <w:sz w:val="21"/>
                <w:szCs w:val="21"/>
                <w:lang w:bidi="ar"/>
              </w:rPr>
              <w:t>折合人民币金额（元）</w:t>
            </w:r>
          </w:p>
        </w:tc>
        <w:tc>
          <w:tcPr>
            <w:tcW w:w="1731" w:type="dxa"/>
            <w:vMerge w:val="restart"/>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kern w:val="0"/>
                <w:sz w:val="21"/>
                <w:szCs w:val="21"/>
                <w:lang w:bidi="ar"/>
              </w:rPr>
              <w:t>申请资助资金（元）</w:t>
            </w:r>
          </w:p>
        </w:tc>
      </w:tr>
      <w:tr>
        <w:tblPrEx>
          <w:tblCellMar>
            <w:top w:w="0" w:type="dxa"/>
            <w:left w:w="108" w:type="dxa"/>
            <w:bottom w:w="0" w:type="dxa"/>
            <w:right w:w="108" w:type="dxa"/>
          </w:tblCellMar>
        </w:tblPrEx>
        <w:trPr>
          <w:trHeight w:val="773" w:hRule="atLeast"/>
        </w:trPr>
        <w:tc>
          <w:tcPr>
            <w:tcW w:w="712"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bCs/>
                <w:color w:val="auto"/>
                <w:sz w:val="21"/>
                <w:szCs w:val="21"/>
              </w:rPr>
            </w:pPr>
          </w:p>
        </w:tc>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Cs/>
                <w:color w:val="auto"/>
                <w:sz w:val="21"/>
                <w:szCs w:val="21"/>
              </w:rPr>
            </w:pP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Cs/>
                <w:color w:val="auto"/>
                <w:sz w:val="21"/>
                <w:szCs w:val="21"/>
              </w:rPr>
            </w:pPr>
          </w:p>
        </w:tc>
        <w:tc>
          <w:tcPr>
            <w:tcW w:w="1267"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仿宋_GB2312" w:eastAsia="仿宋_GB2312" w:cs="仿宋_GB2312"/>
                <w:bCs/>
                <w:color w:val="auto"/>
                <w:sz w:val="21"/>
                <w:szCs w:val="21"/>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kern w:val="0"/>
                <w:sz w:val="21"/>
                <w:szCs w:val="21"/>
                <w:lang w:bidi="ar"/>
              </w:rPr>
              <w:t>开始时间</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kern w:val="0"/>
                <w:sz w:val="21"/>
                <w:szCs w:val="21"/>
                <w:lang w:bidi="ar"/>
              </w:rPr>
              <w:t>结束时间</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kern w:val="0"/>
                <w:sz w:val="21"/>
                <w:szCs w:val="21"/>
                <w:lang w:bidi="ar"/>
              </w:rPr>
              <w:t>金额</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kern w:val="0"/>
                <w:sz w:val="21"/>
                <w:szCs w:val="21"/>
                <w:lang w:bidi="ar"/>
              </w:rPr>
              <w:t>币别</w:t>
            </w:r>
          </w:p>
        </w:tc>
        <w:tc>
          <w:tcPr>
            <w:tcW w:w="9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Cs/>
                <w:color w:val="auto"/>
                <w:sz w:val="21"/>
                <w:szCs w:val="21"/>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Cs/>
                <w:color w:val="auto"/>
                <w:sz w:val="21"/>
                <w:szCs w:val="21"/>
              </w:rPr>
            </w:pPr>
          </w:p>
        </w:tc>
        <w:tc>
          <w:tcPr>
            <w:tcW w:w="1731"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bCs/>
                <w:color w:val="auto"/>
                <w:sz w:val="21"/>
                <w:szCs w:val="21"/>
              </w:rPr>
            </w:pPr>
          </w:p>
        </w:tc>
      </w:tr>
      <w:tr>
        <w:tblPrEx>
          <w:tblCellMar>
            <w:top w:w="0" w:type="dxa"/>
            <w:left w:w="108" w:type="dxa"/>
            <w:bottom w:w="0" w:type="dxa"/>
            <w:right w:w="108" w:type="dxa"/>
          </w:tblCellMar>
        </w:tblPrEx>
        <w:trPr>
          <w:trHeight w:val="39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1606" w:type="dxa"/>
            <w:tcBorders>
              <w:top w:val="single" w:color="000000" w:sz="4" w:space="0"/>
              <w:left w:val="single" w:color="000000" w:sz="4" w:space="0"/>
              <w:bottom w:val="single" w:color="000000" w:sz="4" w:space="0"/>
              <w:right w:val="nil"/>
            </w:tcBorders>
            <w:shd w:val="clear" w:color="auto" w:fill="auto"/>
            <w:noWrap/>
            <w:vAlign w:val="bottom"/>
          </w:tcPr>
          <w:p>
            <w:pPr>
              <w:rPr>
                <w:rFonts w:hint="eastAsia" w:ascii="仿宋_GB2312" w:hAnsi="仿宋_GB2312" w:eastAsia="仿宋_GB2312" w:cs="仿宋_GB2312"/>
                <w:bCs/>
                <w:color w:val="auto"/>
                <w:sz w:val="21"/>
                <w:szCs w:val="21"/>
              </w:rPr>
            </w:pPr>
          </w:p>
        </w:tc>
        <w:tc>
          <w:tcPr>
            <w:tcW w:w="1143" w:type="dxa"/>
            <w:tcBorders>
              <w:top w:val="single" w:color="000000" w:sz="4" w:space="0"/>
              <w:left w:val="single" w:color="000000" w:sz="4" w:space="0"/>
              <w:bottom w:val="single" w:color="000000" w:sz="4" w:space="0"/>
              <w:right w:val="nil"/>
            </w:tcBorders>
            <w:shd w:val="clear" w:color="auto" w:fill="auto"/>
            <w:vAlign w:val="center"/>
          </w:tcPr>
          <w:p>
            <w:pPr>
              <w:rPr>
                <w:rFonts w:hint="eastAsia" w:ascii="仿宋_GB2312" w:hAnsi="仿宋_GB2312" w:eastAsia="仿宋_GB2312" w:cs="仿宋_GB2312"/>
                <w:bCs/>
                <w:color w:val="auto"/>
                <w:sz w:val="21"/>
                <w:szCs w:val="21"/>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Cs/>
                <w:color w:val="auto"/>
                <w:sz w:val="21"/>
                <w:szCs w:val="21"/>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Cs/>
                <w:color w:val="auto"/>
                <w:sz w:val="21"/>
                <w:szCs w:val="21"/>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Cs/>
                <w:color w:val="auto"/>
                <w:sz w:val="21"/>
                <w:szCs w:val="21"/>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Cs/>
                <w:color w:val="auto"/>
                <w:sz w:val="21"/>
                <w:szCs w:val="21"/>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Cs/>
                <w:color w:val="auto"/>
                <w:sz w:val="21"/>
                <w:szCs w:val="21"/>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Cs/>
                <w:color w:val="auto"/>
                <w:sz w:val="21"/>
                <w:szCs w:val="21"/>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Cs/>
                <w:color w:val="auto"/>
                <w:sz w:val="21"/>
                <w:szCs w:val="21"/>
              </w:rPr>
            </w:pPr>
          </w:p>
        </w:tc>
        <w:tc>
          <w:tcPr>
            <w:tcW w:w="1731" w:type="dxa"/>
            <w:tcBorders>
              <w:top w:val="single" w:color="000000" w:sz="4" w:space="0"/>
              <w:left w:val="nil"/>
              <w:bottom w:val="single" w:color="000000" w:sz="4" w:space="0"/>
              <w:right w:val="single" w:color="000000" w:sz="4" w:space="0"/>
            </w:tcBorders>
            <w:shd w:val="clear" w:color="auto" w:fill="auto"/>
            <w:vAlign w:val="center"/>
          </w:tcPr>
          <w:p>
            <w:pPr>
              <w:rPr>
                <w:rFonts w:hint="eastAsia" w:ascii="仿宋_GB2312" w:hAnsi="仿宋_GB2312" w:eastAsia="仿宋_GB2312" w:cs="仿宋_GB2312"/>
                <w:bCs/>
                <w:color w:val="auto"/>
                <w:sz w:val="21"/>
                <w:szCs w:val="21"/>
              </w:rPr>
            </w:pPr>
          </w:p>
        </w:tc>
      </w:tr>
      <w:tr>
        <w:tblPrEx>
          <w:tblCellMar>
            <w:top w:w="0" w:type="dxa"/>
            <w:left w:w="108" w:type="dxa"/>
            <w:bottom w:w="0" w:type="dxa"/>
            <w:right w:w="108" w:type="dxa"/>
          </w:tblCellMar>
        </w:tblPrEx>
        <w:trPr>
          <w:trHeight w:val="39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1606" w:type="dxa"/>
            <w:tcBorders>
              <w:top w:val="single" w:color="000000" w:sz="4" w:space="0"/>
              <w:left w:val="single" w:color="000000" w:sz="4" w:space="0"/>
              <w:bottom w:val="single" w:color="000000" w:sz="4" w:space="0"/>
              <w:right w:val="nil"/>
            </w:tcBorders>
            <w:shd w:val="clear" w:color="auto" w:fill="auto"/>
            <w:noWrap/>
            <w:vAlign w:val="bottom"/>
          </w:tcPr>
          <w:p>
            <w:pPr>
              <w:rPr>
                <w:rFonts w:hint="eastAsia" w:ascii="仿宋_GB2312" w:hAnsi="仿宋_GB2312" w:eastAsia="仿宋_GB2312" w:cs="仿宋_GB2312"/>
                <w:bCs/>
                <w:color w:val="auto"/>
                <w:sz w:val="21"/>
                <w:szCs w:val="21"/>
              </w:rPr>
            </w:pPr>
          </w:p>
        </w:tc>
        <w:tc>
          <w:tcPr>
            <w:tcW w:w="1143" w:type="dxa"/>
            <w:tcBorders>
              <w:top w:val="single" w:color="000000" w:sz="4" w:space="0"/>
              <w:left w:val="single" w:color="000000" w:sz="4" w:space="0"/>
              <w:bottom w:val="single" w:color="000000" w:sz="4" w:space="0"/>
              <w:right w:val="nil"/>
            </w:tcBorders>
            <w:shd w:val="clear" w:color="auto" w:fill="auto"/>
            <w:vAlign w:val="center"/>
          </w:tcPr>
          <w:p>
            <w:pPr>
              <w:rPr>
                <w:rFonts w:hint="eastAsia" w:ascii="仿宋_GB2312" w:hAnsi="仿宋_GB2312" w:eastAsia="仿宋_GB2312" w:cs="仿宋_GB2312"/>
                <w:bCs/>
                <w:color w:val="auto"/>
                <w:sz w:val="21"/>
                <w:szCs w:val="21"/>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Cs/>
                <w:color w:val="auto"/>
                <w:sz w:val="21"/>
                <w:szCs w:val="21"/>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Cs/>
                <w:color w:val="auto"/>
                <w:sz w:val="21"/>
                <w:szCs w:val="21"/>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Cs/>
                <w:color w:val="auto"/>
                <w:sz w:val="21"/>
                <w:szCs w:val="21"/>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Cs/>
                <w:color w:val="auto"/>
                <w:sz w:val="21"/>
                <w:szCs w:val="21"/>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Cs/>
                <w:color w:val="auto"/>
                <w:sz w:val="21"/>
                <w:szCs w:val="21"/>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Cs/>
                <w:color w:val="auto"/>
                <w:sz w:val="21"/>
                <w:szCs w:val="21"/>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Cs/>
                <w:color w:val="auto"/>
                <w:sz w:val="21"/>
                <w:szCs w:val="21"/>
              </w:rPr>
            </w:pPr>
          </w:p>
        </w:tc>
        <w:tc>
          <w:tcPr>
            <w:tcW w:w="1731" w:type="dxa"/>
            <w:tcBorders>
              <w:top w:val="single" w:color="000000" w:sz="4" w:space="0"/>
              <w:left w:val="nil"/>
              <w:bottom w:val="single" w:color="000000" w:sz="4" w:space="0"/>
              <w:right w:val="single" w:color="000000" w:sz="4" w:space="0"/>
            </w:tcBorders>
            <w:shd w:val="clear" w:color="auto" w:fill="auto"/>
            <w:vAlign w:val="center"/>
          </w:tcPr>
          <w:p>
            <w:pPr>
              <w:rPr>
                <w:rFonts w:hint="eastAsia" w:ascii="仿宋_GB2312" w:hAnsi="仿宋_GB2312" w:eastAsia="仿宋_GB2312" w:cs="仿宋_GB2312"/>
                <w:bCs/>
                <w:color w:val="auto"/>
                <w:sz w:val="21"/>
                <w:szCs w:val="21"/>
              </w:rPr>
            </w:pPr>
          </w:p>
        </w:tc>
      </w:tr>
      <w:tr>
        <w:tblPrEx>
          <w:tblCellMar>
            <w:top w:w="0" w:type="dxa"/>
            <w:left w:w="108" w:type="dxa"/>
            <w:bottom w:w="0" w:type="dxa"/>
            <w:right w:w="108" w:type="dxa"/>
          </w:tblCellMar>
        </w:tblPrEx>
        <w:trPr>
          <w:trHeight w:val="39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1606" w:type="dxa"/>
            <w:tcBorders>
              <w:top w:val="single" w:color="000000" w:sz="4" w:space="0"/>
              <w:left w:val="single" w:color="000000" w:sz="4" w:space="0"/>
              <w:bottom w:val="single" w:color="000000" w:sz="4" w:space="0"/>
              <w:right w:val="nil"/>
            </w:tcBorders>
            <w:shd w:val="clear" w:color="auto" w:fill="auto"/>
            <w:noWrap/>
            <w:vAlign w:val="bottom"/>
          </w:tcPr>
          <w:p>
            <w:pPr>
              <w:rPr>
                <w:rFonts w:hint="eastAsia" w:ascii="仿宋_GB2312" w:hAnsi="仿宋_GB2312" w:eastAsia="仿宋_GB2312" w:cs="仿宋_GB2312"/>
                <w:bCs/>
                <w:color w:val="auto"/>
                <w:sz w:val="21"/>
                <w:szCs w:val="21"/>
              </w:rPr>
            </w:pPr>
          </w:p>
        </w:tc>
        <w:tc>
          <w:tcPr>
            <w:tcW w:w="1143" w:type="dxa"/>
            <w:tcBorders>
              <w:top w:val="single" w:color="000000" w:sz="4" w:space="0"/>
              <w:left w:val="single" w:color="000000" w:sz="4" w:space="0"/>
              <w:bottom w:val="single" w:color="000000" w:sz="4" w:space="0"/>
              <w:right w:val="nil"/>
            </w:tcBorders>
            <w:shd w:val="clear" w:color="auto" w:fill="auto"/>
            <w:vAlign w:val="center"/>
          </w:tcPr>
          <w:p>
            <w:pPr>
              <w:rPr>
                <w:rFonts w:hint="eastAsia" w:ascii="仿宋_GB2312" w:hAnsi="仿宋_GB2312" w:eastAsia="仿宋_GB2312" w:cs="仿宋_GB2312"/>
                <w:bCs/>
                <w:color w:val="auto"/>
                <w:sz w:val="21"/>
                <w:szCs w:val="21"/>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Cs/>
                <w:color w:val="auto"/>
                <w:sz w:val="21"/>
                <w:szCs w:val="21"/>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Cs/>
                <w:color w:val="auto"/>
                <w:sz w:val="21"/>
                <w:szCs w:val="21"/>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Cs/>
                <w:color w:val="auto"/>
                <w:sz w:val="21"/>
                <w:szCs w:val="21"/>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Cs/>
                <w:color w:val="auto"/>
                <w:sz w:val="21"/>
                <w:szCs w:val="21"/>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Cs/>
                <w:color w:val="auto"/>
                <w:sz w:val="21"/>
                <w:szCs w:val="21"/>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Cs/>
                <w:color w:val="auto"/>
                <w:sz w:val="21"/>
                <w:szCs w:val="21"/>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Cs/>
                <w:color w:val="auto"/>
                <w:sz w:val="21"/>
                <w:szCs w:val="21"/>
              </w:rPr>
            </w:pPr>
          </w:p>
        </w:tc>
        <w:tc>
          <w:tcPr>
            <w:tcW w:w="1731" w:type="dxa"/>
            <w:tcBorders>
              <w:top w:val="single" w:color="000000" w:sz="4" w:space="0"/>
              <w:left w:val="nil"/>
              <w:bottom w:val="single" w:color="000000" w:sz="4" w:space="0"/>
              <w:right w:val="single" w:color="000000" w:sz="4" w:space="0"/>
            </w:tcBorders>
            <w:shd w:val="clear" w:color="auto" w:fill="auto"/>
            <w:vAlign w:val="center"/>
          </w:tcPr>
          <w:p>
            <w:pPr>
              <w:rPr>
                <w:rFonts w:hint="eastAsia" w:ascii="仿宋_GB2312" w:hAnsi="仿宋_GB2312" w:eastAsia="仿宋_GB2312" w:cs="仿宋_GB2312"/>
                <w:bCs/>
                <w:color w:val="auto"/>
                <w:sz w:val="21"/>
                <w:szCs w:val="21"/>
              </w:rPr>
            </w:pPr>
          </w:p>
        </w:tc>
      </w:tr>
      <w:tr>
        <w:tblPrEx>
          <w:tblCellMar>
            <w:top w:w="0" w:type="dxa"/>
            <w:left w:w="108" w:type="dxa"/>
            <w:bottom w:w="0" w:type="dxa"/>
            <w:right w:w="108" w:type="dxa"/>
          </w:tblCellMar>
        </w:tblPrEx>
        <w:trPr>
          <w:trHeight w:val="39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1606" w:type="dxa"/>
            <w:tcBorders>
              <w:top w:val="single" w:color="000000" w:sz="4" w:space="0"/>
              <w:left w:val="single" w:color="000000" w:sz="4" w:space="0"/>
              <w:bottom w:val="single" w:color="000000" w:sz="4" w:space="0"/>
              <w:right w:val="nil"/>
            </w:tcBorders>
            <w:shd w:val="clear" w:color="auto" w:fill="auto"/>
            <w:noWrap/>
            <w:vAlign w:val="bottom"/>
          </w:tcPr>
          <w:p>
            <w:pPr>
              <w:rPr>
                <w:rFonts w:hint="eastAsia" w:ascii="仿宋_GB2312" w:hAnsi="仿宋_GB2312" w:eastAsia="仿宋_GB2312" w:cs="仿宋_GB2312"/>
                <w:bCs/>
                <w:color w:val="auto"/>
                <w:sz w:val="21"/>
                <w:szCs w:val="21"/>
              </w:rPr>
            </w:pPr>
          </w:p>
        </w:tc>
        <w:tc>
          <w:tcPr>
            <w:tcW w:w="1143" w:type="dxa"/>
            <w:tcBorders>
              <w:top w:val="single" w:color="000000" w:sz="4" w:space="0"/>
              <w:left w:val="single" w:color="000000" w:sz="4" w:space="0"/>
              <w:bottom w:val="single" w:color="000000" w:sz="4" w:space="0"/>
              <w:right w:val="nil"/>
            </w:tcBorders>
            <w:shd w:val="clear" w:color="auto" w:fill="auto"/>
            <w:noWrap/>
            <w:vAlign w:val="bottom"/>
          </w:tcPr>
          <w:p>
            <w:pPr>
              <w:rPr>
                <w:rFonts w:hint="eastAsia" w:ascii="仿宋_GB2312" w:hAnsi="仿宋_GB2312" w:eastAsia="仿宋_GB2312" w:cs="仿宋_GB2312"/>
                <w:bCs/>
                <w:color w:val="auto"/>
                <w:sz w:val="21"/>
                <w:szCs w:val="21"/>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1731"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r>
      <w:tr>
        <w:tblPrEx>
          <w:tblCellMar>
            <w:top w:w="0" w:type="dxa"/>
            <w:left w:w="108" w:type="dxa"/>
            <w:bottom w:w="0" w:type="dxa"/>
            <w:right w:w="108" w:type="dxa"/>
          </w:tblCellMar>
        </w:tblPrEx>
        <w:trPr>
          <w:trHeight w:val="39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1606" w:type="dxa"/>
            <w:tcBorders>
              <w:top w:val="single" w:color="000000" w:sz="4" w:space="0"/>
              <w:left w:val="single" w:color="000000" w:sz="4" w:space="0"/>
              <w:bottom w:val="single" w:color="000000" w:sz="4" w:space="0"/>
              <w:right w:val="nil"/>
            </w:tcBorders>
            <w:shd w:val="clear" w:color="auto" w:fill="auto"/>
            <w:noWrap/>
            <w:vAlign w:val="bottom"/>
          </w:tcPr>
          <w:p>
            <w:pPr>
              <w:rPr>
                <w:rFonts w:hint="eastAsia" w:ascii="仿宋_GB2312" w:hAnsi="仿宋_GB2312" w:eastAsia="仿宋_GB2312" w:cs="仿宋_GB2312"/>
                <w:bCs/>
                <w:color w:val="auto"/>
                <w:sz w:val="21"/>
                <w:szCs w:val="21"/>
              </w:rPr>
            </w:pPr>
          </w:p>
        </w:tc>
        <w:tc>
          <w:tcPr>
            <w:tcW w:w="1143" w:type="dxa"/>
            <w:tcBorders>
              <w:top w:val="single" w:color="000000" w:sz="4" w:space="0"/>
              <w:left w:val="single" w:color="000000" w:sz="4" w:space="0"/>
              <w:bottom w:val="single" w:color="000000" w:sz="4" w:space="0"/>
              <w:right w:val="nil"/>
            </w:tcBorders>
            <w:shd w:val="clear" w:color="auto" w:fill="auto"/>
            <w:noWrap/>
            <w:vAlign w:val="bottom"/>
          </w:tcPr>
          <w:p>
            <w:pPr>
              <w:rPr>
                <w:rFonts w:hint="eastAsia" w:ascii="仿宋_GB2312" w:hAnsi="仿宋_GB2312" w:eastAsia="仿宋_GB2312" w:cs="仿宋_GB2312"/>
                <w:bCs/>
                <w:color w:val="auto"/>
                <w:sz w:val="21"/>
                <w:szCs w:val="21"/>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1731"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r>
      <w:tr>
        <w:tblPrEx>
          <w:tblCellMar>
            <w:top w:w="0" w:type="dxa"/>
            <w:left w:w="108" w:type="dxa"/>
            <w:bottom w:w="0" w:type="dxa"/>
            <w:right w:w="108" w:type="dxa"/>
          </w:tblCellMar>
        </w:tblPrEx>
        <w:trPr>
          <w:trHeight w:val="40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bottom"/>
              <w:rPr>
                <w:rFonts w:hint="eastAsia" w:ascii="仿宋_GB2312" w:hAnsi="仿宋_GB2312" w:eastAsia="仿宋_GB2312" w:cs="仿宋_GB2312"/>
                <w:bCs/>
                <w:color w:val="auto"/>
                <w:sz w:val="21"/>
                <w:szCs w:val="21"/>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kern w:val="0"/>
                <w:sz w:val="21"/>
                <w:szCs w:val="21"/>
                <w:lang w:bidi="ar"/>
              </w:rPr>
              <w:t>合 计</w:t>
            </w:r>
          </w:p>
        </w:tc>
        <w:tc>
          <w:tcPr>
            <w:tcW w:w="1143"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1267" w:type="dxa"/>
            <w:tcBorders>
              <w:top w:val="nil"/>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1234" w:type="dxa"/>
            <w:tcBorders>
              <w:top w:val="nil"/>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1319" w:type="dxa"/>
            <w:tcBorders>
              <w:top w:val="nil"/>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1052" w:type="dxa"/>
            <w:tcBorders>
              <w:top w:val="nil"/>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1053" w:type="dxa"/>
            <w:tcBorders>
              <w:top w:val="nil"/>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908" w:type="dxa"/>
            <w:tcBorders>
              <w:top w:val="nil"/>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1412" w:type="dxa"/>
            <w:tcBorders>
              <w:top w:val="nil"/>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1731" w:type="dxa"/>
            <w:tcBorders>
              <w:top w:val="nil"/>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r>
    </w:tbl>
    <w:p>
      <w:pPr>
        <w:jc w:val="left"/>
        <w:rPr>
          <w:rFonts w:hint="eastAsia" w:ascii="仿宋_GB2312" w:hAnsi="仿宋_GB2312" w:eastAsia="仿宋_GB2312" w:cs="仿宋_GB2312"/>
          <w:b w:val="0"/>
          <w:bCs/>
          <w:color w:val="auto"/>
          <w:sz w:val="21"/>
          <w:szCs w:val="21"/>
          <w:lang w:eastAsia="zh-Hans"/>
        </w:rPr>
      </w:pPr>
      <w:r>
        <w:rPr>
          <w:rFonts w:hint="eastAsia" w:ascii="仿宋_GB2312" w:hAnsi="仿宋_GB2312" w:eastAsia="仿宋_GB2312" w:cs="仿宋_GB2312"/>
          <w:b w:val="0"/>
          <w:bCs/>
          <w:color w:val="auto"/>
          <w:sz w:val="21"/>
          <w:szCs w:val="21"/>
          <w:lang w:eastAsia="zh-Hans"/>
        </w:rPr>
        <w:t>备注：1.境外渔业资源使用费包括</w:t>
      </w:r>
      <w:r>
        <w:rPr>
          <w:rFonts w:hint="eastAsia" w:ascii="仿宋_GB2312" w:hAnsi="仿宋_GB2312" w:eastAsia="仿宋_GB2312" w:cs="仿宋_GB2312"/>
          <w:bCs/>
          <w:color w:val="auto"/>
          <w:kern w:val="0"/>
          <w:sz w:val="21"/>
          <w:szCs w:val="21"/>
          <w:lang w:val="en-US" w:eastAsia="zh-CN" w:bidi="ar"/>
        </w:rPr>
        <w:t>国际或区域渔业管理组织</w:t>
      </w:r>
      <w:r>
        <w:rPr>
          <w:rFonts w:hint="eastAsia" w:ascii="仿宋_GB2312" w:hAnsi="仿宋_GB2312" w:eastAsia="仿宋_GB2312" w:cs="仿宋_GB2312"/>
          <w:bCs/>
          <w:color w:val="auto"/>
          <w:kern w:val="0"/>
          <w:sz w:val="21"/>
          <w:szCs w:val="21"/>
          <w:lang w:bidi="ar"/>
        </w:rPr>
        <w:t>注册</w:t>
      </w:r>
      <w:r>
        <w:rPr>
          <w:rFonts w:hint="eastAsia" w:ascii="仿宋_GB2312" w:hAnsi="仿宋_GB2312" w:eastAsia="仿宋_GB2312" w:cs="仿宋_GB2312"/>
          <w:b w:val="0"/>
          <w:bCs/>
          <w:color w:val="auto"/>
          <w:sz w:val="21"/>
          <w:szCs w:val="21"/>
          <w:lang w:eastAsia="zh-Hans"/>
        </w:rPr>
        <w:t>和捕鱼执照费用。</w:t>
      </w:r>
    </w:p>
    <w:p>
      <w:pPr>
        <w:ind w:left="605"/>
        <w:jc w:val="left"/>
        <w:rPr>
          <w:rFonts w:hint="eastAsia" w:ascii="仿宋_GB2312" w:hAnsi="仿宋_GB2312" w:eastAsia="仿宋_GB2312" w:cs="仿宋_GB2312"/>
          <w:b w:val="0"/>
          <w:bCs/>
          <w:color w:val="auto"/>
          <w:sz w:val="21"/>
          <w:szCs w:val="21"/>
          <w:lang w:eastAsia="zh-Hans"/>
        </w:rPr>
      </w:pPr>
      <w:r>
        <w:rPr>
          <w:rFonts w:hint="eastAsia" w:ascii="仿宋_GB2312" w:hAnsi="仿宋_GB2312" w:eastAsia="仿宋_GB2312" w:cs="仿宋_GB2312"/>
          <w:b w:val="0"/>
          <w:bCs/>
          <w:color w:val="auto"/>
          <w:sz w:val="21"/>
          <w:szCs w:val="21"/>
          <w:lang w:eastAsia="zh-Hans"/>
        </w:rPr>
        <w:t>2.实际以外币支付的</w:t>
      </w:r>
      <w:r>
        <w:rPr>
          <w:rFonts w:hint="eastAsia" w:ascii="仿宋_GB2312" w:hAnsi="仿宋_GB2312" w:eastAsia="仿宋_GB2312" w:cs="仿宋_GB2312"/>
          <w:bCs/>
          <w:color w:val="auto"/>
          <w:kern w:val="0"/>
          <w:sz w:val="21"/>
          <w:szCs w:val="21"/>
          <w:lang w:val="en-US" w:eastAsia="zh-CN" w:bidi="ar"/>
        </w:rPr>
        <w:t>国际或区域渔业管理组织</w:t>
      </w:r>
      <w:r>
        <w:rPr>
          <w:rFonts w:hint="eastAsia" w:ascii="仿宋_GB2312" w:hAnsi="仿宋_GB2312" w:eastAsia="仿宋_GB2312" w:cs="仿宋_GB2312"/>
          <w:bCs/>
          <w:color w:val="auto"/>
          <w:kern w:val="0"/>
          <w:sz w:val="21"/>
          <w:szCs w:val="21"/>
          <w:lang w:bidi="ar"/>
        </w:rPr>
        <w:t>注册</w:t>
      </w:r>
      <w:r>
        <w:rPr>
          <w:rFonts w:hint="eastAsia" w:ascii="仿宋_GB2312" w:hAnsi="仿宋_GB2312" w:eastAsia="仿宋_GB2312" w:cs="仿宋_GB2312"/>
          <w:b w:val="0"/>
          <w:bCs/>
          <w:color w:val="auto"/>
          <w:sz w:val="21"/>
          <w:szCs w:val="21"/>
          <w:lang w:eastAsia="zh-Hans"/>
        </w:rPr>
        <w:t>及捕鱼执照费用按照缴纳费用当天的汇率折合成人民币金额</w:t>
      </w:r>
      <w:r>
        <w:rPr>
          <w:rFonts w:hint="eastAsia" w:ascii="仿宋_GB2312" w:hAnsi="仿宋_GB2312" w:eastAsia="仿宋_GB2312" w:cs="仿宋_GB2312"/>
          <w:b w:val="0"/>
          <w:bCs/>
          <w:color w:val="auto"/>
          <w:sz w:val="21"/>
          <w:szCs w:val="21"/>
          <w:lang w:eastAsia="zh-CN"/>
        </w:rPr>
        <w:t>，并提供相应佐证</w:t>
      </w:r>
      <w:r>
        <w:rPr>
          <w:rFonts w:hint="eastAsia" w:ascii="仿宋_GB2312" w:hAnsi="仿宋_GB2312" w:eastAsia="仿宋_GB2312" w:cs="仿宋_GB2312"/>
          <w:b w:val="0"/>
          <w:bCs/>
          <w:color w:val="auto"/>
          <w:sz w:val="21"/>
          <w:szCs w:val="21"/>
          <w:lang w:eastAsia="zh-Hans"/>
        </w:rPr>
        <w:t>。</w:t>
      </w:r>
    </w:p>
    <w:p>
      <w:pPr>
        <w:jc w:val="both"/>
        <w:rPr>
          <w:rFonts w:ascii="黑体" w:hAnsi="黑体" w:eastAsia="黑体"/>
          <w:b/>
          <w:color w:val="auto"/>
          <w:sz w:val="36"/>
          <w:szCs w:val="36"/>
        </w:rPr>
        <w:sectPr>
          <w:pgSz w:w="16838" w:h="11906" w:orient="landscape"/>
          <w:pgMar w:top="1418" w:right="1701" w:bottom="1418" w:left="1701" w:header="851" w:footer="1134" w:gutter="0"/>
          <w:pgBorders>
            <w:top w:val="none" w:sz="0" w:space="0"/>
            <w:left w:val="none" w:sz="0" w:space="0"/>
            <w:bottom w:val="none" w:sz="0" w:space="0"/>
            <w:right w:val="none" w:sz="0" w:space="0"/>
          </w:pgBorders>
          <w:cols w:space="720" w:num="1"/>
          <w:formProt w:val="0"/>
          <w:docGrid w:type="linesAndChars" w:linePitch="573" w:charSpace="-1843"/>
        </w:sectPr>
      </w:pPr>
    </w:p>
    <w:p/>
    <w:p>
      <w:pPr>
        <w:spacing w:before="0" w:beforeLines="0"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XX公司关于申请2026年深圳市农业发展</w:t>
      </w:r>
    </w:p>
    <w:p>
      <w:pPr>
        <w:spacing w:before="0" w:beforeLines="0"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专项资金（渔业类）第二批项目（提升</w:t>
      </w:r>
    </w:p>
    <w:p>
      <w:pPr>
        <w:spacing w:before="0" w:beforeLines="0"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国际履约能力方向2025年度</w:t>
      </w:r>
    </w:p>
    <w:p>
      <w:pPr>
        <w:spacing w:before="0" w:beforeLines="0"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补贴）资金的报告</w:t>
      </w:r>
    </w:p>
    <w:p>
      <w:pPr>
        <w:spacing w:before="0" w:beforeLines="0"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（模板）</w:t>
      </w:r>
    </w:p>
    <w:p>
      <w:pPr>
        <w:spacing w:before="0" w:beforeLines="0" w:line="560" w:lineRule="exact"/>
        <w:ind w:firstLine="420"/>
        <w:rPr>
          <w:rFonts w:hint="default"/>
          <w:lang w:val="en-US" w:eastAsia="zh-CN"/>
        </w:rPr>
      </w:pPr>
    </w:p>
    <w:p>
      <w:pPr>
        <w:spacing w:before="0" w:beforeLines="0"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深圳市海洋发展局：</w:t>
      </w:r>
    </w:p>
    <w:p>
      <w:pPr>
        <w:spacing w:before="0" w:beforeLines="0"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介绍公司的基本情况（包括成立日期、注册资本、经营范围），远洋渔业项目、产量、产值、回运等情况概述。</w:t>
      </w:r>
    </w:p>
    <w:p>
      <w:pPr>
        <w:keepNext w:val="0"/>
        <w:keepLines w:val="0"/>
        <w:widowControl/>
        <w:suppressLineNumbers w:val="0"/>
        <w:spacing w:before="0" w:beforeLines="0" w:line="560" w:lineRule="exact"/>
        <w:ind w:firstLine="624"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深圳市农业发展专项资金（渔业类）扶持措施》（深规划资源规〔2023〕3号）、《深圳市农业发展专项资金（渔业类）扶持操作规程》（深海发规〔2024〕2号），申报提升国际履约能力补贴的，按照当年度农业农村部补助金额的35%予以配套。我公司申请2026年深圳市农业发展专项资金（渔业类）第二批项目（</w:t>
      </w:r>
      <w:r>
        <w:rPr>
          <w:rFonts w:hint="eastAsia" w:ascii="仿宋_GB2312" w:hAnsi="仿宋_GB2312" w:eastAsia="仿宋_GB2312" w:cs="仿宋_GB2312"/>
          <w:sz w:val="32"/>
          <w:szCs w:val="32"/>
        </w:rPr>
        <w:t>提升国际履约能力</w:t>
      </w:r>
      <w:r>
        <w:rPr>
          <w:rFonts w:hint="eastAsia" w:ascii="仿宋_GB2312" w:hAnsi="仿宋_GB2312" w:eastAsia="仿宋_GB2312" w:cs="仿宋_GB2312"/>
          <w:sz w:val="32"/>
          <w:szCs w:val="32"/>
          <w:lang w:val="en-US" w:eastAsia="zh-CN"/>
        </w:rPr>
        <w:t>方向）补贴资金XX.XXXX万元，现将有关情况报告如下：</w:t>
      </w:r>
    </w:p>
    <w:p>
      <w:pPr>
        <w:keepNext w:val="0"/>
        <w:keepLines w:val="0"/>
        <w:widowControl/>
        <w:numPr>
          <w:ilvl w:val="0"/>
          <w:numId w:val="0"/>
        </w:numPr>
        <w:suppressLineNumbers w:val="0"/>
        <w:spacing w:before="0" w:beforeLines="0" w:line="560" w:lineRule="exact"/>
        <w:ind w:firstLine="624" w:firstLineChars="20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lang w:val="en-US" w:eastAsia="zh-CN"/>
        </w:rPr>
        <w:t>项目背景</w:t>
      </w:r>
    </w:p>
    <w:p>
      <w:pPr>
        <w:keepNext w:val="0"/>
        <w:keepLines w:val="0"/>
        <w:widowControl/>
        <w:numPr>
          <w:ilvl w:val="0"/>
          <w:numId w:val="0"/>
        </w:numPr>
        <w:suppressLineNumbers w:val="0"/>
        <w:spacing w:before="0" w:beforeLines="0" w:line="560" w:lineRule="exact"/>
        <w:ind w:firstLine="64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主要写响应国家及深圳政策层面、公司发展层面等。</w:t>
      </w:r>
    </w:p>
    <w:p>
      <w:pPr>
        <w:keepNext w:val="0"/>
        <w:keepLines w:val="0"/>
        <w:widowControl/>
        <w:numPr>
          <w:ilvl w:val="0"/>
          <w:numId w:val="0"/>
        </w:numPr>
        <w:suppressLineNumbers w:val="0"/>
        <w:spacing w:before="0" w:beforeLines="0" w:line="560" w:lineRule="exact"/>
        <w:ind w:firstLine="624"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二、项目实施情况</w:t>
      </w:r>
    </w:p>
    <w:p>
      <w:pPr>
        <w:keepNext w:val="0"/>
        <w:keepLines w:val="0"/>
        <w:widowControl/>
        <w:numPr>
          <w:ilvl w:val="0"/>
          <w:numId w:val="0"/>
        </w:numPr>
        <w:suppressLineNumbers w:val="0"/>
        <w:spacing w:before="0" w:beforeLines="0" w:line="560" w:lineRule="exact"/>
        <w:ind w:firstLine="64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主要是执行项目，入渔他国（含购买准证等）、生产情况等；</w:t>
      </w:r>
    </w:p>
    <w:p>
      <w:pPr>
        <w:keepNext w:val="0"/>
        <w:keepLines w:val="0"/>
        <w:widowControl/>
        <w:numPr>
          <w:ilvl w:val="0"/>
          <w:numId w:val="0"/>
        </w:numPr>
        <w:suppressLineNumbers w:val="0"/>
        <w:spacing w:before="0" w:beforeLines="0" w:line="560" w:lineRule="exact"/>
        <w:ind w:left="0" w:leftChars="0" w:firstLine="624"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三、项目达到效果</w:t>
      </w:r>
    </w:p>
    <w:p>
      <w:pPr>
        <w:keepNext w:val="0"/>
        <w:keepLines w:val="0"/>
        <w:widowControl/>
        <w:numPr>
          <w:ilvl w:val="0"/>
          <w:numId w:val="0"/>
        </w:numPr>
        <w:suppressLineNumbers w:val="0"/>
        <w:spacing w:before="0" w:beforeLines="0" w:line="560" w:lineRule="exact"/>
        <w:ind w:left="0" w:leftChars="0" w:firstLine="624"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达到哪些指标，经济效益、社会效益等情况，如企业经营带动、税收、水产品流通、丰富深圳市民餐桌等等；</w:t>
      </w:r>
    </w:p>
    <w:p>
      <w:pPr>
        <w:keepNext w:val="0"/>
        <w:keepLines w:val="0"/>
        <w:widowControl/>
        <w:numPr>
          <w:ilvl w:val="0"/>
          <w:numId w:val="0"/>
        </w:numPr>
        <w:suppressLineNumbers w:val="0"/>
        <w:spacing w:before="0" w:beforeLines="0" w:line="560" w:lineRule="exact"/>
        <w:ind w:left="0" w:leftChars="0" w:firstLine="624"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四、资金申报</w:t>
      </w:r>
    </w:p>
    <w:p>
      <w:pPr>
        <w:keepNext w:val="0"/>
        <w:keepLines w:val="0"/>
        <w:widowControl/>
        <w:numPr>
          <w:ilvl w:val="0"/>
          <w:numId w:val="0"/>
        </w:numPr>
        <w:suppressLineNumbers w:val="0"/>
        <w:spacing w:before="0" w:beforeLines="0" w:line="560" w:lineRule="exact"/>
        <w:ind w:left="0" w:leftChars="0" w:firstLine="714" w:firstLineChars="229"/>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2025年度，我公司各船已获得农业农村部国际履约能力提升补助资金XX.XXXX万元。</w:t>
      </w:r>
    </w:p>
    <w:p>
      <w:pPr>
        <w:keepNext w:val="0"/>
        <w:keepLines w:val="0"/>
        <w:widowControl/>
        <w:numPr>
          <w:ilvl w:val="0"/>
          <w:numId w:val="0"/>
        </w:numPr>
        <w:suppressLineNumbers w:val="0"/>
        <w:spacing w:before="0" w:beforeLines="0" w:line="560" w:lineRule="exact"/>
        <w:ind w:left="0" w:leftChars="0" w:firstLine="714" w:firstLineChars="229"/>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深圳市农业发展专项资金（渔业类）扶持措施》（深规划资源规〔2023〕3号）、《深圳市农业发展专项资金（渔业类）扶持操作规程》（深海发规〔2024〕2号）有关补助标准，我公司申请2026年深圳市农业发展专项资金（渔业类）第二批项目国际履约能力提升补助配套补贴资金XX.XXXX万元。现将相关申请材料呈报贵局，请审核。</w:t>
      </w:r>
    </w:p>
    <w:p>
      <w:pPr>
        <w:keepNext w:val="0"/>
        <w:keepLines w:val="0"/>
        <w:widowControl/>
        <w:numPr>
          <w:ilvl w:val="0"/>
          <w:numId w:val="0"/>
        </w:numPr>
        <w:suppressLineNumbers w:val="0"/>
        <w:spacing w:before="0" w:beforeLines="0" w:line="560" w:lineRule="exact"/>
        <w:ind w:firstLine="624"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专此报告。</w:t>
      </w:r>
    </w:p>
    <w:p>
      <w:pPr>
        <w:keepNext w:val="0"/>
        <w:keepLines w:val="0"/>
        <w:widowControl/>
        <w:numPr>
          <w:ilvl w:val="0"/>
          <w:numId w:val="0"/>
        </w:numPr>
        <w:suppressLineNumbers w:val="0"/>
        <w:spacing w:before="0" w:beforeLines="0" w:line="560" w:lineRule="exact"/>
        <w:ind w:firstLine="624" w:firstLineChars="200"/>
        <w:jc w:val="left"/>
        <w:rPr>
          <w:rFonts w:hint="eastAsia" w:ascii="仿宋_GB2312" w:hAnsi="仿宋_GB2312" w:eastAsia="仿宋_GB2312" w:cs="仿宋_GB2312"/>
          <w:sz w:val="32"/>
          <w:szCs w:val="32"/>
          <w:lang w:val="en-US" w:eastAsia="zh-CN"/>
        </w:rPr>
      </w:pPr>
    </w:p>
    <w:p>
      <w:pPr>
        <w:keepNext w:val="0"/>
        <w:keepLines w:val="0"/>
        <w:widowControl/>
        <w:numPr>
          <w:ilvl w:val="0"/>
          <w:numId w:val="0"/>
        </w:numPr>
        <w:suppressLineNumbers w:val="0"/>
        <w:spacing w:before="0" w:beforeLines="0" w:line="560" w:lineRule="exact"/>
        <w:ind w:left="0" w:leftChars="0" w:firstLine="0" w:firstLineChars="0"/>
        <w:jc w:val="left"/>
        <w:rPr>
          <w:rFonts w:hint="eastAsia" w:ascii="仿宋_GB2312" w:eastAsia="仿宋_GB2312"/>
          <w:color w:val="auto"/>
          <w:sz w:val="32"/>
          <w:szCs w:val="32"/>
          <w:lang w:eastAsia="zh-CN"/>
        </w:rPr>
      </w:pPr>
    </w:p>
    <w:p>
      <w:pPr>
        <w:keepNext w:val="0"/>
        <w:keepLines w:val="0"/>
        <w:widowControl/>
        <w:numPr>
          <w:ilvl w:val="0"/>
          <w:numId w:val="0"/>
        </w:numPr>
        <w:suppressLineNumbers w:val="0"/>
        <w:wordWrap w:val="0"/>
        <w:spacing w:before="0" w:beforeLines="0" w:line="560" w:lineRule="exact"/>
        <w:ind w:left="290" w:leftChars="0" w:hanging="290" w:hangingChars="93"/>
        <w:jc w:val="right"/>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                      XX公司       </w:t>
      </w:r>
    </w:p>
    <w:p>
      <w:pPr>
        <w:keepNext w:val="0"/>
        <w:keepLines w:val="0"/>
        <w:widowControl/>
        <w:numPr>
          <w:ilvl w:val="0"/>
          <w:numId w:val="0"/>
        </w:numPr>
        <w:suppressLineNumbers w:val="0"/>
        <w:wordWrap w:val="0"/>
        <w:spacing w:before="0" w:beforeLines="0" w:line="560" w:lineRule="exact"/>
        <w:ind w:left="290" w:leftChars="0" w:hanging="290" w:hangingChars="93"/>
        <w:jc w:val="right"/>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                   2026年  月  日     </w:t>
      </w:r>
    </w:p>
    <w:p>
      <w:pPr>
        <w:keepNext w:val="0"/>
        <w:keepLines w:val="0"/>
        <w:widowControl/>
        <w:numPr>
          <w:ilvl w:val="0"/>
          <w:numId w:val="0"/>
        </w:numPr>
        <w:suppressLineNumbers w:val="0"/>
        <w:spacing w:before="0" w:beforeLines="0" w:line="560" w:lineRule="exact"/>
        <w:ind w:left="290" w:leftChars="0" w:hanging="290" w:hangingChars="93"/>
        <w:jc w:val="left"/>
        <w:rPr>
          <w:rFonts w:hint="eastAsia" w:ascii="仿宋_GB2312" w:eastAsia="仿宋_GB2312"/>
          <w:color w:val="auto"/>
          <w:sz w:val="32"/>
          <w:szCs w:val="32"/>
          <w:lang w:val="en-US" w:eastAsia="zh-CN"/>
        </w:rPr>
      </w:pPr>
    </w:p>
    <w:p>
      <w:pPr>
        <w:keepNext w:val="0"/>
        <w:keepLines w:val="0"/>
        <w:widowControl/>
        <w:numPr>
          <w:ilvl w:val="0"/>
          <w:numId w:val="0"/>
        </w:numPr>
        <w:suppressLineNumbers w:val="0"/>
        <w:spacing w:before="0" w:beforeLines="0" w:line="560" w:lineRule="exact"/>
        <w:ind w:firstLine="936" w:firstLineChars="300"/>
        <w:jc w:val="left"/>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（联系人：       ，联系电话：               ）</w:t>
      </w:r>
    </w:p>
    <w:p>
      <w:pPr>
        <w:keepNext w:val="0"/>
        <w:keepLines w:val="0"/>
        <w:widowControl/>
        <w:numPr>
          <w:ilvl w:val="0"/>
          <w:numId w:val="0"/>
        </w:numPr>
        <w:suppressLineNumbers w:val="0"/>
        <w:spacing w:before="0" w:beforeLines="0" w:line="560" w:lineRule="exact"/>
        <w:ind w:firstLine="936" w:firstLineChars="300"/>
        <w:jc w:val="left"/>
        <w:rPr>
          <w:rFonts w:hint="default" w:ascii="仿宋_GB2312" w:eastAsia="仿宋_GB2312"/>
          <w:color w:val="auto"/>
          <w:sz w:val="32"/>
          <w:szCs w:val="32"/>
          <w:lang w:val="en-US" w:eastAsia="zh-CN"/>
        </w:rPr>
      </w:pPr>
    </w:p>
    <w:p>
      <w:pPr>
        <w:spacing w:before="0" w:beforeLines="0" w:line="560" w:lineRule="exact"/>
        <w:ind w:firstLine="0" w:firstLineChars="0"/>
        <w:outlineLvl w:val="9"/>
        <w:rPr>
          <w:rFonts w:hint="eastAsia" w:ascii="仿宋_GB2312" w:hAnsi="仿宋_GB2312" w:eastAsia="仿宋_GB2312" w:cs="仿宋_GB2312"/>
          <w:b/>
          <w:color w:val="000000"/>
          <w:sz w:val="24"/>
          <w:lang w:eastAsia="zh-CN"/>
        </w:rPr>
      </w:pPr>
    </w:p>
    <w:p>
      <w:pPr>
        <w:spacing w:before="157" w:beforeLines="50" w:line="560" w:lineRule="exact"/>
        <w:ind w:firstLine="0" w:firstLineChars="0"/>
        <w:outlineLvl w:val="9"/>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br w:type="page"/>
      </w:r>
    </w:p>
    <w:p>
      <w:pPr>
        <w:spacing w:line="420" w:lineRule="exact"/>
        <w:ind w:firstLine="0" w:firstLineChars="0"/>
        <w:outlineLvl w:val="0"/>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eastAsia="zh-CN"/>
        </w:rPr>
        <w:t>项目申报材料自查确认表</w:t>
      </w:r>
      <w:r>
        <w:rPr>
          <w:rFonts w:hint="eastAsia" w:ascii="仿宋_GB2312" w:hAnsi="仿宋_GB2312" w:eastAsia="仿宋_GB2312" w:cs="仿宋_GB2312"/>
          <w:b/>
          <w:color w:val="000000"/>
          <w:sz w:val="24"/>
          <w:lang w:eastAsia="zh-Hans"/>
        </w:rPr>
        <w:t>（在本申请表后按顺序补充以下材料）</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项目名称：</w:t>
      </w:r>
      <w:r>
        <w:rPr>
          <w:rFonts w:hint="eastAsia" w:ascii="仿宋_GB2312" w:hAnsi="仿宋_GB2312" w:eastAsia="仿宋_GB2312" w:cs="仿宋_GB2312"/>
          <w:color w:val="000000"/>
          <w:sz w:val="24"/>
          <w:szCs w:val="24"/>
          <w:u w:val="single"/>
          <w:lang w:val="en-US" w:eastAsia="zh-CN"/>
        </w:rPr>
        <w:t xml:space="preserve">  2025年度</w:t>
      </w:r>
      <w:r>
        <w:rPr>
          <w:rFonts w:hint="eastAsia" w:ascii="仿宋_GB2312" w:hAnsi="仿宋_GB2312" w:eastAsia="仿宋_GB2312" w:cs="仿宋_GB2312"/>
          <w:color w:val="000000"/>
          <w:sz w:val="24"/>
          <w:u w:val="single"/>
        </w:rPr>
        <w:t>提升国际履约能力</w:t>
      </w:r>
      <w:r>
        <w:rPr>
          <w:rFonts w:hint="eastAsia" w:ascii="仿宋_GB2312" w:hAnsi="仿宋_GB2312" w:eastAsia="仿宋_GB2312" w:cs="仿宋_GB2312"/>
          <w:color w:val="000000"/>
          <w:sz w:val="24"/>
          <w:u w:val="single"/>
          <w:lang w:eastAsia="zh-CN"/>
        </w:rPr>
        <w:t>方向</w:t>
      </w:r>
      <w:r>
        <w:rPr>
          <w:rFonts w:hint="eastAsia" w:ascii="仿宋_GB2312" w:hAnsi="仿宋_GB2312" w:eastAsia="仿宋_GB2312" w:cs="仿宋_GB2312"/>
          <w:color w:val="000000"/>
          <w:sz w:val="24"/>
          <w:szCs w:val="24"/>
          <w:u w:val="single"/>
          <w:lang w:val="en-US" w:eastAsia="zh-CN"/>
        </w:rPr>
        <w:t xml:space="preserve">补贴申请                                                    </w:t>
      </w:r>
    </w:p>
    <w:p>
      <w:pPr>
        <w:pStyle w:val="30"/>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000000" w:themeColor="text1"/>
          <w:lang w:eastAsia="zh-CN"/>
          <w14:textFill>
            <w14:solidFill>
              <w14:schemeClr w14:val="tx1"/>
            </w14:solidFill>
          </w14:textFill>
        </w:rPr>
      </w:pPr>
      <w:r>
        <w:rPr>
          <w:rFonts w:hint="eastAsia" w:ascii="仿宋_GB2312" w:hAnsi="仿宋_GB2312" w:eastAsia="仿宋_GB2312" w:cs="仿宋_GB2312"/>
          <w:b w:val="0"/>
          <w:bCs w:val="0"/>
          <w:color w:val="000000"/>
          <w:kern w:val="2"/>
          <w:sz w:val="24"/>
          <w:szCs w:val="24"/>
          <w:lang w:val="en-US" w:eastAsia="zh-CN" w:bidi="ar-SA"/>
        </w:rPr>
        <w:t>申报单位（盖章）：</w:t>
      </w:r>
      <w:r>
        <w:rPr>
          <w:rFonts w:hint="eastAsia" w:ascii="仿宋_GB2312" w:hAnsi="仿宋_GB2312" w:eastAsia="仿宋_GB2312" w:cs="仿宋_GB2312"/>
          <w:color w:val="000000"/>
          <w:sz w:val="24"/>
          <w:szCs w:val="24"/>
          <w:u w:val="single"/>
          <w:lang w:val="en-US" w:eastAsia="zh-CN"/>
        </w:rPr>
        <w:t xml:space="preserve">                                                 </w:t>
      </w:r>
    </w:p>
    <w:tbl>
      <w:tblPr>
        <w:tblStyle w:val="12"/>
        <w:tblW w:w="90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4"/>
        <w:gridCol w:w="5325"/>
        <w:gridCol w:w="1113"/>
        <w:gridCol w:w="998"/>
        <w:gridCol w:w="9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7" w:hRule="atLeast"/>
          <w:jc w:val="center"/>
        </w:trPr>
        <w:tc>
          <w:tcPr>
            <w:tcW w:w="664" w:type="dxa"/>
            <w:vAlign w:val="center"/>
          </w:tcPr>
          <w:p>
            <w:pPr>
              <w:spacing w:line="360" w:lineRule="exact"/>
              <w:rPr>
                <w:rFonts w:hint="eastAsia"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序号</w:t>
            </w:r>
          </w:p>
        </w:tc>
        <w:tc>
          <w:tcPr>
            <w:tcW w:w="5325" w:type="dxa"/>
            <w:vAlign w:val="center"/>
          </w:tcPr>
          <w:p>
            <w:pPr>
              <w:spacing w:line="360" w:lineRule="exact"/>
              <w:rPr>
                <w:rFonts w:hint="eastAsia"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lang w:eastAsia="zh-Hans"/>
                <w14:textFill>
                  <w14:solidFill>
                    <w14:schemeClr w14:val="tx1"/>
                  </w14:solidFill>
                </w14:textFill>
              </w:rPr>
              <w:t>材料</w:t>
            </w:r>
            <w:r>
              <w:rPr>
                <w:rFonts w:hint="eastAsia" w:ascii="仿宋_GB2312" w:hAnsi="仿宋_GB2312" w:eastAsia="仿宋_GB2312" w:cs="仿宋_GB2312"/>
                <w:b/>
                <w:bCs/>
                <w:color w:val="000000" w:themeColor="text1"/>
                <w14:textFill>
                  <w14:solidFill>
                    <w14:schemeClr w14:val="tx1"/>
                  </w14:solidFill>
                </w14:textFill>
              </w:rPr>
              <w:t>名称</w:t>
            </w:r>
          </w:p>
        </w:tc>
        <w:tc>
          <w:tcPr>
            <w:tcW w:w="1113" w:type="dxa"/>
            <w:vAlign w:val="center"/>
          </w:tcPr>
          <w:p>
            <w:pPr>
              <w:spacing w:line="360" w:lineRule="exact"/>
              <w:jc w:val="center"/>
              <w:rPr>
                <w:rFonts w:hint="eastAsia" w:ascii="仿宋_GB2312" w:hAnsi="仿宋_GB2312" w:eastAsia="仿宋_GB2312" w:cs="仿宋_GB2312"/>
                <w:b/>
                <w:bCs/>
                <w:color w:val="000000" w:themeColor="text1"/>
                <w:lang w:eastAsia="zh-Hans"/>
                <w14:textFill>
                  <w14:solidFill>
                    <w14:schemeClr w14:val="tx1"/>
                  </w14:solidFill>
                </w14:textFill>
              </w:rPr>
            </w:pPr>
            <w:r>
              <w:rPr>
                <w:rFonts w:hint="eastAsia" w:ascii="仿宋_GB2312" w:hAnsi="仿宋_GB2312" w:eastAsia="仿宋_GB2312" w:cs="仿宋_GB2312"/>
                <w:b/>
                <w:bCs/>
                <w:color w:val="000000" w:themeColor="text1"/>
                <w:lang w:eastAsia="zh-Hans"/>
                <w14:textFill>
                  <w14:solidFill>
                    <w14:schemeClr w14:val="tx1"/>
                  </w14:solidFill>
                </w14:textFill>
              </w:rPr>
              <w:t>申报书对应页码</w:t>
            </w:r>
          </w:p>
        </w:tc>
        <w:tc>
          <w:tcPr>
            <w:tcW w:w="998" w:type="dxa"/>
            <w:vAlign w:val="center"/>
          </w:tcPr>
          <w:p>
            <w:pPr>
              <w:spacing w:line="240" w:lineRule="auto"/>
              <w:ind w:firstLine="0" w:firstLineChars="0"/>
              <w:jc w:val="center"/>
              <w:rPr>
                <w:rFonts w:hint="eastAsia" w:ascii="仿宋_GB2312" w:hAnsi="仿宋_GB2312" w:eastAsia="仿宋_GB2312" w:cs="仿宋_GB2312"/>
                <w:b/>
                <w:bCs/>
                <w:color w:val="000000"/>
                <w:kern w:val="2"/>
                <w:sz w:val="21"/>
                <w:szCs w:val="21"/>
                <w:lang w:val="en-US" w:eastAsia="zh-Hans" w:bidi="ar-SA"/>
              </w:rPr>
            </w:pPr>
            <w:r>
              <w:rPr>
                <w:rFonts w:hint="eastAsia" w:ascii="仿宋_GB2312" w:hAnsi="仿宋_GB2312" w:eastAsia="仿宋_GB2312" w:cs="仿宋_GB2312"/>
                <w:b/>
                <w:bCs/>
                <w:color w:val="000000"/>
                <w:sz w:val="21"/>
                <w:lang w:eastAsia="zh-CN"/>
              </w:rPr>
              <w:t>材料完备打√</w:t>
            </w:r>
          </w:p>
        </w:tc>
        <w:tc>
          <w:tcPr>
            <w:tcW w:w="998" w:type="dxa"/>
            <w:vAlign w:val="center"/>
          </w:tcPr>
          <w:p>
            <w:pPr>
              <w:spacing w:line="240" w:lineRule="auto"/>
              <w:ind w:firstLine="0" w:firstLineChars="0"/>
              <w:jc w:val="center"/>
              <w:rPr>
                <w:rFonts w:hint="eastAsia" w:ascii="仿宋_GB2312" w:hAnsi="仿宋_GB2312" w:eastAsia="仿宋_GB2312" w:cs="仿宋_GB2312"/>
                <w:b/>
                <w:bCs/>
                <w:color w:val="000000"/>
                <w:kern w:val="2"/>
                <w:sz w:val="21"/>
                <w:szCs w:val="24"/>
                <w:lang w:val="en-US" w:eastAsia="zh-Hans" w:bidi="ar-SA"/>
              </w:rPr>
            </w:pPr>
            <w:r>
              <w:rPr>
                <w:rFonts w:hint="eastAsia" w:ascii="仿宋_GB2312" w:hAnsi="仿宋_GB2312" w:eastAsia="仿宋_GB2312" w:cs="仿宋_GB2312"/>
                <w:b/>
                <w:bCs/>
                <w:color w:val="000000"/>
                <w:sz w:val="21"/>
                <w:lang w:eastAsia="zh-CN"/>
              </w:rPr>
              <w:t>备注说明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664" w:type="dxa"/>
            <w:vAlign w:val="center"/>
          </w:tcPr>
          <w:p>
            <w:pPr>
              <w:spacing w:line="360" w:lineRule="exact"/>
              <w:jc w:val="center"/>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1</w:t>
            </w:r>
          </w:p>
        </w:tc>
        <w:tc>
          <w:tcPr>
            <w:tcW w:w="5325" w:type="dxa"/>
            <w:vAlign w:val="center"/>
          </w:tcPr>
          <w:p>
            <w:pPr>
              <w:spacing w:line="360" w:lineRule="exact"/>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深圳市农业发展专项资金（渔业类）申报表</w:t>
            </w:r>
          </w:p>
        </w:tc>
        <w:tc>
          <w:tcPr>
            <w:tcW w:w="1113"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664" w:type="dxa"/>
            <w:vAlign w:val="center"/>
          </w:tcPr>
          <w:p>
            <w:pPr>
              <w:spacing w:line="360" w:lineRule="exact"/>
              <w:jc w:val="center"/>
              <w:rPr>
                <w:rFonts w:hint="default"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2</w:t>
            </w:r>
          </w:p>
        </w:tc>
        <w:tc>
          <w:tcPr>
            <w:tcW w:w="5325" w:type="dxa"/>
            <w:vAlign w:val="center"/>
          </w:tcPr>
          <w:p>
            <w:pPr>
              <w:spacing w:line="360" w:lineRule="exact"/>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国际履约能力提升补助情况统计表</w:t>
            </w:r>
          </w:p>
        </w:tc>
        <w:tc>
          <w:tcPr>
            <w:tcW w:w="1113"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664" w:type="dxa"/>
            <w:vAlign w:val="center"/>
          </w:tcPr>
          <w:p>
            <w:pPr>
              <w:spacing w:line="360" w:lineRule="exact"/>
              <w:jc w:val="center"/>
              <w:rPr>
                <w:rFonts w:hint="default"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3</w:t>
            </w:r>
          </w:p>
        </w:tc>
        <w:tc>
          <w:tcPr>
            <w:tcW w:w="5325" w:type="dxa"/>
            <w:vAlign w:val="center"/>
          </w:tcPr>
          <w:p>
            <w:pPr>
              <w:spacing w:line="360" w:lineRule="exact"/>
              <w:rPr>
                <w:rFonts w:hint="eastAsia" w:ascii="仿宋_GB2312" w:hAnsi="仿宋_GB2312" w:eastAsia="仿宋_GB2312" w:cs="仿宋_GB2312"/>
                <w:color w:val="000000" w:themeColor="text1"/>
                <w:kern w:val="2"/>
                <w:sz w:val="21"/>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法定代表人或者主要负责人身份证复印件（加盖申请单位公章）</w:t>
            </w:r>
          </w:p>
        </w:tc>
        <w:tc>
          <w:tcPr>
            <w:tcW w:w="1113"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664" w:type="dxa"/>
            <w:vAlign w:val="center"/>
          </w:tcPr>
          <w:p>
            <w:pPr>
              <w:spacing w:line="360" w:lineRule="exact"/>
              <w:jc w:val="center"/>
              <w:rPr>
                <w:rFonts w:hint="default"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4</w:t>
            </w:r>
          </w:p>
        </w:tc>
        <w:tc>
          <w:tcPr>
            <w:tcW w:w="5325" w:type="dxa"/>
            <w:vAlign w:val="center"/>
          </w:tcPr>
          <w:p>
            <w:pPr>
              <w:spacing w:line="360" w:lineRule="exact"/>
              <w:rPr>
                <w:rFonts w:hint="eastAsia" w:ascii="仿宋_GB2312" w:hAnsi="仿宋_GB2312" w:eastAsia="仿宋_GB2312" w:cs="仿宋_GB2312"/>
                <w:color w:val="000000" w:themeColor="text1"/>
                <w:kern w:val="2"/>
                <w:sz w:val="21"/>
                <w:szCs w:val="24"/>
                <w:lang w:val="en-US" w:eastAsia="zh-Hans" w:bidi="ar-SA"/>
                <w14:textFill>
                  <w14:solidFill>
                    <w14:schemeClr w14:val="tx1"/>
                  </w14:solidFill>
                </w14:textFill>
              </w:rPr>
            </w:pPr>
            <w:r>
              <w:rPr>
                <w:rFonts w:hint="eastAsia" w:ascii="仿宋_GB2312" w:hAnsi="仿宋_GB2312" w:eastAsia="仿宋_GB2312" w:cs="仿宋_GB2312"/>
                <w:color w:val="000000" w:themeColor="text1"/>
                <w:lang w:eastAsia="zh-Hans"/>
                <w14:textFill>
                  <w14:solidFill>
                    <w14:schemeClr w14:val="tx1"/>
                  </w14:solidFill>
                </w14:textFill>
              </w:rPr>
              <w:t>申报单位主体资格证明复印件（如企业营业执照、事业单位法人证书、组织机构代码证等）</w:t>
            </w:r>
          </w:p>
        </w:tc>
        <w:tc>
          <w:tcPr>
            <w:tcW w:w="1113"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664" w:type="dxa"/>
            <w:vAlign w:val="center"/>
          </w:tcPr>
          <w:p>
            <w:pPr>
              <w:spacing w:line="360" w:lineRule="exact"/>
              <w:jc w:val="center"/>
              <w:rPr>
                <w:rFonts w:hint="default"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5</w:t>
            </w:r>
          </w:p>
        </w:tc>
        <w:tc>
          <w:tcPr>
            <w:tcW w:w="5325" w:type="dxa"/>
            <w:vAlign w:val="center"/>
          </w:tcPr>
          <w:p>
            <w:pPr>
              <w:spacing w:line="360" w:lineRule="exact"/>
              <w:rPr>
                <w:rFonts w:hint="eastAsia" w:ascii="仿宋_GB2312" w:hAnsi="仿宋_GB2312" w:eastAsia="仿宋_GB2312" w:cs="仿宋_GB2312"/>
                <w:color w:val="000000" w:themeColor="text1"/>
                <w:kern w:val="2"/>
                <w:sz w:val="21"/>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税务部门出具的202</w:t>
            </w:r>
            <w:r>
              <w:rPr>
                <w:rFonts w:hint="eastAsia" w:ascii="仿宋_GB2312" w:hAnsi="仿宋_GB2312" w:eastAsia="仿宋_GB2312" w:cs="仿宋_GB2312"/>
                <w:color w:val="000000" w:themeColor="text1"/>
                <w:lang w:val="en-US" w:eastAsia="zh-CN"/>
                <w14:textFill>
                  <w14:solidFill>
                    <w14:schemeClr w14:val="tx1"/>
                  </w14:solidFill>
                </w14:textFill>
              </w:rPr>
              <w:t>5</w:t>
            </w:r>
            <w:r>
              <w:rPr>
                <w:rFonts w:hint="eastAsia" w:ascii="仿宋_GB2312" w:hAnsi="仿宋_GB2312" w:eastAsia="仿宋_GB2312" w:cs="仿宋_GB2312"/>
                <w:color w:val="000000" w:themeColor="text1"/>
                <w14:textFill>
                  <w14:solidFill>
                    <w14:schemeClr w14:val="tx1"/>
                  </w14:solidFill>
                </w14:textFill>
              </w:rPr>
              <w:t>年度纳税证明或者无欠税证明复印件</w:t>
            </w:r>
          </w:p>
        </w:tc>
        <w:tc>
          <w:tcPr>
            <w:tcW w:w="1113"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664" w:type="dxa"/>
            <w:vAlign w:val="center"/>
          </w:tcPr>
          <w:p>
            <w:pPr>
              <w:spacing w:line="360" w:lineRule="exact"/>
              <w:jc w:val="center"/>
              <w:rPr>
                <w:rFonts w:hint="default"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6</w:t>
            </w:r>
          </w:p>
        </w:tc>
        <w:tc>
          <w:tcPr>
            <w:tcW w:w="5325" w:type="dxa"/>
            <w:vAlign w:val="center"/>
          </w:tcPr>
          <w:p>
            <w:pPr>
              <w:spacing w:line="360" w:lineRule="exact"/>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2023、2024</w:t>
            </w:r>
            <w:r>
              <w:rPr>
                <w:rFonts w:hint="eastAsia" w:ascii="仿宋_GB2312" w:hAnsi="仿宋_GB2312" w:eastAsia="仿宋_GB2312" w:cs="仿宋_GB2312"/>
                <w:color w:val="000000" w:themeColor="text1"/>
                <w:lang w:eastAsia="zh-CN"/>
                <w14:textFill>
                  <w14:solidFill>
                    <w14:schemeClr w14:val="tx1"/>
                  </w14:solidFill>
                </w14:textFill>
              </w:rPr>
              <w:t>、</w:t>
            </w:r>
            <w:r>
              <w:rPr>
                <w:rFonts w:hint="eastAsia" w:ascii="仿宋_GB2312" w:hAnsi="仿宋_GB2312" w:eastAsia="仿宋_GB2312" w:cs="仿宋_GB2312"/>
                <w:color w:val="000000" w:themeColor="text1"/>
                <w:lang w:val="en-US" w:eastAsia="zh-CN"/>
                <w14:textFill>
                  <w14:solidFill>
                    <w14:schemeClr w14:val="tx1"/>
                  </w14:solidFill>
                </w14:textFill>
              </w:rPr>
              <w:t>2025</w:t>
            </w:r>
            <w:r>
              <w:rPr>
                <w:rFonts w:hint="eastAsia" w:ascii="仿宋_GB2312" w:hAnsi="仿宋_GB2312" w:eastAsia="仿宋_GB2312" w:cs="仿宋_GB2312"/>
                <w:color w:val="000000" w:themeColor="text1"/>
                <w14:textFill>
                  <w14:solidFill>
                    <w14:schemeClr w14:val="tx1"/>
                  </w14:solidFill>
                </w14:textFill>
              </w:rPr>
              <w:t>年度财务报告或者通过审查的事业单位财务决算报表复印件</w:t>
            </w:r>
          </w:p>
        </w:tc>
        <w:tc>
          <w:tcPr>
            <w:tcW w:w="1113"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664" w:type="dxa"/>
            <w:vAlign w:val="center"/>
          </w:tcPr>
          <w:p>
            <w:pPr>
              <w:spacing w:line="360" w:lineRule="exact"/>
              <w:jc w:val="center"/>
              <w:rPr>
                <w:rFonts w:hint="default" w:ascii="仿宋_GB2312" w:hAnsi="仿宋_GB2312" w:eastAsia="仿宋_GB2312" w:cs="仿宋_GB2312"/>
                <w:color w:val="000000" w:themeColor="text1"/>
                <w:kern w:val="2"/>
                <w:sz w:val="21"/>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1"/>
                <w:szCs w:val="24"/>
                <w:lang w:val="en-US" w:eastAsia="zh-CN" w:bidi="ar-SA"/>
                <w14:textFill>
                  <w14:solidFill>
                    <w14:schemeClr w14:val="tx1"/>
                  </w14:solidFill>
                </w14:textFill>
              </w:rPr>
              <w:t>7</w:t>
            </w:r>
          </w:p>
        </w:tc>
        <w:tc>
          <w:tcPr>
            <w:tcW w:w="5325" w:type="dxa"/>
            <w:vAlign w:val="center"/>
          </w:tcPr>
          <w:p>
            <w:pPr>
              <w:spacing w:line="360" w:lineRule="exact"/>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已获得农业农村部国际履约能力提升补助的有关材料</w:t>
            </w:r>
          </w:p>
        </w:tc>
        <w:tc>
          <w:tcPr>
            <w:tcW w:w="1113"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664" w:type="dxa"/>
            <w:vAlign w:val="center"/>
          </w:tcPr>
          <w:p>
            <w:pPr>
              <w:spacing w:line="360" w:lineRule="exact"/>
              <w:jc w:val="center"/>
              <w:rPr>
                <w:rFonts w:hint="default" w:ascii="仿宋_GB2312" w:hAnsi="仿宋_GB2312" w:eastAsia="仿宋_GB2312" w:cs="仿宋_GB2312"/>
                <w:color w:val="000000" w:themeColor="text1"/>
                <w:kern w:val="2"/>
                <w:sz w:val="21"/>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1"/>
                <w:szCs w:val="24"/>
                <w:lang w:val="en-US" w:eastAsia="zh-CN" w:bidi="ar-SA"/>
                <w14:textFill>
                  <w14:solidFill>
                    <w14:schemeClr w14:val="tx1"/>
                  </w14:solidFill>
                </w14:textFill>
              </w:rPr>
              <w:t>8</w:t>
            </w:r>
          </w:p>
        </w:tc>
        <w:tc>
          <w:tcPr>
            <w:tcW w:w="5325" w:type="dxa"/>
            <w:vAlign w:val="center"/>
          </w:tcPr>
          <w:p>
            <w:pPr>
              <w:pStyle w:val="34"/>
              <w:numPr>
                <w:ilvl w:val="0"/>
                <w:numId w:val="0"/>
              </w:numPr>
              <w:spacing w:line="360" w:lineRule="exact"/>
              <w:ind w:left="0" w:leftChars="0" w:firstLine="0" w:firstLineChars="0"/>
              <w:rPr>
                <w:rFonts w:hint="eastAsia" w:ascii="仿宋_GB2312" w:hAnsi="仿宋_GB2312" w:eastAsia="仿宋_GB2312" w:cs="仿宋_GB2312"/>
                <w:color w:val="000000" w:themeColor="text1"/>
                <w:kern w:val="2"/>
                <w:sz w:val="21"/>
                <w:szCs w:val="24"/>
                <w:lang w:val="en-US" w:eastAsia="zh-CN" w:bidi="ar-SA"/>
                <w14:textFill>
                  <w14:solidFill>
                    <w14:schemeClr w14:val="tx1"/>
                  </w14:solidFill>
                </w14:textFill>
              </w:rPr>
            </w:pPr>
            <w:r>
              <w:rPr>
                <w:rFonts w:hint="eastAsia" w:ascii="仿宋_GB2312" w:hAnsi="仿宋_GB2312" w:eastAsia="仿宋_GB2312" w:cs="仿宋_GB2312"/>
              </w:rPr>
              <w:t>其他</w:t>
            </w:r>
            <w:r>
              <w:rPr>
                <w:rFonts w:hint="eastAsia" w:ascii="仿宋_GB2312" w:hAnsi="仿宋_GB2312" w:eastAsia="仿宋_GB2312" w:cs="仿宋_GB2312"/>
                <w:lang w:eastAsia="zh-CN"/>
              </w:rPr>
              <w:t>可以佐证申报条件的</w:t>
            </w:r>
            <w:r>
              <w:rPr>
                <w:rFonts w:hint="eastAsia" w:ascii="仿宋_GB2312" w:hAnsi="仿宋_GB2312" w:eastAsia="仿宋_GB2312" w:cs="仿宋_GB2312"/>
              </w:rPr>
              <w:t>相关材料</w:t>
            </w:r>
          </w:p>
        </w:tc>
        <w:tc>
          <w:tcPr>
            <w:tcW w:w="1113"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664" w:type="dxa"/>
            <w:vAlign w:val="center"/>
          </w:tcPr>
          <w:p>
            <w:pPr>
              <w:spacing w:line="360" w:lineRule="exact"/>
              <w:jc w:val="center"/>
              <w:rPr>
                <w:rFonts w:hint="default" w:ascii="仿宋_GB2312" w:hAnsi="仿宋_GB2312" w:eastAsia="仿宋_GB2312" w:cs="仿宋_GB2312"/>
                <w:color w:val="000000" w:themeColor="text1"/>
                <w:kern w:val="2"/>
                <w:sz w:val="21"/>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1"/>
                <w:szCs w:val="24"/>
                <w:lang w:val="en-US" w:eastAsia="zh-CN" w:bidi="ar-SA"/>
                <w14:textFill>
                  <w14:solidFill>
                    <w14:schemeClr w14:val="tx1"/>
                  </w14:solidFill>
                </w14:textFill>
              </w:rPr>
              <w:t>9</w:t>
            </w:r>
          </w:p>
        </w:tc>
        <w:tc>
          <w:tcPr>
            <w:tcW w:w="5325" w:type="dxa"/>
            <w:vAlign w:val="center"/>
          </w:tcPr>
          <w:p>
            <w:pPr>
              <w:pStyle w:val="34"/>
              <w:numPr>
                <w:ilvl w:val="0"/>
                <w:numId w:val="0"/>
              </w:numPr>
              <w:spacing w:line="360" w:lineRule="exact"/>
              <w:ind w:left="0" w:leftChars="0" w:firstLine="0" w:firstLineChars="0"/>
              <w:rPr>
                <w:rFonts w:hint="eastAsia" w:ascii="仿宋_GB2312" w:hAnsi="仿宋_GB2312" w:eastAsia="仿宋_GB2312" w:cs="仿宋_GB2312"/>
                <w:color w:val="000000" w:themeColor="text1"/>
                <w:kern w:val="2"/>
                <w:sz w:val="21"/>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其他：企业认为项目有需要特别说明的情况</w:t>
            </w:r>
          </w:p>
        </w:tc>
        <w:tc>
          <w:tcPr>
            <w:tcW w:w="1113"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r>
    </w:tbl>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rFonts w:hint="eastAsia" w:ascii="仿宋_GB2312" w:hAnsi="仿宋_GB2312" w:eastAsia="仿宋_GB2312" w:cs="仿宋_GB2312"/>
          <w:b/>
          <w:bCs/>
          <w:color w:val="000000"/>
          <w:sz w:val="24"/>
          <w:szCs w:val="24"/>
          <w:lang w:eastAsia="zh-CN"/>
        </w:rPr>
        <w:sectPr>
          <w:pgSz w:w="11906" w:h="16838"/>
          <w:pgMar w:top="1701" w:right="1418" w:bottom="1701" w:left="1418" w:header="851" w:footer="1134" w:gutter="0"/>
          <w:pgBorders>
            <w:top w:val="none" w:sz="0" w:space="0"/>
            <w:left w:val="none" w:sz="0" w:space="0"/>
            <w:bottom w:val="none" w:sz="0" w:space="0"/>
            <w:right w:val="none" w:sz="0" w:space="0"/>
          </w:pgBorders>
          <w:cols w:space="720" w:num="1"/>
          <w:formProt w:val="0"/>
          <w:docGrid w:type="linesAndChars" w:linePitch="573" w:charSpace="-1843"/>
        </w:sect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t>深圳市农业发展专项资金</w:t>
      </w:r>
      <w:r>
        <w:rPr>
          <w:rFonts w:hint="eastAsia" w:ascii="方正小标宋简体" w:hAnsi="方正小标宋简体" w:eastAsia="方正小标宋简体" w:cs="方正小标宋简体"/>
          <w:b w:val="0"/>
          <w:bCs w:val="0"/>
          <w:color w:val="000000"/>
          <w:sz w:val="44"/>
          <w:szCs w:val="44"/>
          <w:lang w:eastAsia="zh-CN"/>
        </w:rPr>
        <w:t>（渔业类）</w:t>
      </w:r>
      <w:r>
        <w:rPr>
          <w:rFonts w:hint="eastAsia" w:ascii="方正小标宋简体" w:hAnsi="方正小标宋简体" w:eastAsia="方正小标宋简体" w:cs="方正小标宋简体"/>
          <w:b w:val="0"/>
          <w:bCs w:val="0"/>
          <w:color w:val="000000"/>
          <w:sz w:val="44"/>
          <w:szCs w:val="44"/>
        </w:rPr>
        <w:t>申报表</w:t>
      </w:r>
    </w:p>
    <w:p>
      <w:pPr>
        <w:ind w:left="-180"/>
        <w:jc w:val="left"/>
        <w:rPr>
          <w:rFonts w:hint="eastAsia" w:ascii="仿宋_GB2312" w:hAnsi="仿宋_GB2312" w:eastAsia="仿宋_GB2312" w:cs="仿宋_GB2312"/>
          <w:color w:val="auto"/>
          <w:sz w:val="24"/>
        </w:rPr>
      </w:pPr>
    </w:p>
    <w:p>
      <w:pPr>
        <w:ind w:left="-180"/>
        <w:jc w:val="left"/>
        <w:rPr>
          <w:rFonts w:hint="eastAsia" w:ascii="仿宋_GB2312" w:hAnsi="仿宋_GB2312" w:eastAsia="仿宋_GB2312" w:cs="仿宋_GB2312"/>
          <w:b/>
          <w:color w:val="auto"/>
          <w:sz w:val="24"/>
        </w:rPr>
      </w:pPr>
      <w:r>
        <w:rPr>
          <w:rFonts w:hint="eastAsia" w:ascii="仿宋_GB2312" w:hAnsi="仿宋_GB2312" w:eastAsia="仿宋_GB2312" w:cs="仿宋_GB2312"/>
          <w:color w:val="auto"/>
          <w:sz w:val="24"/>
        </w:rPr>
        <w:t>申报单位（盖章）：                                     填表日期：   年   月   日</w:t>
      </w:r>
    </w:p>
    <w:tbl>
      <w:tblPr>
        <w:tblStyle w:val="13"/>
        <w:tblW w:w="9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1952"/>
        <w:gridCol w:w="1195"/>
        <w:gridCol w:w="1862"/>
        <w:gridCol w:w="1037"/>
        <w:gridCol w:w="2370"/>
        <w:tblGridChange w:id="1">
          <w:tblGrid>
            <w:gridCol w:w="1255"/>
            <w:gridCol w:w="778"/>
            <w:gridCol w:w="1174"/>
            <w:gridCol w:w="659"/>
            <w:gridCol w:w="536"/>
            <w:gridCol w:w="1644"/>
            <w:gridCol w:w="218"/>
            <w:gridCol w:w="1037"/>
            <w:gridCol w:w="2370"/>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5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单位名称</w:t>
            </w:r>
          </w:p>
        </w:tc>
        <w:tc>
          <w:tcPr>
            <w:tcW w:w="1952"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 </w:t>
            </w:r>
          </w:p>
        </w:tc>
        <w:tc>
          <w:tcPr>
            <w:tcW w:w="119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法人代表</w:t>
            </w:r>
          </w:p>
        </w:tc>
        <w:tc>
          <w:tcPr>
            <w:tcW w:w="1862"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 </w:t>
            </w:r>
          </w:p>
        </w:tc>
        <w:tc>
          <w:tcPr>
            <w:tcW w:w="103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身份证号</w:t>
            </w:r>
          </w:p>
        </w:tc>
        <w:tc>
          <w:tcPr>
            <w:tcW w:w="2370" w:type="dxa"/>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25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通讯地址</w:t>
            </w:r>
          </w:p>
        </w:tc>
        <w:tc>
          <w:tcPr>
            <w:tcW w:w="1952"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 </w:t>
            </w:r>
          </w:p>
        </w:tc>
        <w:tc>
          <w:tcPr>
            <w:tcW w:w="119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联系人</w:t>
            </w:r>
          </w:p>
        </w:tc>
        <w:tc>
          <w:tcPr>
            <w:tcW w:w="1862"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 </w:t>
            </w:r>
          </w:p>
        </w:tc>
        <w:tc>
          <w:tcPr>
            <w:tcW w:w="103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联系电话</w:t>
            </w:r>
          </w:p>
        </w:tc>
        <w:tc>
          <w:tcPr>
            <w:tcW w:w="2370"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25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邮政编码</w:t>
            </w:r>
          </w:p>
        </w:tc>
        <w:tc>
          <w:tcPr>
            <w:tcW w:w="1952"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 </w:t>
            </w:r>
          </w:p>
        </w:tc>
        <w:tc>
          <w:tcPr>
            <w:tcW w:w="119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营业执照</w:t>
            </w:r>
          </w:p>
        </w:tc>
        <w:tc>
          <w:tcPr>
            <w:tcW w:w="1862"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 </w:t>
            </w:r>
          </w:p>
        </w:tc>
        <w:tc>
          <w:tcPr>
            <w:tcW w:w="103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统一</w:t>
            </w:r>
            <w:r>
              <w:rPr>
                <w:rFonts w:hint="eastAsia" w:ascii="仿宋_GB2312" w:hAnsi="仿宋_GB2312" w:eastAsia="仿宋_GB2312" w:cs="仿宋_GB2312"/>
                <w:color w:val="auto"/>
                <w:kern w:val="0"/>
                <w:sz w:val="21"/>
                <w:szCs w:val="21"/>
                <w:lang w:eastAsia="zh-CN"/>
              </w:rPr>
              <w:t>社会</w:t>
            </w:r>
            <w:r>
              <w:rPr>
                <w:rFonts w:hint="eastAsia" w:ascii="仿宋_GB2312" w:hAnsi="仿宋_GB2312" w:eastAsia="仿宋_GB2312" w:cs="仿宋_GB2312"/>
                <w:color w:val="auto"/>
                <w:kern w:val="0"/>
                <w:sz w:val="21"/>
                <w:szCs w:val="21"/>
              </w:rPr>
              <w:t>信用代码</w:t>
            </w:r>
          </w:p>
        </w:tc>
        <w:tc>
          <w:tcPr>
            <w:tcW w:w="2370"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25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开户银行</w:t>
            </w:r>
          </w:p>
        </w:tc>
        <w:tc>
          <w:tcPr>
            <w:tcW w:w="1952"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FF0000"/>
                <w:sz w:val="21"/>
                <w:szCs w:val="21"/>
                <w:u w:val="none"/>
                <w:lang w:eastAsia="zh-CN"/>
              </w:rPr>
              <w:t>（</w:t>
            </w:r>
            <w:r>
              <w:rPr>
                <w:rFonts w:hint="eastAsia" w:ascii="仿宋_GB2312" w:hAnsi="仿宋_GB2312" w:eastAsia="仿宋_GB2312" w:cs="仿宋_GB2312"/>
                <w:color w:val="FF0000"/>
                <w:sz w:val="21"/>
                <w:szCs w:val="21"/>
                <w:u w:val="none"/>
              </w:rPr>
              <w:t>请规范填写</w:t>
            </w:r>
            <w:r>
              <w:rPr>
                <w:rFonts w:hint="eastAsia" w:ascii="仿宋_GB2312" w:hAnsi="仿宋_GB2312" w:eastAsia="仿宋_GB2312" w:cs="仿宋_GB2312"/>
                <w:color w:val="FF0000"/>
                <w:sz w:val="21"/>
                <w:szCs w:val="21"/>
                <w:u w:val="none"/>
                <w:lang w:eastAsia="zh-CN"/>
              </w:rPr>
              <w:t>，</w:t>
            </w:r>
            <w:r>
              <w:rPr>
                <w:rFonts w:hint="eastAsia" w:ascii="仿宋_GB2312" w:hAnsi="仿宋_GB2312" w:eastAsia="仿宋_GB2312" w:cs="仿宋_GB2312"/>
                <w:color w:val="FF0000"/>
                <w:sz w:val="21"/>
                <w:szCs w:val="21"/>
                <w:u w:val="none"/>
              </w:rPr>
              <w:t>如“××银行深圳××支行（或营业部）”）</w:t>
            </w:r>
            <w:r>
              <w:rPr>
                <w:rFonts w:hint="eastAsia" w:ascii="仿宋_GB2312" w:hAnsi="仿宋_GB2312" w:eastAsia="仿宋_GB2312" w:cs="仿宋_GB2312"/>
                <w:color w:val="auto"/>
                <w:kern w:val="0"/>
                <w:sz w:val="21"/>
                <w:szCs w:val="21"/>
              </w:rPr>
              <w:t xml:space="preserve"> </w:t>
            </w:r>
          </w:p>
        </w:tc>
        <w:tc>
          <w:tcPr>
            <w:tcW w:w="119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银行</w:t>
            </w:r>
            <w:r>
              <w:rPr>
                <w:rFonts w:hint="eastAsia" w:ascii="仿宋_GB2312" w:hAnsi="仿宋_GB2312" w:eastAsia="仿宋_GB2312" w:cs="仿宋_GB2312"/>
                <w:color w:val="auto"/>
                <w:kern w:val="0"/>
                <w:sz w:val="21"/>
                <w:szCs w:val="21"/>
              </w:rPr>
              <w:t>账号</w:t>
            </w:r>
          </w:p>
        </w:tc>
        <w:tc>
          <w:tcPr>
            <w:tcW w:w="5269" w:type="dxa"/>
            <w:gridSpan w:val="3"/>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FF0000"/>
                <w:kern w:val="0"/>
                <w:sz w:val="21"/>
                <w:szCs w:val="21"/>
                <w:lang w:eastAsia="zh-CN"/>
              </w:rPr>
              <w:t>（</w:t>
            </w:r>
            <w:r>
              <w:rPr>
                <w:rFonts w:hint="eastAsia" w:ascii="仿宋_GB2312" w:hAnsi="仿宋_GB2312" w:eastAsia="仿宋_GB2312" w:cs="仿宋_GB2312"/>
                <w:color w:val="FF0000"/>
                <w:kern w:val="0"/>
                <w:sz w:val="21"/>
                <w:szCs w:val="21"/>
              </w:rPr>
              <w:t xml:space="preserve">请填写人民币账户） </w:t>
            </w:r>
            <w:r>
              <w:rPr>
                <w:rFonts w:hint="eastAsia" w:ascii="仿宋_GB2312" w:hAnsi="仿宋_GB2312" w:eastAsia="仿宋_GB2312" w:cs="仿宋_GB2312"/>
                <w:color w:val="auto"/>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125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申报资助</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项目</w:t>
            </w:r>
          </w:p>
        </w:tc>
        <w:tc>
          <w:tcPr>
            <w:tcW w:w="8416"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Cs w:val="21"/>
              </w:rPr>
              <w:t>提升国际履约能力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125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远洋渔业项目作业海域</w:t>
            </w:r>
          </w:p>
        </w:tc>
        <w:tc>
          <w:tcPr>
            <w:tcW w:w="314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0"/>
                <w:sz w:val="21"/>
                <w:szCs w:val="21"/>
              </w:rPr>
            </w:pPr>
          </w:p>
        </w:tc>
        <w:tc>
          <w:tcPr>
            <w:tcW w:w="186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已获得农业农村部国际履约能力提升补助（万元）</w:t>
            </w:r>
          </w:p>
        </w:tc>
        <w:tc>
          <w:tcPr>
            <w:tcW w:w="3407" w:type="dxa"/>
            <w:gridSpan w:val="2"/>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7" w:hRule="atLeast"/>
          <w:jc w:val="center"/>
        </w:trPr>
        <w:tc>
          <w:tcPr>
            <w:tcW w:w="125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远洋渔业项目生产基本情况</w:t>
            </w:r>
          </w:p>
        </w:tc>
        <w:tc>
          <w:tcPr>
            <w:tcW w:w="8416" w:type="dxa"/>
            <w:gridSpan w:val="5"/>
            <w:vAlign w:val="center"/>
          </w:tcPr>
          <w:p>
            <w:pPr>
              <w:keepNext w:val="0"/>
              <w:keepLines w:val="0"/>
              <w:pageBreakBefore w:val="0"/>
              <w:kinsoku/>
              <w:wordWrap/>
              <w:overflowPunct/>
              <w:topLinePunct w:val="0"/>
              <w:autoSpaceDE/>
              <w:autoSpaceDN/>
              <w:bidi w:val="0"/>
              <w:adjustRightInd/>
              <w:snapToGrid/>
              <w:spacing w:line="400" w:lineRule="exact"/>
              <w:ind w:firstLine="3131" w:firstLineChars="1550"/>
              <w:textAlignment w:val="auto"/>
              <w:rPr>
                <w:rFonts w:hint="eastAsia" w:ascii="仿宋_GB2312" w:hAnsi="仿宋_GB2312" w:eastAsia="仿宋_GB2312" w:cs="仿宋_GB2312"/>
                <w:color w:val="auto"/>
                <w:kern w:val="0"/>
                <w:sz w:val="21"/>
                <w:szCs w:val="21"/>
              </w:rPr>
            </w:pPr>
          </w:p>
          <w:p>
            <w:pPr>
              <w:keepNext w:val="0"/>
              <w:keepLines w:val="0"/>
              <w:pageBreakBefore w:val="0"/>
              <w:kinsoku/>
              <w:wordWrap/>
              <w:overflowPunct/>
              <w:topLinePunct w:val="0"/>
              <w:autoSpaceDE/>
              <w:autoSpaceDN/>
              <w:bidi w:val="0"/>
              <w:adjustRightInd/>
              <w:snapToGrid/>
              <w:spacing w:line="400" w:lineRule="exact"/>
              <w:ind w:firstLine="3131" w:firstLineChars="1550"/>
              <w:textAlignment w:val="auto"/>
              <w:rPr>
                <w:rFonts w:hint="eastAsia" w:ascii="仿宋_GB2312" w:hAnsi="仿宋_GB2312" w:eastAsia="仿宋_GB2312" w:cs="仿宋_GB2312"/>
                <w:color w:val="auto"/>
                <w:kern w:val="0"/>
                <w:sz w:val="21"/>
                <w:szCs w:val="21"/>
              </w:rPr>
            </w:pP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6" w:hRule="atLeast"/>
          <w:jc w:val="center"/>
        </w:trPr>
        <w:tc>
          <w:tcPr>
            <w:tcW w:w="125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项目单位</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承诺</w:t>
            </w:r>
          </w:p>
        </w:tc>
        <w:tc>
          <w:tcPr>
            <w:tcW w:w="8416" w:type="dxa"/>
            <w:gridSpan w:val="5"/>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b/>
                <w:color w:val="auto"/>
                <w:kern w:val="0"/>
                <w:sz w:val="21"/>
                <w:szCs w:val="21"/>
              </w:rPr>
              <w:t>公司承诺：</w:t>
            </w:r>
            <w:r>
              <w:rPr>
                <w:rFonts w:hint="eastAsia" w:ascii="仿宋_GB2312" w:hAnsi="仿宋_GB2312" w:eastAsia="仿宋_GB2312" w:cs="仿宋_GB2312"/>
                <w:color w:val="auto"/>
                <w:kern w:val="0"/>
                <w:sz w:val="21"/>
                <w:szCs w:val="21"/>
              </w:rPr>
              <w:t>本公司所提交的</w:t>
            </w:r>
            <w:r>
              <w:rPr>
                <w:rFonts w:hint="eastAsia" w:ascii="仿宋_GB2312" w:hAnsi="仿宋_GB2312" w:eastAsia="仿宋_GB2312" w:cs="仿宋_GB2312"/>
                <w:color w:val="auto"/>
                <w:kern w:val="0"/>
                <w:sz w:val="21"/>
                <w:szCs w:val="21"/>
                <w:lang w:val="en-US" w:eastAsia="zh-CN"/>
              </w:rPr>
              <w:t>2026年深圳市农业发展专项资金（渔业类）第二批项目</w:t>
            </w:r>
            <w:r>
              <w:rPr>
                <w:rFonts w:hint="eastAsia" w:ascii="仿宋_GB2312" w:hAnsi="仿宋_GB2312" w:eastAsia="仿宋_GB2312" w:cs="仿宋_GB2312"/>
                <w:color w:val="auto"/>
                <w:kern w:val="0"/>
                <w:sz w:val="21"/>
                <w:szCs w:val="21"/>
              </w:rPr>
              <w:t>资助申请材料真实，并对申请材料的真实性、有效性、合法性负责。若虚报、冒领、骗取专项资金，一经查实，愿意按照《深圳市农业发展专项资金管理办法》等有关规定承担相应法律责任和经济责任。</w:t>
            </w:r>
          </w:p>
          <w:p>
            <w:pPr>
              <w:keepNext w:val="0"/>
              <w:keepLines w:val="0"/>
              <w:pageBreakBefore w:val="0"/>
              <w:kinsoku/>
              <w:wordWrap/>
              <w:overflowPunct/>
              <w:topLinePunct w:val="0"/>
              <w:autoSpaceDE/>
              <w:autoSpaceDN/>
              <w:bidi w:val="0"/>
              <w:adjustRightInd/>
              <w:snapToGrid/>
              <w:spacing w:line="400" w:lineRule="exact"/>
              <w:ind w:firstLine="2828" w:firstLineChars="1400"/>
              <w:textAlignment w:val="auto"/>
              <w:rPr>
                <w:rFonts w:hint="eastAsia" w:ascii="仿宋_GB2312" w:hAnsi="仿宋_GB2312" w:eastAsia="仿宋_GB2312" w:cs="仿宋_GB2312"/>
                <w:color w:val="auto"/>
                <w:kern w:val="0"/>
                <w:sz w:val="21"/>
                <w:szCs w:val="21"/>
              </w:rPr>
            </w:pPr>
          </w:p>
          <w:p>
            <w:pPr>
              <w:keepNext w:val="0"/>
              <w:keepLines w:val="0"/>
              <w:pageBreakBefore w:val="0"/>
              <w:kinsoku/>
              <w:wordWrap/>
              <w:overflowPunct/>
              <w:topLinePunct w:val="0"/>
              <w:autoSpaceDE/>
              <w:autoSpaceDN/>
              <w:bidi w:val="0"/>
              <w:adjustRightInd/>
              <w:snapToGrid/>
              <w:spacing w:line="400" w:lineRule="exact"/>
              <w:ind w:firstLine="2828" w:firstLineChars="1400"/>
              <w:textAlignment w:val="auto"/>
              <w:rPr>
                <w:rFonts w:hint="eastAsia" w:ascii="仿宋_GB2312" w:hAnsi="仿宋_GB2312" w:eastAsia="仿宋_GB2312" w:cs="仿宋_GB2312"/>
                <w:color w:val="auto"/>
                <w:kern w:val="0"/>
                <w:sz w:val="21"/>
                <w:szCs w:val="21"/>
              </w:rPr>
            </w:pPr>
          </w:p>
          <w:p>
            <w:pPr>
              <w:keepNext w:val="0"/>
              <w:keepLines w:val="0"/>
              <w:pageBreakBefore w:val="0"/>
              <w:kinsoku/>
              <w:wordWrap/>
              <w:overflowPunct/>
              <w:topLinePunct w:val="0"/>
              <w:autoSpaceDE/>
              <w:autoSpaceDN/>
              <w:bidi w:val="0"/>
              <w:adjustRightInd/>
              <w:snapToGrid/>
              <w:spacing w:line="400" w:lineRule="exact"/>
              <w:ind w:firstLine="2828" w:firstLineChars="1400"/>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单位法人代表签名：                年  月  日</w:t>
            </w:r>
          </w:p>
          <w:p>
            <w:pPr>
              <w:keepNext w:val="0"/>
              <w:keepLines w:val="0"/>
              <w:pageBreakBefore w:val="0"/>
              <w:kinsoku/>
              <w:wordWrap/>
              <w:overflowPunct/>
              <w:topLinePunct w:val="0"/>
              <w:autoSpaceDE/>
              <w:autoSpaceDN/>
              <w:bidi w:val="0"/>
              <w:adjustRightInd/>
              <w:snapToGrid/>
              <w:spacing w:line="400" w:lineRule="exact"/>
              <w:ind w:firstLine="6464" w:firstLineChars="3200"/>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255" w:type="dxa"/>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申请</w:t>
            </w:r>
            <w:r>
              <w:rPr>
                <w:rFonts w:hint="eastAsia" w:ascii="仿宋_GB2312" w:hAnsi="仿宋_GB2312" w:eastAsia="仿宋_GB2312" w:cs="仿宋_GB2312"/>
                <w:color w:val="auto"/>
                <w:kern w:val="0"/>
                <w:sz w:val="21"/>
                <w:szCs w:val="21"/>
                <w:lang w:eastAsia="zh-CN"/>
              </w:rPr>
              <w:t>资助</w:t>
            </w:r>
            <w:r>
              <w:rPr>
                <w:rFonts w:hint="eastAsia" w:ascii="仿宋_GB2312" w:hAnsi="仿宋_GB2312" w:eastAsia="仿宋_GB2312" w:cs="仿宋_GB2312"/>
                <w:color w:val="auto"/>
                <w:kern w:val="0"/>
                <w:sz w:val="21"/>
                <w:szCs w:val="21"/>
              </w:rPr>
              <w:t>资金（万元）</w:t>
            </w:r>
          </w:p>
        </w:tc>
        <w:tc>
          <w:tcPr>
            <w:tcW w:w="8416" w:type="dxa"/>
            <w:gridSpan w:val="5"/>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合计：大写：                             </w:t>
            </w:r>
            <w:r>
              <w:rPr>
                <w:rFonts w:hint="eastAsia" w:ascii="仿宋_GB2312" w:hAnsi="仿宋_GB2312" w:eastAsia="仿宋_GB2312" w:cs="仿宋_GB2312"/>
                <w:color w:val="auto"/>
                <w:kern w:val="0"/>
                <w:sz w:val="21"/>
                <w:szCs w:val="21"/>
                <w:lang w:val="en-US" w:eastAsia="zh-CN"/>
              </w:rPr>
              <w:t xml:space="preserve">   </w:t>
            </w:r>
            <w:r>
              <w:rPr>
                <w:rFonts w:hint="eastAsia" w:ascii="仿宋_GB2312" w:hAnsi="仿宋_GB2312" w:eastAsia="仿宋_GB2312" w:cs="仿宋_GB2312"/>
                <w:color w:val="auto"/>
                <w:kern w:val="0"/>
                <w:sz w:val="21"/>
                <w:szCs w:val="21"/>
              </w:rPr>
              <w:t xml:space="preserve"> 小写：    </w:t>
            </w:r>
            <w:r>
              <w:rPr>
                <w:rFonts w:hint="eastAsia" w:ascii="仿宋_GB2312" w:hAnsi="仿宋_GB2312" w:eastAsia="仿宋_GB2312" w:cs="仿宋_GB2312"/>
                <w:color w:val="auto"/>
                <w:kern w:val="0"/>
                <w:sz w:val="21"/>
                <w:szCs w:val="21"/>
                <w:lang w:val="en-US" w:eastAsia="zh-CN"/>
              </w:rPr>
              <w:t xml:space="preserve"> </w:t>
            </w:r>
            <w:r>
              <w:rPr>
                <w:rFonts w:hint="eastAsia" w:ascii="仿宋_GB2312" w:hAnsi="仿宋_GB2312" w:eastAsia="仿宋_GB2312" w:cs="仿宋_GB2312"/>
                <w:color w:val="auto"/>
                <w:kern w:val="0"/>
                <w:sz w:val="21"/>
                <w:szCs w:val="21"/>
              </w:rPr>
              <w:t xml:space="preserve">   万元</w:t>
            </w:r>
          </w:p>
        </w:tc>
      </w:tr>
    </w:tbl>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rFonts w:hint="eastAsia" w:ascii="仿宋_GB2312" w:hAnsi="仿宋_GB2312" w:eastAsia="仿宋_GB2312" w:cs="仿宋_GB2312"/>
          <w:b/>
          <w:bCs/>
          <w:color w:val="000000"/>
          <w:sz w:val="24"/>
          <w:szCs w:val="24"/>
          <w:lang w:eastAsia="zh-CN"/>
        </w:rPr>
        <w:sectPr>
          <w:pgSz w:w="11906" w:h="16838"/>
          <w:pgMar w:top="1701" w:right="1418" w:bottom="1701" w:left="1418" w:header="851" w:footer="1134" w:gutter="0"/>
          <w:pgBorders>
            <w:top w:val="none" w:sz="0" w:space="0"/>
            <w:left w:val="none" w:sz="0" w:space="0"/>
            <w:bottom w:val="none" w:sz="0" w:space="0"/>
            <w:right w:val="none" w:sz="0" w:space="0"/>
          </w:pgBorders>
          <w:cols w:space="720" w:num="1"/>
          <w:formProt w:val="0"/>
          <w:docGrid w:type="linesAndChars" w:linePitch="573" w:charSpace="-1843"/>
        </w:sectPr>
      </w:pPr>
      <w:r>
        <w:rPr>
          <w:rFonts w:hint="eastAsia" w:ascii="仿宋_GB2312" w:hAnsi="仿宋_GB2312" w:eastAsia="仿宋_GB2312" w:cs="仿宋_GB2312"/>
          <w:b/>
          <w:bCs/>
          <w:color w:val="000000"/>
          <w:sz w:val="24"/>
          <w:szCs w:val="24"/>
          <w:lang w:eastAsia="zh-CN"/>
        </w:rPr>
        <w:br w:type="page"/>
      </w:r>
    </w:p>
    <w:p>
      <w:pPr>
        <w:jc w:val="center"/>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国际履约能力提升补助情况统计表</w:t>
      </w:r>
    </w:p>
    <w:p>
      <w:pPr>
        <w:rPr>
          <w:rFonts w:hint="eastAsia" w:ascii="仿宋_GB2312" w:hAnsi="仿宋_GB2312" w:eastAsia="仿宋_GB2312" w:cs="仿宋_GB2312"/>
          <w:b w:val="0"/>
          <w:bCs/>
          <w:color w:val="auto"/>
          <w:sz w:val="21"/>
          <w:szCs w:val="21"/>
          <w:lang w:eastAsia="zh-Hans"/>
        </w:rPr>
      </w:pPr>
      <w:r>
        <w:rPr>
          <w:rFonts w:hint="eastAsia" w:ascii="仿宋_GB2312" w:hAnsi="仿宋_GB2312" w:eastAsia="仿宋_GB2312" w:cs="仿宋_GB2312"/>
          <w:b w:val="0"/>
          <w:bCs/>
          <w:color w:val="auto"/>
          <w:sz w:val="21"/>
          <w:szCs w:val="21"/>
          <w:lang w:eastAsia="zh-Hans"/>
        </w:rPr>
        <w:t>企业名称（盖章）：                                             项目申请起止日期：                     填表日期：</w:t>
      </w:r>
    </w:p>
    <w:tbl>
      <w:tblPr>
        <w:tblStyle w:val="12"/>
        <w:tblW w:w="13398" w:type="dxa"/>
        <w:tblInd w:w="88" w:type="dxa"/>
        <w:tblLayout w:type="fixed"/>
        <w:tblCellMar>
          <w:top w:w="0" w:type="dxa"/>
          <w:left w:w="108" w:type="dxa"/>
          <w:bottom w:w="0" w:type="dxa"/>
          <w:right w:w="108" w:type="dxa"/>
        </w:tblCellMar>
      </w:tblPr>
      <w:tblGrid>
        <w:gridCol w:w="930"/>
        <w:gridCol w:w="2450"/>
        <w:gridCol w:w="2799"/>
        <w:gridCol w:w="3095"/>
        <w:gridCol w:w="2472"/>
        <w:gridCol w:w="1652"/>
      </w:tblGrid>
      <w:tr>
        <w:tblPrEx>
          <w:tblCellMar>
            <w:top w:w="0" w:type="dxa"/>
            <w:left w:w="108" w:type="dxa"/>
            <w:bottom w:w="0" w:type="dxa"/>
            <w:right w:w="108" w:type="dxa"/>
          </w:tblCellMar>
        </w:tblPrEx>
        <w:trPr>
          <w:trHeight w:val="954" w:hRule="atLeast"/>
        </w:trPr>
        <w:tc>
          <w:tcPr>
            <w:tcW w:w="930" w:type="dxa"/>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kern w:val="0"/>
                <w:sz w:val="21"/>
                <w:szCs w:val="21"/>
                <w:lang w:bidi="ar"/>
              </w:rPr>
              <w:t>序号</w:t>
            </w:r>
          </w:p>
        </w:tc>
        <w:tc>
          <w:tcPr>
            <w:tcW w:w="2450"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kern w:val="0"/>
                <w:sz w:val="21"/>
                <w:szCs w:val="21"/>
                <w:lang w:bidi="ar"/>
              </w:rPr>
              <w:t>企业名称</w:t>
            </w:r>
          </w:p>
        </w:tc>
        <w:tc>
          <w:tcPr>
            <w:tcW w:w="2799"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kern w:val="0"/>
                <w:sz w:val="21"/>
                <w:szCs w:val="21"/>
                <w:lang w:bidi="ar"/>
              </w:rPr>
              <w:t>远洋渔业项目名称</w:t>
            </w:r>
          </w:p>
        </w:tc>
        <w:tc>
          <w:tcPr>
            <w:tcW w:w="3095"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kern w:val="0"/>
                <w:sz w:val="21"/>
                <w:szCs w:val="21"/>
                <w:lang w:bidi="ar"/>
              </w:rPr>
              <w:t>船名号</w:t>
            </w:r>
          </w:p>
        </w:tc>
        <w:tc>
          <w:tcPr>
            <w:tcW w:w="2472"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kern w:val="0"/>
                <w:sz w:val="21"/>
                <w:szCs w:val="21"/>
                <w:lang w:bidi="ar"/>
              </w:rPr>
              <w:t>已享受农业农村部</w:t>
            </w:r>
            <w:r>
              <w:rPr>
                <w:rFonts w:hint="eastAsia" w:ascii="仿宋_GB2312" w:hAnsi="仿宋_GB2312" w:eastAsia="仿宋_GB2312" w:cs="仿宋_GB2312"/>
                <w:bCs/>
                <w:color w:val="auto"/>
                <w:kern w:val="0"/>
                <w:sz w:val="21"/>
                <w:szCs w:val="21"/>
              </w:rPr>
              <w:t>国际履约能力提升</w:t>
            </w:r>
            <w:r>
              <w:rPr>
                <w:rFonts w:hint="eastAsia" w:ascii="仿宋_GB2312" w:hAnsi="仿宋_GB2312" w:eastAsia="仿宋_GB2312" w:cs="仿宋_GB2312"/>
                <w:bCs/>
                <w:color w:val="auto"/>
                <w:kern w:val="0"/>
                <w:sz w:val="21"/>
                <w:szCs w:val="21"/>
                <w:lang w:bidi="ar"/>
              </w:rPr>
              <w:t>补助（万元）</w:t>
            </w:r>
          </w:p>
        </w:tc>
        <w:tc>
          <w:tcPr>
            <w:tcW w:w="1652" w:type="dxa"/>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kern w:val="0"/>
                <w:sz w:val="21"/>
                <w:szCs w:val="21"/>
                <w:lang w:bidi="ar"/>
              </w:rPr>
              <w:t>备注</w:t>
            </w:r>
          </w:p>
        </w:tc>
      </w:tr>
      <w:tr>
        <w:tblPrEx>
          <w:tblCellMar>
            <w:top w:w="0" w:type="dxa"/>
            <w:left w:w="108" w:type="dxa"/>
            <w:bottom w:w="0" w:type="dxa"/>
            <w:right w:w="108" w:type="dxa"/>
          </w:tblCellMar>
        </w:tblPrEx>
        <w:trPr>
          <w:trHeight w:val="481"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2450" w:type="dxa"/>
            <w:tcBorders>
              <w:top w:val="single" w:color="000000" w:sz="4" w:space="0"/>
              <w:left w:val="single" w:color="000000" w:sz="4" w:space="0"/>
              <w:bottom w:val="single" w:color="000000" w:sz="4" w:space="0"/>
              <w:right w:val="nil"/>
            </w:tcBorders>
            <w:shd w:val="clear" w:color="auto" w:fill="auto"/>
            <w:vAlign w:val="center"/>
          </w:tcPr>
          <w:p>
            <w:pPr>
              <w:rPr>
                <w:rFonts w:hint="eastAsia" w:ascii="仿宋_GB2312" w:hAnsi="仿宋_GB2312" w:eastAsia="仿宋_GB2312" w:cs="仿宋_GB2312"/>
                <w:bCs/>
                <w:color w:val="auto"/>
                <w:sz w:val="21"/>
                <w:szCs w:val="21"/>
              </w:rPr>
            </w:pPr>
          </w:p>
        </w:tc>
        <w:tc>
          <w:tcPr>
            <w:tcW w:w="2799" w:type="dxa"/>
            <w:tcBorders>
              <w:top w:val="single" w:color="000000" w:sz="4" w:space="0"/>
              <w:left w:val="single" w:color="000000" w:sz="4" w:space="0"/>
              <w:bottom w:val="single" w:color="000000" w:sz="4" w:space="0"/>
              <w:right w:val="nil"/>
            </w:tcBorders>
            <w:shd w:val="clear" w:color="auto" w:fill="auto"/>
            <w:vAlign w:val="center"/>
          </w:tcPr>
          <w:p>
            <w:pPr>
              <w:rPr>
                <w:rFonts w:hint="eastAsia" w:ascii="仿宋_GB2312" w:hAnsi="仿宋_GB2312" w:eastAsia="仿宋_GB2312" w:cs="仿宋_GB2312"/>
                <w:bCs/>
                <w:color w:val="auto"/>
                <w:sz w:val="21"/>
                <w:szCs w:val="21"/>
              </w:rPr>
            </w:pPr>
          </w:p>
        </w:tc>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Cs/>
                <w:color w:val="auto"/>
                <w:sz w:val="21"/>
                <w:szCs w:val="21"/>
              </w:rPr>
            </w:pPr>
          </w:p>
        </w:tc>
        <w:tc>
          <w:tcPr>
            <w:tcW w:w="2472"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Cs/>
                <w:color w:val="auto"/>
                <w:sz w:val="21"/>
                <w:szCs w:val="21"/>
              </w:rPr>
            </w:pPr>
          </w:p>
        </w:tc>
        <w:tc>
          <w:tcPr>
            <w:tcW w:w="1652" w:type="dxa"/>
            <w:tcBorders>
              <w:top w:val="single" w:color="000000" w:sz="4" w:space="0"/>
              <w:left w:val="nil"/>
              <w:bottom w:val="single" w:color="000000" w:sz="4" w:space="0"/>
              <w:right w:val="single" w:color="000000" w:sz="4" w:space="0"/>
            </w:tcBorders>
            <w:shd w:val="clear" w:color="auto" w:fill="auto"/>
            <w:vAlign w:val="center"/>
          </w:tcPr>
          <w:p>
            <w:pPr>
              <w:rPr>
                <w:rFonts w:hint="eastAsia" w:ascii="仿宋_GB2312" w:hAnsi="仿宋_GB2312" w:eastAsia="仿宋_GB2312" w:cs="仿宋_GB2312"/>
                <w:bCs/>
                <w:color w:val="auto"/>
                <w:sz w:val="21"/>
                <w:szCs w:val="21"/>
              </w:rPr>
            </w:pPr>
          </w:p>
        </w:tc>
      </w:tr>
      <w:tr>
        <w:tblPrEx>
          <w:tblCellMar>
            <w:top w:w="0" w:type="dxa"/>
            <w:left w:w="108" w:type="dxa"/>
            <w:bottom w:w="0" w:type="dxa"/>
            <w:right w:w="108" w:type="dxa"/>
          </w:tblCellMar>
        </w:tblPrEx>
        <w:trPr>
          <w:trHeight w:val="481"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2450" w:type="dxa"/>
            <w:tcBorders>
              <w:top w:val="single" w:color="000000" w:sz="4" w:space="0"/>
              <w:left w:val="single" w:color="000000" w:sz="4" w:space="0"/>
              <w:bottom w:val="single" w:color="000000" w:sz="4" w:space="0"/>
              <w:right w:val="nil"/>
            </w:tcBorders>
            <w:shd w:val="clear" w:color="auto" w:fill="auto"/>
            <w:vAlign w:val="center"/>
          </w:tcPr>
          <w:p>
            <w:pPr>
              <w:rPr>
                <w:rFonts w:hint="eastAsia" w:ascii="仿宋_GB2312" w:hAnsi="仿宋_GB2312" w:eastAsia="仿宋_GB2312" w:cs="仿宋_GB2312"/>
                <w:bCs/>
                <w:color w:val="auto"/>
                <w:sz w:val="21"/>
                <w:szCs w:val="21"/>
              </w:rPr>
            </w:pPr>
          </w:p>
        </w:tc>
        <w:tc>
          <w:tcPr>
            <w:tcW w:w="2799" w:type="dxa"/>
            <w:tcBorders>
              <w:top w:val="single" w:color="000000" w:sz="4" w:space="0"/>
              <w:left w:val="single" w:color="000000" w:sz="4" w:space="0"/>
              <w:bottom w:val="single" w:color="000000" w:sz="4" w:space="0"/>
              <w:right w:val="nil"/>
            </w:tcBorders>
            <w:shd w:val="clear" w:color="auto" w:fill="auto"/>
            <w:vAlign w:val="center"/>
          </w:tcPr>
          <w:p>
            <w:pPr>
              <w:rPr>
                <w:rFonts w:hint="eastAsia" w:ascii="仿宋_GB2312" w:hAnsi="仿宋_GB2312" w:eastAsia="仿宋_GB2312" w:cs="仿宋_GB2312"/>
                <w:bCs/>
                <w:color w:val="auto"/>
                <w:sz w:val="21"/>
                <w:szCs w:val="21"/>
              </w:rPr>
            </w:pPr>
          </w:p>
        </w:tc>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Cs/>
                <w:color w:val="auto"/>
                <w:sz w:val="21"/>
                <w:szCs w:val="21"/>
              </w:rPr>
            </w:pPr>
          </w:p>
        </w:tc>
        <w:tc>
          <w:tcPr>
            <w:tcW w:w="2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Cs/>
                <w:color w:val="auto"/>
                <w:sz w:val="21"/>
                <w:szCs w:val="21"/>
              </w:rPr>
            </w:pPr>
          </w:p>
        </w:tc>
        <w:tc>
          <w:tcPr>
            <w:tcW w:w="1652" w:type="dxa"/>
            <w:tcBorders>
              <w:top w:val="single" w:color="000000" w:sz="4" w:space="0"/>
              <w:left w:val="nil"/>
              <w:bottom w:val="single" w:color="000000" w:sz="4" w:space="0"/>
              <w:right w:val="single" w:color="000000" w:sz="4" w:space="0"/>
            </w:tcBorders>
            <w:shd w:val="clear" w:color="auto" w:fill="auto"/>
            <w:vAlign w:val="center"/>
          </w:tcPr>
          <w:p>
            <w:pPr>
              <w:rPr>
                <w:rFonts w:hint="eastAsia" w:ascii="仿宋_GB2312" w:hAnsi="仿宋_GB2312" w:eastAsia="仿宋_GB2312" w:cs="仿宋_GB2312"/>
                <w:bCs/>
                <w:color w:val="auto"/>
                <w:sz w:val="21"/>
                <w:szCs w:val="21"/>
              </w:rPr>
            </w:pPr>
          </w:p>
        </w:tc>
      </w:tr>
      <w:tr>
        <w:tblPrEx>
          <w:tblCellMar>
            <w:top w:w="0" w:type="dxa"/>
            <w:left w:w="108" w:type="dxa"/>
            <w:bottom w:w="0" w:type="dxa"/>
            <w:right w:w="108" w:type="dxa"/>
          </w:tblCellMar>
        </w:tblPrEx>
        <w:trPr>
          <w:trHeight w:val="481"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2450" w:type="dxa"/>
            <w:tcBorders>
              <w:top w:val="single" w:color="000000" w:sz="4" w:space="0"/>
              <w:left w:val="single" w:color="000000" w:sz="4" w:space="0"/>
              <w:bottom w:val="single" w:color="000000" w:sz="4" w:space="0"/>
              <w:right w:val="nil"/>
            </w:tcBorders>
            <w:shd w:val="clear" w:color="auto" w:fill="auto"/>
            <w:vAlign w:val="center"/>
          </w:tcPr>
          <w:p>
            <w:pPr>
              <w:rPr>
                <w:rFonts w:hint="eastAsia" w:ascii="仿宋_GB2312" w:hAnsi="仿宋_GB2312" w:eastAsia="仿宋_GB2312" w:cs="仿宋_GB2312"/>
                <w:bCs/>
                <w:color w:val="auto"/>
                <w:sz w:val="21"/>
                <w:szCs w:val="21"/>
              </w:rPr>
            </w:pPr>
          </w:p>
        </w:tc>
        <w:tc>
          <w:tcPr>
            <w:tcW w:w="2799" w:type="dxa"/>
            <w:tcBorders>
              <w:top w:val="single" w:color="000000" w:sz="4" w:space="0"/>
              <w:left w:val="single" w:color="000000" w:sz="4" w:space="0"/>
              <w:bottom w:val="single" w:color="000000" w:sz="4" w:space="0"/>
              <w:right w:val="nil"/>
            </w:tcBorders>
            <w:shd w:val="clear" w:color="auto" w:fill="auto"/>
            <w:vAlign w:val="center"/>
          </w:tcPr>
          <w:p>
            <w:pPr>
              <w:rPr>
                <w:rFonts w:hint="eastAsia" w:ascii="仿宋_GB2312" w:hAnsi="仿宋_GB2312" w:eastAsia="仿宋_GB2312" w:cs="仿宋_GB2312"/>
                <w:bCs/>
                <w:color w:val="auto"/>
                <w:sz w:val="21"/>
                <w:szCs w:val="21"/>
              </w:rPr>
            </w:pPr>
          </w:p>
        </w:tc>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Cs/>
                <w:color w:val="auto"/>
                <w:sz w:val="21"/>
                <w:szCs w:val="21"/>
              </w:rPr>
            </w:pPr>
          </w:p>
        </w:tc>
        <w:tc>
          <w:tcPr>
            <w:tcW w:w="2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Cs/>
                <w:color w:val="auto"/>
                <w:sz w:val="21"/>
                <w:szCs w:val="21"/>
              </w:rPr>
            </w:pPr>
          </w:p>
        </w:tc>
        <w:tc>
          <w:tcPr>
            <w:tcW w:w="1652" w:type="dxa"/>
            <w:tcBorders>
              <w:top w:val="single" w:color="000000" w:sz="4" w:space="0"/>
              <w:left w:val="nil"/>
              <w:bottom w:val="single" w:color="000000" w:sz="4" w:space="0"/>
              <w:right w:val="single" w:color="000000" w:sz="4" w:space="0"/>
            </w:tcBorders>
            <w:shd w:val="clear" w:color="auto" w:fill="auto"/>
            <w:vAlign w:val="center"/>
          </w:tcPr>
          <w:p>
            <w:pPr>
              <w:rPr>
                <w:rFonts w:hint="eastAsia" w:ascii="仿宋_GB2312" w:hAnsi="仿宋_GB2312" w:eastAsia="仿宋_GB2312" w:cs="仿宋_GB2312"/>
                <w:bCs/>
                <w:color w:val="auto"/>
                <w:sz w:val="21"/>
                <w:szCs w:val="21"/>
              </w:rPr>
            </w:pPr>
          </w:p>
        </w:tc>
      </w:tr>
      <w:tr>
        <w:tblPrEx>
          <w:tblCellMar>
            <w:top w:w="0" w:type="dxa"/>
            <w:left w:w="108" w:type="dxa"/>
            <w:bottom w:w="0" w:type="dxa"/>
            <w:right w:w="108" w:type="dxa"/>
          </w:tblCellMar>
        </w:tblPrEx>
        <w:trPr>
          <w:trHeight w:val="481"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2450" w:type="dxa"/>
            <w:tcBorders>
              <w:top w:val="single" w:color="000000" w:sz="4" w:space="0"/>
              <w:left w:val="single" w:color="000000" w:sz="4" w:space="0"/>
              <w:bottom w:val="single" w:color="000000" w:sz="4" w:space="0"/>
              <w:right w:val="nil"/>
            </w:tcBorders>
            <w:shd w:val="clear" w:color="auto" w:fill="auto"/>
            <w:vAlign w:val="center"/>
          </w:tcPr>
          <w:p>
            <w:pPr>
              <w:rPr>
                <w:rFonts w:hint="eastAsia" w:ascii="仿宋_GB2312" w:hAnsi="仿宋_GB2312" w:eastAsia="仿宋_GB2312" w:cs="仿宋_GB2312"/>
                <w:bCs/>
                <w:color w:val="auto"/>
                <w:sz w:val="21"/>
                <w:szCs w:val="21"/>
              </w:rPr>
            </w:pPr>
          </w:p>
        </w:tc>
        <w:tc>
          <w:tcPr>
            <w:tcW w:w="2799" w:type="dxa"/>
            <w:tcBorders>
              <w:top w:val="single" w:color="000000" w:sz="4" w:space="0"/>
              <w:left w:val="single" w:color="000000" w:sz="4" w:space="0"/>
              <w:bottom w:val="single" w:color="000000" w:sz="4" w:space="0"/>
              <w:right w:val="nil"/>
            </w:tcBorders>
            <w:shd w:val="clear" w:color="auto" w:fill="auto"/>
            <w:vAlign w:val="center"/>
          </w:tcPr>
          <w:p>
            <w:pPr>
              <w:rPr>
                <w:rFonts w:hint="eastAsia" w:ascii="仿宋_GB2312" w:hAnsi="仿宋_GB2312" w:eastAsia="仿宋_GB2312" w:cs="仿宋_GB2312"/>
                <w:bCs/>
                <w:color w:val="auto"/>
                <w:sz w:val="21"/>
                <w:szCs w:val="21"/>
              </w:rPr>
            </w:pPr>
          </w:p>
        </w:tc>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Cs/>
                <w:color w:val="auto"/>
                <w:sz w:val="21"/>
                <w:szCs w:val="21"/>
              </w:rPr>
            </w:pPr>
          </w:p>
        </w:tc>
        <w:tc>
          <w:tcPr>
            <w:tcW w:w="2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Cs/>
                <w:color w:val="auto"/>
                <w:sz w:val="21"/>
                <w:szCs w:val="21"/>
              </w:rPr>
            </w:pPr>
          </w:p>
        </w:tc>
        <w:tc>
          <w:tcPr>
            <w:tcW w:w="1652" w:type="dxa"/>
            <w:tcBorders>
              <w:top w:val="single" w:color="000000" w:sz="4" w:space="0"/>
              <w:left w:val="nil"/>
              <w:bottom w:val="single" w:color="000000" w:sz="4" w:space="0"/>
              <w:right w:val="single" w:color="000000" w:sz="4" w:space="0"/>
            </w:tcBorders>
            <w:shd w:val="clear" w:color="auto" w:fill="auto"/>
            <w:vAlign w:val="center"/>
          </w:tcPr>
          <w:p>
            <w:pPr>
              <w:rPr>
                <w:rFonts w:hint="eastAsia" w:ascii="仿宋_GB2312" w:hAnsi="仿宋_GB2312" w:eastAsia="仿宋_GB2312" w:cs="仿宋_GB2312"/>
                <w:bCs/>
                <w:color w:val="auto"/>
                <w:sz w:val="21"/>
                <w:szCs w:val="21"/>
              </w:rPr>
            </w:pPr>
          </w:p>
        </w:tc>
      </w:tr>
      <w:tr>
        <w:tblPrEx>
          <w:tblCellMar>
            <w:top w:w="0" w:type="dxa"/>
            <w:left w:w="108" w:type="dxa"/>
            <w:bottom w:w="0" w:type="dxa"/>
            <w:right w:w="108" w:type="dxa"/>
          </w:tblCellMar>
        </w:tblPrEx>
        <w:trPr>
          <w:trHeight w:val="481"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2450" w:type="dxa"/>
            <w:tcBorders>
              <w:top w:val="single" w:color="000000" w:sz="4" w:space="0"/>
              <w:left w:val="single" w:color="000000" w:sz="4" w:space="0"/>
              <w:bottom w:val="single" w:color="000000" w:sz="4" w:space="0"/>
              <w:right w:val="nil"/>
            </w:tcBorders>
            <w:shd w:val="clear" w:color="auto" w:fill="auto"/>
            <w:vAlign w:val="center"/>
          </w:tcPr>
          <w:p>
            <w:pPr>
              <w:rPr>
                <w:rFonts w:hint="eastAsia" w:ascii="仿宋_GB2312" w:hAnsi="仿宋_GB2312" w:eastAsia="仿宋_GB2312" w:cs="仿宋_GB2312"/>
                <w:bCs/>
                <w:color w:val="auto"/>
                <w:sz w:val="21"/>
                <w:szCs w:val="21"/>
              </w:rPr>
            </w:pPr>
          </w:p>
        </w:tc>
        <w:tc>
          <w:tcPr>
            <w:tcW w:w="2799" w:type="dxa"/>
            <w:tcBorders>
              <w:top w:val="single" w:color="000000" w:sz="4" w:space="0"/>
              <w:left w:val="single" w:color="000000" w:sz="4" w:space="0"/>
              <w:bottom w:val="single" w:color="000000" w:sz="4" w:space="0"/>
              <w:right w:val="nil"/>
            </w:tcBorders>
            <w:shd w:val="clear" w:color="auto" w:fill="auto"/>
            <w:vAlign w:val="center"/>
          </w:tcPr>
          <w:p>
            <w:pPr>
              <w:rPr>
                <w:rFonts w:hint="eastAsia" w:ascii="仿宋_GB2312" w:hAnsi="仿宋_GB2312" w:eastAsia="仿宋_GB2312" w:cs="仿宋_GB2312"/>
                <w:bCs/>
                <w:color w:val="auto"/>
                <w:sz w:val="21"/>
                <w:szCs w:val="21"/>
              </w:rPr>
            </w:pPr>
          </w:p>
        </w:tc>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Cs/>
                <w:color w:val="auto"/>
                <w:sz w:val="21"/>
                <w:szCs w:val="21"/>
              </w:rPr>
            </w:pPr>
          </w:p>
        </w:tc>
        <w:tc>
          <w:tcPr>
            <w:tcW w:w="2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Cs/>
                <w:color w:val="auto"/>
                <w:sz w:val="21"/>
                <w:szCs w:val="21"/>
              </w:rPr>
            </w:pPr>
          </w:p>
        </w:tc>
        <w:tc>
          <w:tcPr>
            <w:tcW w:w="1652" w:type="dxa"/>
            <w:tcBorders>
              <w:top w:val="single" w:color="000000" w:sz="4" w:space="0"/>
              <w:left w:val="nil"/>
              <w:bottom w:val="single" w:color="000000" w:sz="4" w:space="0"/>
              <w:right w:val="single" w:color="000000" w:sz="4" w:space="0"/>
            </w:tcBorders>
            <w:shd w:val="clear" w:color="auto" w:fill="auto"/>
            <w:vAlign w:val="center"/>
          </w:tcPr>
          <w:p>
            <w:pPr>
              <w:rPr>
                <w:rFonts w:hint="eastAsia" w:ascii="仿宋_GB2312" w:hAnsi="仿宋_GB2312" w:eastAsia="仿宋_GB2312" w:cs="仿宋_GB2312"/>
                <w:bCs/>
                <w:color w:val="auto"/>
                <w:sz w:val="21"/>
                <w:szCs w:val="21"/>
              </w:rPr>
            </w:pPr>
          </w:p>
        </w:tc>
      </w:tr>
      <w:tr>
        <w:tblPrEx>
          <w:tblCellMar>
            <w:top w:w="0" w:type="dxa"/>
            <w:left w:w="108" w:type="dxa"/>
            <w:bottom w:w="0" w:type="dxa"/>
            <w:right w:w="108" w:type="dxa"/>
          </w:tblCellMar>
        </w:tblPrEx>
        <w:trPr>
          <w:trHeight w:val="533"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2450"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kern w:val="0"/>
                <w:sz w:val="21"/>
                <w:szCs w:val="21"/>
                <w:lang w:bidi="ar"/>
              </w:rPr>
              <w:t>合  计</w:t>
            </w:r>
          </w:p>
        </w:tc>
        <w:tc>
          <w:tcPr>
            <w:tcW w:w="2799" w:type="dxa"/>
            <w:tcBorders>
              <w:top w:val="single" w:color="000000" w:sz="4" w:space="0"/>
              <w:left w:val="single" w:color="000000" w:sz="4" w:space="0"/>
              <w:bottom w:val="single" w:color="000000" w:sz="4" w:space="0"/>
              <w:right w:val="nil"/>
            </w:tcBorders>
            <w:shd w:val="clear" w:color="auto" w:fill="auto"/>
            <w:noWrap/>
            <w:vAlign w:val="bottom"/>
          </w:tcPr>
          <w:p>
            <w:pPr>
              <w:rPr>
                <w:rFonts w:hint="eastAsia" w:ascii="仿宋_GB2312" w:hAnsi="仿宋_GB2312" w:eastAsia="仿宋_GB2312" w:cs="仿宋_GB2312"/>
                <w:bCs/>
                <w:color w:val="auto"/>
                <w:sz w:val="21"/>
                <w:szCs w:val="21"/>
              </w:rPr>
            </w:pPr>
          </w:p>
        </w:tc>
        <w:tc>
          <w:tcPr>
            <w:tcW w:w="30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2472" w:type="dxa"/>
            <w:tcBorders>
              <w:top w:val="nil"/>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eastAsia" w:ascii="仿宋_GB2312" w:hAnsi="仿宋_GB2312" w:eastAsia="仿宋_GB2312" w:cs="仿宋_GB2312"/>
                <w:bCs/>
                <w:color w:val="auto"/>
                <w:sz w:val="21"/>
                <w:szCs w:val="21"/>
              </w:rPr>
            </w:pPr>
          </w:p>
        </w:tc>
        <w:tc>
          <w:tcPr>
            <w:tcW w:w="1652"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r>
    </w:tbl>
    <w:p>
      <w:pPr>
        <w:jc w:val="left"/>
        <w:rPr>
          <w:rFonts w:hint="eastAsia" w:ascii="仿宋_GB2312" w:hAnsi="仿宋_GB2312" w:eastAsia="仿宋_GB2312" w:cs="仿宋_GB2312"/>
          <w:b w:val="0"/>
          <w:bCs/>
          <w:color w:val="auto"/>
          <w:sz w:val="21"/>
          <w:szCs w:val="21"/>
          <w:lang w:eastAsia="zh-Hans"/>
        </w:rPr>
      </w:pPr>
      <w:r>
        <w:rPr>
          <w:rFonts w:hint="eastAsia" w:ascii="仿宋_GB2312" w:hAnsi="仿宋_GB2312" w:eastAsia="仿宋_GB2312" w:cs="仿宋_GB2312"/>
          <w:b w:val="0"/>
          <w:bCs/>
          <w:color w:val="auto"/>
          <w:sz w:val="21"/>
          <w:szCs w:val="21"/>
          <w:lang w:eastAsia="zh-Hans"/>
        </w:rPr>
        <w:t>备注：项目申请起止日期是指项目实施补贴时间。</w:t>
      </w:r>
    </w:p>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rFonts w:hint="eastAsia" w:ascii="仿宋_GB2312" w:hAnsi="仿宋_GB2312" w:eastAsia="仿宋_GB2312" w:cs="仿宋_GB2312"/>
          <w:b/>
          <w:bCs/>
          <w:color w:val="000000"/>
          <w:sz w:val="24"/>
          <w:szCs w:val="24"/>
          <w:lang w:eastAsia="zh-CN"/>
        </w:rPr>
        <w:sectPr>
          <w:pgSz w:w="16838" w:h="11906" w:orient="landscape"/>
          <w:pgMar w:top="1418" w:right="1701" w:bottom="1418" w:left="1701" w:header="851" w:footer="1134" w:gutter="0"/>
          <w:pgBorders>
            <w:top w:val="none" w:sz="0" w:space="0"/>
            <w:left w:val="none" w:sz="0" w:space="0"/>
            <w:bottom w:val="none" w:sz="0" w:space="0"/>
            <w:right w:val="none" w:sz="0" w:space="0"/>
          </w:pgBorders>
          <w:cols w:space="720" w:num="1"/>
          <w:formProt w:val="0"/>
          <w:docGrid w:type="linesAndChars" w:linePitch="573" w:charSpace="-1843"/>
        </w:sectPr>
      </w:pPr>
    </w:p>
    <w:p>
      <w:pPr>
        <w:spacing w:before="0" w:beforeLines="0"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XXX公司关于申请2026年深圳市农业发展</w:t>
      </w:r>
    </w:p>
    <w:p>
      <w:pPr>
        <w:spacing w:before="0" w:beforeLines="0"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专项资金（渔业类）第二批项目（鼓励远洋自捕水产品回运方向2025年度补贴）资金的报告</w:t>
      </w:r>
    </w:p>
    <w:p>
      <w:pPr>
        <w:spacing w:before="0" w:beforeLines="0"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（模板）</w:t>
      </w:r>
    </w:p>
    <w:p>
      <w:pPr>
        <w:spacing w:before="0" w:beforeLines="0" w:line="560" w:lineRule="exact"/>
        <w:ind w:firstLine="420"/>
        <w:rPr>
          <w:rFonts w:hint="default"/>
          <w:lang w:val="en-US" w:eastAsia="zh-CN"/>
        </w:rPr>
      </w:pPr>
    </w:p>
    <w:p>
      <w:pPr>
        <w:spacing w:before="0" w:beforeLines="0"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深圳市海洋发展局：</w:t>
      </w:r>
    </w:p>
    <w:p>
      <w:pPr>
        <w:spacing w:before="0" w:beforeLines="0"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介绍公司的基本情况（包括成立日期、注册资本、经营范围），远洋渔业项目、产量、产值、回运等情况概述。</w:t>
      </w:r>
    </w:p>
    <w:p>
      <w:pPr>
        <w:keepNext w:val="0"/>
        <w:keepLines w:val="0"/>
        <w:widowControl/>
        <w:suppressLineNumbers w:val="0"/>
        <w:spacing w:before="0" w:beforeLines="0" w:line="560" w:lineRule="exact"/>
        <w:ind w:firstLine="624"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深圳市农业发展专项资金（渔业类）扶持措施》（深规划资源规〔2023〕3号）、《深圳市农业发展专项资金（渔业类）扶持操作规程》（深海发规〔2024〕2号）及申报指南，我公司申请2026年深圳市农业发展专项资金（渔业类）第二批项目（鼓励远洋自捕水产品回运方向）补贴资金XX.XXXX万元，现将有关情况报告如下：</w:t>
      </w:r>
    </w:p>
    <w:p>
      <w:pPr>
        <w:keepNext w:val="0"/>
        <w:keepLines w:val="0"/>
        <w:widowControl/>
        <w:numPr>
          <w:ilvl w:val="0"/>
          <w:numId w:val="0"/>
        </w:numPr>
        <w:suppressLineNumbers w:val="0"/>
        <w:spacing w:before="0" w:beforeLines="0" w:line="560" w:lineRule="exact"/>
        <w:ind w:firstLine="624" w:firstLineChars="20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lang w:val="en-US" w:eastAsia="zh-CN"/>
        </w:rPr>
        <w:t>项目背景</w:t>
      </w:r>
    </w:p>
    <w:p>
      <w:pPr>
        <w:keepNext w:val="0"/>
        <w:keepLines w:val="0"/>
        <w:widowControl/>
        <w:numPr>
          <w:ilvl w:val="0"/>
          <w:numId w:val="0"/>
        </w:numPr>
        <w:suppressLineNumbers w:val="0"/>
        <w:spacing w:before="0" w:beforeLines="0" w:line="560" w:lineRule="exact"/>
        <w:ind w:firstLine="64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主要写响应国家及深圳政策层面、公司发展层面等。</w:t>
      </w:r>
    </w:p>
    <w:p>
      <w:pPr>
        <w:keepNext w:val="0"/>
        <w:keepLines w:val="0"/>
        <w:widowControl/>
        <w:numPr>
          <w:ilvl w:val="-1"/>
          <w:numId w:val="0"/>
        </w:numPr>
        <w:suppressLineNumbers w:val="0"/>
        <w:spacing w:before="0" w:beforeLines="0" w:line="560" w:lineRule="exact"/>
        <w:ind w:firstLine="624"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二、项目实施情况</w:t>
      </w:r>
    </w:p>
    <w:p>
      <w:pPr>
        <w:keepNext w:val="0"/>
        <w:keepLines w:val="0"/>
        <w:widowControl/>
        <w:numPr>
          <w:ilvl w:val="0"/>
          <w:numId w:val="0"/>
        </w:numPr>
        <w:suppressLineNumbers w:val="0"/>
        <w:spacing w:before="0" w:beforeLines="0" w:line="560" w:lineRule="exact"/>
        <w:ind w:firstLine="64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主要是执行项目，入渔他国、生产情况、回运情况等；</w:t>
      </w:r>
    </w:p>
    <w:p>
      <w:pPr>
        <w:keepNext w:val="0"/>
        <w:keepLines w:val="0"/>
        <w:widowControl/>
        <w:numPr>
          <w:ilvl w:val="-1"/>
          <w:numId w:val="0"/>
        </w:numPr>
        <w:suppressLineNumbers w:val="0"/>
        <w:spacing w:before="0" w:beforeLines="0" w:line="560" w:lineRule="exact"/>
        <w:ind w:left="64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三、项目达到效果</w:t>
      </w:r>
    </w:p>
    <w:p>
      <w:pPr>
        <w:keepNext w:val="0"/>
        <w:keepLines w:val="0"/>
        <w:widowControl/>
        <w:numPr>
          <w:ilvl w:val="0"/>
          <w:numId w:val="0"/>
        </w:numPr>
        <w:suppressLineNumbers w:val="0"/>
        <w:spacing w:before="0" w:beforeLines="0" w:line="560" w:lineRule="exact"/>
        <w:ind w:left="0" w:leftChars="0" w:firstLine="624"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达到哪些指标，经济效益、社会效益等情况，如企业经营带动、税收、水产品流通、丰富深圳市民餐桌等等；</w:t>
      </w:r>
    </w:p>
    <w:p>
      <w:pPr>
        <w:keepNext w:val="0"/>
        <w:keepLines w:val="0"/>
        <w:widowControl/>
        <w:numPr>
          <w:ilvl w:val="-1"/>
          <w:numId w:val="0"/>
        </w:numPr>
        <w:suppressLineNumbers w:val="0"/>
        <w:spacing w:before="0" w:beforeLines="0" w:line="560" w:lineRule="exact"/>
        <w:ind w:left="64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四、资金申报</w:t>
      </w:r>
    </w:p>
    <w:p>
      <w:pPr>
        <w:keepNext w:val="0"/>
        <w:keepLines w:val="0"/>
        <w:widowControl/>
        <w:numPr>
          <w:ilvl w:val="0"/>
          <w:numId w:val="0"/>
        </w:numPr>
        <w:suppressLineNumbers w:val="0"/>
        <w:spacing w:before="0" w:beforeLines="0" w:line="560" w:lineRule="exact"/>
        <w:ind w:left="0" w:leftChars="0" w:firstLine="714" w:firstLineChars="229"/>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度，我公司远洋渔船自捕冰鲜金枪鱼空运至深圳机场，通过机场海关报关，在深交易XX吨，根据补贴标准（空运冰鲜金枪鱼每吨补贴17600元），可申请远洋自捕水产品回运补贴XX.XXXX万元；远洋渔船自捕超低温金枪鱼海运至深圳，通过深圳海关（梅沙海关、福中海关等隶属海关）报关，在深交易XX吨，根据补贴标准（海运超低温金枪鱼每吨补贴1800元），可申请远洋自捕水产品回运费补贴XX.XXXX万元......（冷冻回运金枪鱼每吨补贴1300元），（冷冻回运其他远洋鱼类每吨补贴1000元）。</w:t>
      </w:r>
    </w:p>
    <w:p>
      <w:pPr>
        <w:keepNext w:val="0"/>
        <w:keepLines w:val="0"/>
        <w:widowControl/>
        <w:numPr>
          <w:ilvl w:val="0"/>
          <w:numId w:val="0"/>
        </w:numPr>
        <w:suppressLineNumbers w:val="0"/>
        <w:spacing w:before="0" w:beforeLines="0" w:line="560" w:lineRule="exact"/>
        <w:ind w:left="0" w:leftChars="0" w:firstLine="714" w:firstLineChars="229"/>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深圳市农业发展专项资金（渔业类）扶持措施》（深规划资源规〔2023〕3号）、《深圳市农业发展专项资金（渔业类）扶持操作规程》（深海发规〔2024〕2号）有关补助标准，我公司申请2026年深圳市农业发展专项资金（渔业类）第二批项目远洋自捕水产品回运补贴资金共计XX.XXXX万元。现将相关申请材料呈报贵局，请审核。</w:t>
      </w:r>
    </w:p>
    <w:p>
      <w:pPr>
        <w:keepNext w:val="0"/>
        <w:keepLines w:val="0"/>
        <w:widowControl/>
        <w:numPr>
          <w:ilvl w:val="0"/>
          <w:numId w:val="0"/>
        </w:numPr>
        <w:suppressLineNumbers w:val="0"/>
        <w:spacing w:before="0" w:beforeLines="0" w:line="560" w:lineRule="exact"/>
        <w:ind w:firstLine="624"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专此报告。</w:t>
      </w:r>
    </w:p>
    <w:p>
      <w:pPr>
        <w:keepNext w:val="0"/>
        <w:keepLines w:val="0"/>
        <w:widowControl/>
        <w:numPr>
          <w:ilvl w:val="0"/>
          <w:numId w:val="0"/>
        </w:numPr>
        <w:suppressLineNumbers w:val="0"/>
        <w:spacing w:before="0" w:beforeLines="0" w:line="560" w:lineRule="exact"/>
        <w:ind w:firstLine="624" w:firstLineChars="200"/>
        <w:jc w:val="left"/>
        <w:rPr>
          <w:rFonts w:hint="eastAsia" w:ascii="仿宋_GB2312" w:hAnsi="仿宋_GB2312" w:eastAsia="仿宋_GB2312" w:cs="仿宋_GB2312"/>
          <w:sz w:val="32"/>
          <w:szCs w:val="32"/>
          <w:lang w:val="en-US" w:eastAsia="zh-CN"/>
        </w:rPr>
      </w:pPr>
    </w:p>
    <w:p>
      <w:pPr>
        <w:keepNext w:val="0"/>
        <w:keepLines w:val="0"/>
        <w:widowControl/>
        <w:numPr>
          <w:ilvl w:val="0"/>
          <w:numId w:val="0"/>
        </w:numPr>
        <w:suppressLineNumbers w:val="0"/>
        <w:spacing w:before="0" w:beforeLines="0" w:line="560" w:lineRule="exact"/>
        <w:ind w:left="0" w:leftChars="0" w:firstLine="0" w:firstLineChars="0"/>
        <w:jc w:val="left"/>
        <w:rPr>
          <w:rFonts w:hint="eastAsia" w:ascii="仿宋_GB2312" w:eastAsia="仿宋_GB2312"/>
          <w:color w:val="auto"/>
          <w:sz w:val="32"/>
          <w:szCs w:val="32"/>
          <w:lang w:eastAsia="zh-CN"/>
        </w:rPr>
      </w:pPr>
    </w:p>
    <w:p>
      <w:pPr>
        <w:keepNext w:val="0"/>
        <w:keepLines w:val="0"/>
        <w:widowControl/>
        <w:numPr>
          <w:ilvl w:val="0"/>
          <w:numId w:val="0"/>
        </w:numPr>
        <w:suppressLineNumbers w:val="0"/>
        <w:wordWrap w:val="0"/>
        <w:spacing w:before="0" w:beforeLines="0" w:line="560" w:lineRule="exact"/>
        <w:ind w:left="290" w:leftChars="0" w:hanging="290" w:hangingChars="93"/>
        <w:jc w:val="right"/>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                      XX公司       </w:t>
      </w:r>
    </w:p>
    <w:p>
      <w:pPr>
        <w:keepNext w:val="0"/>
        <w:keepLines w:val="0"/>
        <w:widowControl/>
        <w:numPr>
          <w:ilvl w:val="0"/>
          <w:numId w:val="0"/>
        </w:numPr>
        <w:suppressLineNumbers w:val="0"/>
        <w:wordWrap w:val="0"/>
        <w:spacing w:before="0" w:beforeLines="0" w:line="560" w:lineRule="exact"/>
        <w:ind w:left="290" w:leftChars="0" w:hanging="290" w:hangingChars="93"/>
        <w:jc w:val="right"/>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                   2026年  月  日     </w:t>
      </w:r>
    </w:p>
    <w:p>
      <w:pPr>
        <w:keepNext w:val="0"/>
        <w:keepLines w:val="0"/>
        <w:widowControl/>
        <w:numPr>
          <w:ilvl w:val="0"/>
          <w:numId w:val="0"/>
        </w:numPr>
        <w:suppressLineNumbers w:val="0"/>
        <w:spacing w:before="0" w:beforeLines="0" w:line="560" w:lineRule="exact"/>
        <w:ind w:left="290" w:leftChars="0" w:hanging="290" w:hangingChars="93"/>
        <w:jc w:val="left"/>
        <w:rPr>
          <w:rFonts w:hint="eastAsia" w:ascii="仿宋_GB2312" w:eastAsia="仿宋_GB2312"/>
          <w:color w:val="auto"/>
          <w:sz w:val="32"/>
          <w:szCs w:val="32"/>
          <w:lang w:val="en-US" w:eastAsia="zh-CN"/>
        </w:rPr>
      </w:pPr>
    </w:p>
    <w:p>
      <w:pPr>
        <w:keepNext w:val="0"/>
        <w:keepLines w:val="0"/>
        <w:widowControl/>
        <w:numPr>
          <w:ilvl w:val="0"/>
          <w:numId w:val="0"/>
        </w:numPr>
        <w:suppressLineNumbers w:val="0"/>
        <w:spacing w:before="0" w:beforeLines="0" w:line="560" w:lineRule="exact"/>
        <w:ind w:firstLine="936" w:firstLineChars="300"/>
        <w:jc w:val="left"/>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（联系人：       ，联系电话：               ）</w:t>
      </w:r>
    </w:p>
    <w:p>
      <w:pPr>
        <w:keepNext w:val="0"/>
        <w:keepLines w:val="0"/>
        <w:widowControl/>
        <w:numPr>
          <w:ilvl w:val="0"/>
          <w:numId w:val="0"/>
        </w:numPr>
        <w:suppressLineNumbers w:val="0"/>
        <w:spacing w:before="0" w:beforeLines="0" w:line="560" w:lineRule="exact"/>
        <w:ind w:firstLine="936" w:firstLineChars="300"/>
        <w:jc w:val="left"/>
        <w:rPr>
          <w:rFonts w:hint="default" w:ascii="仿宋_GB2312" w:eastAsia="仿宋_GB2312"/>
          <w:color w:val="auto"/>
          <w:sz w:val="32"/>
          <w:szCs w:val="32"/>
          <w:lang w:val="en-US" w:eastAsia="zh-CN"/>
        </w:rPr>
      </w:pPr>
    </w:p>
    <w:p>
      <w:pPr>
        <w:spacing w:before="0" w:beforeLines="0" w:line="560" w:lineRule="exact"/>
        <w:ind w:firstLine="0" w:firstLineChars="0"/>
        <w:outlineLvl w:val="9"/>
        <w:rPr>
          <w:rFonts w:hint="eastAsia" w:ascii="仿宋_GB2312" w:hAnsi="仿宋_GB2312" w:eastAsia="仿宋_GB2312" w:cs="仿宋_GB2312"/>
          <w:b/>
          <w:color w:val="000000"/>
          <w:sz w:val="24"/>
          <w:lang w:eastAsia="zh-CN"/>
        </w:rPr>
      </w:pPr>
    </w:p>
    <w:p>
      <w:pPr>
        <w:spacing w:before="157" w:beforeLines="50" w:line="560" w:lineRule="exact"/>
        <w:ind w:firstLine="0" w:firstLineChars="0"/>
        <w:outlineLvl w:val="9"/>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br w:type="page"/>
      </w:r>
    </w:p>
    <w:p>
      <w:pPr>
        <w:spacing w:line="420" w:lineRule="exact"/>
        <w:ind w:firstLine="0" w:firstLineChars="0"/>
        <w:outlineLvl w:val="0"/>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eastAsia="zh-CN"/>
        </w:rPr>
        <w:t>项目申报材料自查确认表</w:t>
      </w:r>
      <w:r>
        <w:rPr>
          <w:rFonts w:hint="eastAsia" w:ascii="仿宋_GB2312" w:hAnsi="仿宋_GB2312" w:eastAsia="仿宋_GB2312" w:cs="仿宋_GB2312"/>
          <w:b/>
          <w:color w:val="000000"/>
          <w:sz w:val="24"/>
          <w:lang w:eastAsia="zh-Hans"/>
        </w:rPr>
        <w:t>（在本申请表后按顺序补充以下材料）</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项目名称：</w:t>
      </w:r>
      <w:r>
        <w:rPr>
          <w:rFonts w:hint="eastAsia" w:ascii="仿宋_GB2312" w:hAnsi="仿宋_GB2312" w:eastAsia="仿宋_GB2312" w:cs="仿宋_GB2312"/>
          <w:color w:val="000000"/>
          <w:sz w:val="24"/>
          <w:szCs w:val="24"/>
          <w:u w:val="single"/>
          <w:lang w:val="en-US" w:eastAsia="zh-CN"/>
        </w:rPr>
        <w:t xml:space="preserve">  2025年度鼓励远洋自捕水产品回运方向补贴申请                                                      </w:t>
      </w:r>
    </w:p>
    <w:p>
      <w:pPr>
        <w:pStyle w:val="30"/>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000000" w:themeColor="text1"/>
          <w:lang w:eastAsia="zh-CN"/>
          <w14:textFill>
            <w14:solidFill>
              <w14:schemeClr w14:val="tx1"/>
            </w14:solidFill>
          </w14:textFill>
        </w:rPr>
      </w:pPr>
      <w:r>
        <w:rPr>
          <w:rFonts w:hint="eastAsia" w:ascii="仿宋_GB2312" w:hAnsi="仿宋_GB2312" w:eastAsia="仿宋_GB2312" w:cs="仿宋_GB2312"/>
          <w:b w:val="0"/>
          <w:bCs w:val="0"/>
          <w:color w:val="000000"/>
          <w:kern w:val="2"/>
          <w:sz w:val="24"/>
          <w:szCs w:val="24"/>
          <w:lang w:val="en-US" w:eastAsia="zh-CN" w:bidi="ar-SA"/>
        </w:rPr>
        <w:t>申报单位（盖章）：</w:t>
      </w:r>
      <w:r>
        <w:rPr>
          <w:rFonts w:hint="eastAsia" w:ascii="仿宋_GB2312" w:hAnsi="仿宋_GB2312" w:eastAsia="仿宋_GB2312" w:cs="仿宋_GB2312"/>
          <w:color w:val="000000"/>
          <w:sz w:val="24"/>
          <w:szCs w:val="24"/>
          <w:u w:val="single"/>
          <w:lang w:val="en-US" w:eastAsia="zh-CN"/>
        </w:rPr>
        <w:t xml:space="preserve">                                                 </w:t>
      </w:r>
    </w:p>
    <w:tbl>
      <w:tblPr>
        <w:tblStyle w:val="12"/>
        <w:tblW w:w="90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4"/>
        <w:gridCol w:w="5325"/>
        <w:gridCol w:w="1113"/>
        <w:gridCol w:w="998"/>
        <w:gridCol w:w="9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7" w:hRule="atLeast"/>
          <w:jc w:val="center"/>
        </w:trPr>
        <w:tc>
          <w:tcPr>
            <w:tcW w:w="664" w:type="dxa"/>
            <w:vAlign w:val="center"/>
          </w:tcPr>
          <w:p>
            <w:pPr>
              <w:spacing w:line="360" w:lineRule="exact"/>
              <w:rPr>
                <w:rFonts w:hint="eastAsia"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序号</w:t>
            </w:r>
          </w:p>
        </w:tc>
        <w:tc>
          <w:tcPr>
            <w:tcW w:w="5325" w:type="dxa"/>
            <w:vAlign w:val="center"/>
          </w:tcPr>
          <w:p>
            <w:pPr>
              <w:spacing w:line="360" w:lineRule="exact"/>
              <w:rPr>
                <w:rFonts w:hint="eastAsia"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lang w:eastAsia="zh-Hans"/>
                <w14:textFill>
                  <w14:solidFill>
                    <w14:schemeClr w14:val="tx1"/>
                  </w14:solidFill>
                </w14:textFill>
              </w:rPr>
              <w:t>材料</w:t>
            </w:r>
            <w:r>
              <w:rPr>
                <w:rFonts w:hint="eastAsia" w:ascii="仿宋_GB2312" w:hAnsi="仿宋_GB2312" w:eastAsia="仿宋_GB2312" w:cs="仿宋_GB2312"/>
                <w:b/>
                <w:bCs/>
                <w:color w:val="000000" w:themeColor="text1"/>
                <w14:textFill>
                  <w14:solidFill>
                    <w14:schemeClr w14:val="tx1"/>
                  </w14:solidFill>
                </w14:textFill>
              </w:rPr>
              <w:t>名称</w:t>
            </w:r>
          </w:p>
        </w:tc>
        <w:tc>
          <w:tcPr>
            <w:tcW w:w="1113" w:type="dxa"/>
            <w:vAlign w:val="center"/>
          </w:tcPr>
          <w:p>
            <w:pPr>
              <w:spacing w:line="360" w:lineRule="exact"/>
              <w:jc w:val="center"/>
              <w:rPr>
                <w:rFonts w:hint="eastAsia" w:ascii="仿宋_GB2312" w:hAnsi="仿宋_GB2312" w:eastAsia="仿宋_GB2312" w:cs="仿宋_GB2312"/>
                <w:b/>
                <w:bCs/>
                <w:color w:val="000000" w:themeColor="text1"/>
                <w:lang w:eastAsia="zh-Hans"/>
                <w14:textFill>
                  <w14:solidFill>
                    <w14:schemeClr w14:val="tx1"/>
                  </w14:solidFill>
                </w14:textFill>
              </w:rPr>
            </w:pPr>
            <w:r>
              <w:rPr>
                <w:rFonts w:hint="eastAsia" w:ascii="仿宋_GB2312" w:hAnsi="仿宋_GB2312" w:eastAsia="仿宋_GB2312" w:cs="仿宋_GB2312"/>
                <w:b/>
                <w:bCs/>
                <w:color w:val="000000" w:themeColor="text1"/>
                <w:lang w:eastAsia="zh-Hans"/>
                <w14:textFill>
                  <w14:solidFill>
                    <w14:schemeClr w14:val="tx1"/>
                  </w14:solidFill>
                </w14:textFill>
              </w:rPr>
              <w:t>申报书对应页码</w:t>
            </w:r>
          </w:p>
        </w:tc>
        <w:tc>
          <w:tcPr>
            <w:tcW w:w="998" w:type="dxa"/>
            <w:vAlign w:val="center"/>
          </w:tcPr>
          <w:p>
            <w:pPr>
              <w:spacing w:line="240" w:lineRule="auto"/>
              <w:ind w:firstLine="0" w:firstLineChars="0"/>
              <w:jc w:val="center"/>
              <w:rPr>
                <w:rFonts w:hint="eastAsia" w:ascii="仿宋_GB2312" w:hAnsi="仿宋_GB2312" w:eastAsia="仿宋_GB2312" w:cs="仿宋_GB2312"/>
                <w:b/>
                <w:bCs/>
                <w:color w:val="000000"/>
                <w:kern w:val="2"/>
                <w:sz w:val="21"/>
                <w:szCs w:val="21"/>
                <w:lang w:val="en-US" w:eastAsia="zh-Hans" w:bidi="ar-SA"/>
              </w:rPr>
            </w:pPr>
            <w:r>
              <w:rPr>
                <w:rFonts w:hint="eastAsia" w:ascii="仿宋_GB2312" w:hAnsi="仿宋_GB2312" w:eastAsia="仿宋_GB2312" w:cs="仿宋_GB2312"/>
                <w:b/>
                <w:bCs/>
                <w:color w:val="000000"/>
                <w:sz w:val="21"/>
                <w:lang w:eastAsia="zh-CN"/>
              </w:rPr>
              <w:t>材料完备打√</w:t>
            </w:r>
          </w:p>
        </w:tc>
        <w:tc>
          <w:tcPr>
            <w:tcW w:w="998" w:type="dxa"/>
            <w:vAlign w:val="center"/>
          </w:tcPr>
          <w:p>
            <w:pPr>
              <w:spacing w:line="240" w:lineRule="auto"/>
              <w:ind w:firstLine="0" w:firstLineChars="0"/>
              <w:jc w:val="center"/>
              <w:rPr>
                <w:rFonts w:hint="eastAsia" w:ascii="仿宋_GB2312" w:hAnsi="仿宋_GB2312" w:eastAsia="仿宋_GB2312" w:cs="仿宋_GB2312"/>
                <w:b/>
                <w:bCs/>
                <w:color w:val="000000"/>
                <w:kern w:val="2"/>
                <w:sz w:val="21"/>
                <w:szCs w:val="24"/>
                <w:lang w:val="en-US" w:eastAsia="zh-Hans" w:bidi="ar-SA"/>
              </w:rPr>
            </w:pPr>
            <w:r>
              <w:rPr>
                <w:rFonts w:hint="eastAsia" w:ascii="仿宋_GB2312" w:hAnsi="仿宋_GB2312" w:eastAsia="仿宋_GB2312" w:cs="仿宋_GB2312"/>
                <w:b/>
                <w:bCs/>
                <w:color w:val="000000"/>
                <w:sz w:val="21"/>
                <w:lang w:eastAsia="zh-CN"/>
              </w:rPr>
              <w:t>备注说明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664" w:type="dxa"/>
            <w:vAlign w:val="center"/>
          </w:tcPr>
          <w:p>
            <w:pPr>
              <w:spacing w:line="360" w:lineRule="exact"/>
              <w:jc w:val="center"/>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1</w:t>
            </w:r>
          </w:p>
        </w:tc>
        <w:tc>
          <w:tcPr>
            <w:tcW w:w="5325" w:type="dxa"/>
            <w:vAlign w:val="center"/>
          </w:tcPr>
          <w:p>
            <w:pPr>
              <w:spacing w:line="360" w:lineRule="exact"/>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深圳市农业发展专项资金（渔业类）申报表</w:t>
            </w:r>
          </w:p>
        </w:tc>
        <w:tc>
          <w:tcPr>
            <w:tcW w:w="1113"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664" w:type="dxa"/>
            <w:vAlign w:val="center"/>
          </w:tcPr>
          <w:p>
            <w:pPr>
              <w:spacing w:line="360" w:lineRule="exact"/>
              <w:jc w:val="center"/>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2</w:t>
            </w:r>
          </w:p>
        </w:tc>
        <w:tc>
          <w:tcPr>
            <w:tcW w:w="5325" w:type="dxa"/>
            <w:vAlign w:val="center"/>
          </w:tcPr>
          <w:p>
            <w:pPr>
              <w:spacing w:line="360" w:lineRule="exact"/>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自捕远洋</w:t>
            </w:r>
            <w:r>
              <w:rPr>
                <w:rFonts w:hint="eastAsia" w:ascii="仿宋_GB2312" w:hAnsi="仿宋_GB2312" w:eastAsia="仿宋_GB2312" w:cs="仿宋_GB2312"/>
                <w:color w:val="000000" w:themeColor="text1"/>
                <w:lang w:eastAsia="zh-CN"/>
                <w14:textFill>
                  <w14:solidFill>
                    <w14:schemeClr w14:val="tx1"/>
                  </w14:solidFill>
                </w14:textFill>
              </w:rPr>
              <w:t>水</w:t>
            </w:r>
            <w:r>
              <w:rPr>
                <w:rFonts w:hint="eastAsia" w:ascii="仿宋_GB2312" w:hAnsi="仿宋_GB2312" w:eastAsia="仿宋_GB2312" w:cs="仿宋_GB2312"/>
                <w:color w:val="000000" w:themeColor="text1"/>
                <w14:textFill>
                  <w14:solidFill>
                    <w14:schemeClr w14:val="tx1"/>
                  </w14:solidFill>
                </w14:textFill>
              </w:rPr>
              <w:t>产品回运交易情况统计表</w:t>
            </w:r>
          </w:p>
        </w:tc>
        <w:tc>
          <w:tcPr>
            <w:tcW w:w="1113"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664" w:type="dxa"/>
            <w:vAlign w:val="center"/>
          </w:tcPr>
          <w:p>
            <w:pPr>
              <w:spacing w:line="360" w:lineRule="exact"/>
              <w:jc w:val="center"/>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3</w:t>
            </w:r>
          </w:p>
        </w:tc>
        <w:tc>
          <w:tcPr>
            <w:tcW w:w="5325" w:type="dxa"/>
            <w:vAlign w:val="center"/>
          </w:tcPr>
          <w:p>
            <w:pPr>
              <w:spacing w:line="360" w:lineRule="exact"/>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法定代表人或者主要负责人身份证复印件（加盖申请单位公章）</w:t>
            </w:r>
          </w:p>
        </w:tc>
        <w:tc>
          <w:tcPr>
            <w:tcW w:w="1113"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664" w:type="dxa"/>
            <w:vAlign w:val="center"/>
          </w:tcPr>
          <w:p>
            <w:pPr>
              <w:spacing w:line="360" w:lineRule="exact"/>
              <w:jc w:val="center"/>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4</w:t>
            </w:r>
          </w:p>
        </w:tc>
        <w:tc>
          <w:tcPr>
            <w:tcW w:w="5325" w:type="dxa"/>
            <w:vAlign w:val="center"/>
          </w:tcPr>
          <w:p>
            <w:pPr>
              <w:spacing w:line="360" w:lineRule="exact"/>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申报单位主体资格证明复印件（如企业营业执照、事业单位法人证书、组织机构代码证等）</w:t>
            </w:r>
          </w:p>
        </w:tc>
        <w:tc>
          <w:tcPr>
            <w:tcW w:w="1113"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664" w:type="dxa"/>
            <w:vAlign w:val="center"/>
          </w:tcPr>
          <w:p>
            <w:pPr>
              <w:spacing w:line="360" w:lineRule="exact"/>
              <w:jc w:val="center"/>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5</w:t>
            </w:r>
          </w:p>
        </w:tc>
        <w:tc>
          <w:tcPr>
            <w:tcW w:w="5325" w:type="dxa"/>
            <w:vAlign w:val="center"/>
          </w:tcPr>
          <w:p>
            <w:pPr>
              <w:spacing w:line="360" w:lineRule="exact"/>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税务部门出具的202</w:t>
            </w:r>
            <w:r>
              <w:rPr>
                <w:rFonts w:hint="eastAsia" w:ascii="仿宋_GB2312" w:hAnsi="仿宋_GB2312" w:eastAsia="仿宋_GB2312" w:cs="仿宋_GB2312"/>
                <w:color w:val="000000" w:themeColor="text1"/>
                <w:lang w:val="en-US" w:eastAsia="zh-CN"/>
                <w14:textFill>
                  <w14:solidFill>
                    <w14:schemeClr w14:val="tx1"/>
                  </w14:solidFill>
                </w14:textFill>
              </w:rPr>
              <w:t>5</w:t>
            </w:r>
            <w:r>
              <w:rPr>
                <w:rFonts w:hint="eastAsia" w:ascii="仿宋_GB2312" w:hAnsi="仿宋_GB2312" w:eastAsia="仿宋_GB2312" w:cs="仿宋_GB2312"/>
                <w:color w:val="000000" w:themeColor="text1"/>
                <w14:textFill>
                  <w14:solidFill>
                    <w14:schemeClr w14:val="tx1"/>
                  </w14:solidFill>
                </w14:textFill>
              </w:rPr>
              <w:t>年度纳税证明或无欠税证明复印件</w:t>
            </w:r>
          </w:p>
        </w:tc>
        <w:tc>
          <w:tcPr>
            <w:tcW w:w="1113"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664" w:type="dxa"/>
            <w:vAlign w:val="center"/>
          </w:tcPr>
          <w:p>
            <w:pPr>
              <w:spacing w:line="360" w:lineRule="exact"/>
              <w:jc w:val="center"/>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6</w:t>
            </w:r>
          </w:p>
        </w:tc>
        <w:tc>
          <w:tcPr>
            <w:tcW w:w="5325" w:type="dxa"/>
            <w:vAlign w:val="center"/>
          </w:tcPr>
          <w:p>
            <w:pPr>
              <w:spacing w:line="360" w:lineRule="exact"/>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2023、</w:t>
            </w:r>
            <w:r>
              <w:rPr>
                <w:rFonts w:hint="eastAsia" w:ascii="仿宋_GB2312" w:hAnsi="仿宋_GB2312" w:eastAsia="仿宋_GB2312" w:cs="仿宋_GB2312"/>
                <w:color w:val="000000" w:themeColor="text1"/>
                <w:lang w:val="en-US" w:eastAsia="zh-CN"/>
                <w14:textFill>
                  <w14:solidFill>
                    <w14:schemeClr w14:val="tx1"/>
                  </w14:solidFill>
                </w14:textFill>
              </w:rPr>
              <w:t>2024、</w:t>
            </w:r>
            <w:r>
              <w:rPr>
                <w:rFonts w:hint="eastAsia" w:ascii="仿宋_GB2312" w:hAnsi="仿宋_GB2312" w:eastAsia="仿宋_GB2312" w:cs="仿宋_GB2312"/>
                <w:color w:val="000000" w:themeColor="text1"/>
                <w14:textFill>
                  <w14:solidFill>
                    <w14:schemeClr w14:val="tx1"/>
                  </w14:solidFill>
                </w14:textFill>
              </w:rPr>
              <w:t>202</w:t>
            </w:r>
            <w:r>
              <w:rPr>
                <w:rFonts w:hint="eastAsia" w:ascii="仿宋_GB2312" w:hAnsi="仿宋_GB2312" w:eastAsia="仿宋_GB2312" w:cs="仿宋_GB2312"/>
                <w:color w:val="000000" w:themeColor="text1"/>
                <w:lang w:val="en-US" w:eastAsia="zh-CN"/>
                <w14:textFill>
                  <w14:solidFill>
                    <w14:schemeClr w14:val="tx1"/>
                  </w14:solidFill>
                </w14:textFill>
              </w:rPr>
              <w:t>5</w:t>
            </w:r>
            <w:r>
              <w:rPr>
                <w:rFonts w:hint="eastAsia" w:ascii="仿宋_GB2312" w:hAnsi="仿宋_GB2312" w:eastAsia="仿宋_GB2312" w:cs="仿宋_GB2312"/>
                <w:color w:val="000000" w:themeColor="text1"/>
                <w14:textFill>
                  <w14:solidFill>
                    <w14:schemeClr w14:val="tx1"/>
                  </w14:solidFill>
                </w14:textFill>
              </w:rPr>
              <w:t>年度财务报告或者通过审查的事业单位财务决算报表复印件</w:t>
            </w:r>
          </w:p>
        </w:tc>
        <w:tc>
          <w:tcPr>
            <w:tcW w:w="1113"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664" w:type="dxa"/>
            <w:vAlign w:val="center"/>
          </w:tcPr>
          <w:p>
            <w:pPr>
              <w:spacing w:line="360" w:lineRule="exact"/>
              <w:jc w:val="center"/>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7</w:t>
            </w:r>
          </w:p>
        </w:tc>
        <w:tc>
          <w:tcPr>
            <w:tcW w:w="5325" w:type="dxa"/>
            <w:vAlign w:val="center"/>
          </w:tcPr>
          <w:p>
            <w:pPr>
              <w:spacing w:line="360" w:lineRule="exact"/>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农业农村部远洋渔业企业资格证书</w:t>
            </w:r>
          </w:p>
        </w:tc>
        <w:tc>
          <w:tcPr>
            <w:tcW w:w="1113"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664" w:type="dxa"/>
            <w:vAlign w:val="center"/>
          </w:tcPr>
          <w:p>
            <w:pPr>
              <w:spacing w:line="360" w:lineRule="exact"/>
              <w:jc w:val="center"/>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8</w:t>
            </w:r>
          </w:p>
        </w:tc>
        <w:tc>
          <w:tcPr>
            <w:tcW w:w="5325" w:type="dxa"/>
            <w:vAlign w:val="center"/>
          </w:tcPr>
          <w:p>
            <w:pPr>
              <w:spacing w:line="360" w:lineRule="exact"/>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农业农村部确认远洋渔业项目文件</w:t>
            </w:r>
          </w:p>
        </w:tc>
        <w:tc>
          <w:tcPr>
            <w:tcW w:w="1113"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atLeast"/>
          <w:jc w:val="center"/>
        </w:trPr>
        <w:tc>
          <w:tcPr>
            <w:tcW w:w="664" w:type="dxa"/>
            <w:vAlign w:val="center"/>
          </w:tcPr>
          <w:p>
            <w:pPr>
              <w:spacing w:line="360" w:lineRule="exact"/>
              <w:jc w:val="center"/>
              <w:rPr>
                <w:rFonts w:hint="eastAsia" w:ascii="仿宋_GB2312" w:hAnsi="仿宋_GB2312" w:eastAsia="仿宋_GB2312" w:cs="仿宋_GB2312"/>
                <w:color w:val="000000" w:themeColor="text1"/>
                <w:lang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9</w:t>
            </w:r>
          </w:p>
        </w:tc>
        <w:tc>
          <w:tcPr>
            <w:tcW w:w="5325" w:type="dxa"/>
            <w:vAlign w:val="center"/>
          </w:tcPr>
          <w:p>
            <w:pPr>
              <w:spacing w:line="360" w:lineRule="exact"/>
              <w:rPr>
                <w:rFonts w:hint="eastAsia" w:ascii="仿宋_GB2312" w:hAnsi="仿宋_GB2312" w:eastAsia="仿宋_GB2312" w:cs="仿宋_GB2312"/>
                <w:color w:val="000000" w:themeColor="text1"/>
                <w:lang w:eastAsia="zh-Hans"/>
                <w14:textFill>
                  <w14:solidFill>
                    <w14:schemeClr w14:val="tx1"/>
                  </w14:solidFill>
                </w14:textFill>
              </w:rPr>
            </w:pPr>
            <w:r>
              <w:rPr>
                <w:rFonts w:hint="eastAsia" w:ascii="仿宋_GB2312" w:hAnsi="仿宋_GB2312" w:eastAsia="仿宋_GB2312" w:cs="仿宋_GB2312"/>
                <w:color w:val="000000" w:themeColor="text1"/>
                <w:lang w:eastAsia="zh-Hans"/>
                <w14:textFill>
                  <w14:solidFill>
                    <w14:schemeClr w14:val="tx1"/>
                  </w14:solidFill>
                </w14:textFill>
              </w:rPr>
              <w:t>符合《操作规程》相关要求的报关单和免税单据</w:t>
            </w:r>
          </w:p>
        </w:tc>
        <w:tc>
          <w:tcPr>
            <w:tcW w:w="1113" w:type="dxa"/>
            <w:vAlign w:val="center"/>
          </w:tcPr>
          <w:p>
            <w:pPr>
              <w:spacing w:line="360" w:lineRule="exact"/>
              <w:jc w:val="center"/>
              <w:rPr>
                <w:rFonts w:hint="eastAsia" w:ascii="仿宋_GB2312" w:hAnsi="仿宋_GB2312" w:eastAsia="仿宋_GB2312" w:cs="仿宋_GB2312"/>
                <w:color w:val="000000" w:themeColor="text1"/>
                <w:lang w:eastAsia="zh-Hans"/>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lang w:eastAsia="zh-Hans"/>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lang w:eastAsia="zh-Hans"/>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664" w:type="dxa"/>
            <w:vAlign w:val="center"/>
          </w:tcPr>
          <w:p>
            <w:pPr>
              <w:spacing w:line="360" w:lineRule="exact"/>
              <w:jc w:val="center"/>
              <w:rPr>
                <w:rFonts w:hint="default"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10</w:t>
            </w:r>
          </w:p>
        </w:tc>
        <w:tc>
          <w:tcPr>
            <w:tcW w:w="5325" w:type="dxa"/>
            <w:vAlign w:val="center"/>
          </w:tcPr>
          <w:p>
            <w:pPr>
              <w:spacing w:line="360" w:lineRule="exact"/>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进入深圳国际金枪鱼交易平台交易的交易凭证（提供销售合同、发票、提货单或出货单等有关交易单据及入账后交易收款记录、记帐凭证等）或符合《操作规程》相关要求的交易凭证（销售合同、发票、提货单或出货单等有关交易单据及入账后的交易收款记录、记帐凭证等）</w:t>
            </w:r>
          </w:p>
        </w:tc>
        <w:tc>
          <w:tcPr>
            <w:tcW w:w="1113"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7" w:hRule="atLeast"/>
          <w:jc w:val="center"/>
        </w:trPr>
        <w:tc>
          <w:tcPr>
            <w:tcW w:w="664" w:type="dxa"/>
            <w:vAlign w:val="center"/>
          </w:tcPr>
          <w:p>
            <w:pPr>
              <w:spacing w:line="360" w:lineRule="exact"/>
              <w:jc w:val="center"/>
              <w:rPr>
                <w:rFonts w:hint="default" w:ascii="仿宋_GB2312" w:hAnsi="仿宋_GB2312" w:eastAsia="仿宋_GB2312" w:cs="仿宋_GB2312"/>
                <w:color w:val="000000" w:themeColor="text1"/>
                <w:kern w:val="2"/>
                <w:sz w:val="21"/>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1"/>
                <w:szCs w:val="24"/>
                <w:lang w:val="en-US" w:eastAsia="zh-CN" w:bidi="ar-SA"/>
                <w14:textFill>
                  <w14:solidFill>
                    <w14:schemeClr w14:val="tx1"/>
                  </w14:solidFill>
                </w14:textFill>
              </w:rPr>
              <w:t>11</w:t>
            </w:r>
          </w:p>
        </w:tc>
        <w:tc>
          <w:tcPr>
            <w:tcW w:w="5325" w:type="dxa"/>
            <w:vAlign w:val="center"/>
          </w:tcPr>
          <w:p>
            <w:pPr>
              <w:spacing w:line="360" w:lineRule="exact"/>
              <w:rPr>
                <w:rFonts w:hint="eastAsia" w:ascii="仿宋_GB2312" w:hAnsi="仿宋_GB2312" w:eastAsia="仿宋_GB2312" w:cs="仿宋_GB2312"/>
                <w:color w:val="000000" w:themeColor="text1"/>
                <w:kern w:val="2"/>
                <w:sz w:val="21"/>
                <w:szCs w:val="24"/>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回运金枪鱼需提供渔获储存温度有关材料</w:t>
            </w:r>
          </w:p>
        </w:tc>
        <w:tc>
          <w:tcPr>
            <w:tcW w:w="1113"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664" w:type="dxa"/>
            <w:vAlign w:val="center"/>
          </w:tcPr>
          <w:p>
            <w:pPr>
              <w:spacing w:line="360" w:lineRule="exact"/>
              <w:jc w:val="center"/>
              <w:rPr>
                <w:rFonts w:hint="default" w:ascii="仿宋_GB2312" w:hAnsi="仿宋_GB2312" w:eastAsia="仿宋_GB2312" w:cs="仿宋_GB2312"/>
                <w:color w:val="000000" w:themeColor="text1"/>
                <w:kern w:val="2"/>
                <w:sz w:val="21"/>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1"/>
                <w:szCs w:val="24"/>
                <w:lang w:val="en-US" w:eastAsia="zh-CN" w:bidi="ar-SA"/>
                <w14:textFill>
                  <w14:solidFill>
                    <w14:schemeClr w14:val="tx1"/>
                  </w14:solidFill>
                </w14:textFill>
              </w:rPr>
              <w:t>12</w:t>
            </w:r>
          </w:p>
        </w:tc>
        <w:tc>
          <w:tcPr>
            <w:tcW w:w="5325" w:type="dxa"/>
            <w:vAlign w:val="center"/>
          </w:tcPr>
          <w:p>
            <w:pPr>
              <w:spacing w:line="360" w:lineRule="exact"/>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渔业船舶国籍证书、所有权证书</w:t>
            </w:r>
          </w:p>
        </w:tc>
        <w:tc>
          <w:tcPr>
            <w:tcW w:w="1113"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1" w:hRule="atLeast"/>
          <w:jc w:val="center"/>
        </w:trPr>
        <w:tc>
          <w:tcPr>
            <w:tcW w:w="664" w:type="dxa"/>
            <w:vAlign w:val="center"/>
          </w:tcPr>
          <w:p>
            <w:pPr>
              <w:spacing w:line="360" w:lineRule="exact"/>
              <w:jc w:val="center"/>
              <w:rPr>
                <w:rFonts w:hint="default" w:ascii="仿宋_GB2312" w:hAnsi="仿宋_GB2312" w:eastAsia="仿宋_GB2312" w:cs="仿宋_GB2312"/>
                <w:color w:val="000000" w:themeColor="text1"/>
                <w:kern w:val="2"/>
                <w:sz w:val="21"/>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1"/>
                <w:szCs w:val="24"/>
                <w:lang w:val="en-US" w:eastAsia="zh-CN" w:bidi="ar-SA"/>
                <w14:textFill>
                  <w14:solidFill>
                    <w14:schemeClr w14:val="tx1"/>
                  </w14:solidFill>
                </w14:textFill>
              </w:rPr>
              <w:t>13</w:t>
            </w:r>
          </w:p>
        </w:tc>
        <w:tc>
          <w:tcPr>
            <w:tcW w:w="5325" w:type="dxa"/>
            <w:vAlign w:val="center"/>
          </w:tcPr>
          <w:p>
            <w:pPr>
              <w:spacing w:line="360" w:lineRule="exact"/>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已获取远洋自捕水产品回运费国家资助的有关材料（仅限已获得国家资助的）</w:t>
            </w:r>
          </w:p>
        </w:tc>
        <w:tc>
          <w:tcPr>
            <w:tcW w:w="1113"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8" w:hRule="atLeast"/>
          <w:jc w:val="center"/>
        </w:trPr>
        <w:tc>
          <w:tcPr>
            <w:tcW w:w="664" w:type="dxa"/>
            <w:vAlign w:val="center"/>
          </w:tcPr>
          <w:p>
            <w:pPr>
              <w:spacing w:line="360" w:lineRule="exact"/>
              <w:jc w:val="center"/>
              <w:rPr>
                <w:rFonts w:hint="default" w:ascii="仿宋_GB2312" w:hAnsi="仿宋_GB2312" w:eastAsia="仿宋_GB2312" w:cs="仿宋_GB2312"/>
                <w:color w:val="000000" w:themeColor="text1"/>
                <w:kern w:val="2"/>
                <w:sz w:val="21"/>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1"/>
                <w:szCs w:val="24"/>
                <w:lang w:val="en-US" w:eastAsia="zh-CN" w:bidi="ar-SA"/>
                <w14:textFill>
                  <w14:solidFill>
                    <w14:schemeClr w14:val="tx1"/>
                  </w14:solidFill>
                </w14:textFill>
              </w:rPr>
              <w:t>14</w:t>
            </w:r>
          </w:p>
        </w:tc>
        <w:tc>
          <w:tcPr>
            <w:tcW w:w="5325" w:type="dxa"/>
            <w:vAlign w:val="center"/>
          </w:tcPr>
          <w:p>
            <w:pPr>
              <w:pStyle w:val="34"/>
              <w:numPr>
                <w:ilvl w:val="0"/>
                <w:numId w:val="0"/>
              </w:numPr>
              <w:spacing w:line="360" w:lineRule="exact"/>
              <w:ind w:left="0" w:leftChars="0" w:firstLine="0" w:firstLineChars="0"/>
              <w:rPr>
                <w:rFonts w:hint="eastAsia" w:ascii="仿宋_GB2312" w:hAnsi="仿宋_GB2312" w:eastAsia="仿宋_GB2312" w:cs="仿宋_GB2312"/>
                <w:color w:val="000000" w:themeColor="text1"/>
                <w:kern w:val="2"/>
                <w:sz w:val="21"/>
                <w:szCs w:val="24"/>
                <w:lang w:val="en-US" w:eastAsia="zh-CN" w:bidi="ar-SA"/>
                <w14:textFill>
                  <w14:solidFill>
                    <w14:schemeClr w14:val="tx1"/>
                  </w14:solidFill>
                </w14:textFill>
              </w:rPr>
            </w:pPr>
            <w:r>
              <w:rPr>
                <w:rFonts w:hint="eastAsia" w:ascii="仿宋_GB2312" w:hAnsi="仿宋_GB2312" w:eastAsia="仿宋_GB2312" w:cs="仿宋_GB2312"/>
              </w:rPr>
              <w:t>其他</w:t>
            </w:r>
            <w:r>
              <w:rPr>
                <w:rFonts w:hint="eastAsia" w:ascii="仿宋_GB2312" w:hAnsi="仿宋_GB2312" w:eastAsia="仿宋_GB2312" w:cs="仿宋_GB2312"/>
                <w:lang w:eastAsia="zh-CN"/>
              </w:rPr>
              <w:t>可以佐证申报条件的</w:t>
            </w:r>
            <w:r>
              <w:rPr>
                <w:rFonts w:hint="eastAsia" w:ascii="仿宋_GB2312" w:hAnsi="仿宋_GB2312" w:eastAsia="仿宋_GB2312" w:cs="仿宋_GB2312"/>
              </w:rPr>
              <w:t>相关材料</w:t>
            </w:r>
          </w:p>
        </w:tc>
        <w:tc>
          <w:tcPr>
            <w:tcW w:w="1113"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1" w:hRule="atLeast"/>
          <w:jc w:val="center"/>
        </w:trPr>
        <w:tc>
          <w:tcPr>
            <w:tcW w:w="664" w:type="dxa"/>
            <w:vAlign w:val="center"/>
          </w:tcPr>
          <w:p>
            <w:pPr>
              <w:spacing w:line="360" w:lineRule="exact"/>
              <w:jc w:val="center"/>
              <w:rPr>
                <w:rFonts w:hint="default" w:ascii="仿宋_GB2312" w:hAnsi="仿宋_GB2312" w:eastAsia="仿宋_GB2312" w:cs="仿宋_GB2312"/>
                <w:color w:val="000000" w:themeColor="text1"/>
                <w:kern w:val="2"/>
                <w:sz w:val="21"/>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1"/>
                <w:szCs w:val="24"/>
                <w:lang w:val="en-US" w:eastAsia="zh-CN" w:bidi="ar-SA"/>
                <w14:textFill>
                  <w14:solidFill>
                    <w14:schemeClr w14:val="tx1"/>
                  </w14:solidFill>
                </w14:textFill>
              </w:rPr>
              <w:t>15</w:t>
            </w:r>
          </w:p>
        </w:tc>
        <w:tc>
          <w:tcPr>
            <w:tcW w:w="5325" w:type="dxa"/>
            <w:vAlign w:val="center"/>
          </w:tcPr>
          <w:p>
            <w:pPr>
              <w:pStyle w:val="34"/>
              <w:numPr>
                <w:ilvl w:val="0"/>
                <w:numId w:val="0"/>
              </w:numPr>
              <w:spacing w:line="360" w:lineRule="exact"/>
              <w:ind w:left="0" w:leftChars="0" w:firstLine="0" w:firstLineChars="0"/>
              <w:rPr>
                <w:rFonts w:hint="eastAsia" w:ascii="仿宋_GB2312" w:hAnsi="仿宋_GB2312" w:eastAsia="仿宋_GB2312" w:cs="仿宋_GB2312"/>
                <w:color w:val="000000" w:themeColor="text1"/>
                <w:kern w:val="2"/>
                <w:sz w:val="21"/>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其他：企业认为项目有需要特别说明的情况</w:t>
            </w:r>
          </w:p>
        </w:tc>
        <w:tc>
          <w:tcPr>
            <w:tcW w:w="1113"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r>
    </w:tbl>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br w:type="page"/>
      </w: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bCs w:val="0"/>
          <w:i w:val="0"/>
          <w:iCs w:val="0"/>
          <w:color w:val="000000"/>
          <w:sz w:val="44"/>
          <w:szCs w:val="44"/>
        </w:rPr>
      </w:pPr>
      <w:r>
        <w:rPr>
          <w:rFonts w:hint="eastAsia" w:ascii="方正小标宋简体" w:hAnsi="方正小标宋简体" w:eastAsia="方正小标宋简体" w:cs="方正小标宋简体"/>
          <w:b w:val="0"/>
          <w:bCs w:val="0"/>
          <w:i w:val="0"/>
          <w:iCs w:val="0"/>
          <w:color w:val="000000"/>
          <w:sz w:val="44"/>
          <w:szCs w:val="44"/>
        </w:rPr>
        <w:t>深圳市农业发展专项资金</w:t>
      </w:r>
      <w:r>
        <w:rPr>
          <w:rFonts w:hint="eastAsia" w:ascii="方正小标宋简体" w:hAnsi="方正小标宋简体" w:eastAsia="方正小标宋简体" w:cs="方正小标宋简体"/>
          <w:b w:val="0"/>
          <w:bCs w:val="0"/>
          <w:i w:val="0"/>
          <w:iCs w:val="0"/>
          <w:color w:val="000000"/>
          <w:sz w:val="44"/>
          <w:szCs w:val="44"/>
          <w:lang w:eastAsia="zh-CN"/>
        </w:rPr>
        <w:t>（渔业类）</w:t>
      </w:r>
      <w:r>
        <w:rPr>
          <w:rFonts w:hint="eastAsia" w:ascii="方正小标宋简体" w:hAnsi="方正小标宋简体" w:eastAsia="方正小标宋简体" w:cs="方正小标宋简体"/>
          <w:b w:val="0"/>
          <w:bCs w:val="0"/>
          <w:i w:val="0"/>
          <w:iCs w:val="0"/>
          <w:color w:val="000000"/>
          <w:sz w:val="44"/>
          <w:szCs w:val="44"/>
        </w:rPr>
        <w:t>申报表</w:t>
      </w:r>
    </w:p>
    <w:p>
      <w:pPr>
        <w:ind w:left="-180"/>
        <w:jc w:val="left"/>
        <w:rPr>
          <w:rFonts w:hint="eastAsia" w:ascii="仿宋_GB2312" w:hAnsi="仿宋_GB2312" w:eastAsia="仿宋_GB2312" w:cs="仿宋_GB2312"/>
          <w:color w:val="auto"/>
          <w:sz w:val="24"/>
        </w:rPr>
      </w:pPr>
    </w:p>
    <w:p>
      <w:pPr>
        <w:ind w:left="-180"/>
        <w:jc w:val="left"/>
        <w:rPr>
          <w:rFonts w:hint="eastAsia" w:ascii="仿宋_GB2312" w:hAnsi="仿宋_GB2312" w:eastAsia="仿宋_GB2312" w:cs="仿宋_GB2312"/>
          <w:b/>
          <w:color w:val="auto"/>
          <w:sz w:val="24"/>
        </w:rPr>
      </w:pPr>
      <w:r>
        <w:rPr>
          <w:rFonts w:hint="eastAsia" w:ascii="仿宋_GB2312" w:hAnsi="仿宋_GB2312" w:eastAsia="仿宋_GB2312" w:cs="仿宋_GB2312"/>
          <w:color w:val="auto"/>
          <w:sz w:val="24"/>
        </w:rPr>
        <w:t>申报单位（盖章）：                                     填表日期：   年   月   日</w:t>
      </w:r>
    </w:p>
    <w:tbl>
      <w:tblPr>
        <w:tblStyle w:val="13"/>
        <w:tblW w:w="9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1073"/>
        <w:gridCol w:w="879"/>
        <w:gridCol w:w="81"/>
        <w:gridCol w:w="941"/>
        <w:gridCol w:w="173"/>
        <w:gridCol w:w="719"/>
        <w:gridCol w:w="1143"/>
        <w:gridCol w:w="1037"/>
        <w:gridCol w:w="1161"/>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25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单位名称</w:t>
            </w:r>
          </w:p>
        </w:tc>
        <w:tc>
          <w:tcPr>
            <w:tcW w:w="1952" w:type="dxa"/>
            <w:gridSpan w:val="2"/>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 </w:t>
            </w:r>
          </w:p>
        </w:tc>
        <w:tc>
          <w:tcPr>
            <w:tcW w:w="1195" w:type="dxa"/>
            <w:gridSpan w:val="3"/>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法人代表</w:t>
            </w:r>
          </w:p>
        </w:tc>
        <w:tc>
          <w:tcPr>
            <w:tcW w:w="1862" w:type="dxa"/>
            <w:gridSpan w:val="2"/>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 </w:t>
            </w:r>
          </w:p>
        </w:tc>
        <w:tc>
          <w:tcPr>
            <w:tcW w:w="103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身份证号</w:t>
            </w:r>
          </w:p>
        </w:tc>
        <w:tc>
          <w:tcPr>
            <w:tcW w:w="2370" w:type="dxa"/>
            <w:gridSpan w:val="2"/>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25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通讯地址</w:t>
            </w:r>
          </w:p>
        </w:tc>
        <w:tc>
          <w:tcPr>
            <w:tcW w:w="1952" w:type="dxa"/>
            <w:gridSpan w:val="2"/>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 </w:t>
            </w:r>
          </w:p>
        </w:tc>
        <w:tc>
          <w:tcPr>
            <w:tcW w:w="1195" w:type="dxa"/>
            <w:gridSpan w:val="3"/>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联系人</w:t>
            </w:r>
          </w:p>
        </w:tc>
        <w:tc>
          <w:tcPr>
            <w:tcW w:w="1862" w:type="dxa"/>
            <w:gridSpan w:val="2"/>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 </w:t>
            </w:r>
          </w:p>
        </w:tc>
        <w:tc>
          <w:tcPr>
            <w:tcW w:w="103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联系电话</w:t>
            </w:r>
          </w:p>
        </w:tc>
        <w:tc>
          <w:tcPr>
            <w:tcW w:w="2370" w:type="dxa"/>
            <w:gridSpan w:val="2"/>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25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邮政编码</w:t>
            </w:r>
          </w:p>
        </w:tc>
        <w:tc>
          <w:tcPr>
            <w:tcW w:w="1952" w:type="dxa"/>
            <w:gridSpan w:val="2"/>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 </w:t>
            </w:r>
          </w:p>
        </w:tc>
        <w:tc>
          <w:tcPr>
            <w:tcW w:w="1195" w:type="dxa"/>
            <w:gridSpan w:val="3"/>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营业执照</w:t>
            </w:r>
          </w:p>
        </w:tc>
        <w:tc>
          <w:tcPr>
            <w:tcW w:w="1862" w:type="dxa"/>
            <w:gridSpan w:val="2"/>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 </w:t>
            </w:r>
          </w:p>
        </w:tc>
        <w:tc>
          <w:tcPr>
            <w:tcW w:w="103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统一</w:t>
            </w:r>
            <w:r>
              <w:rPr>
                <w:rFonts w:hint="eastAsia" w:ascii="仿宋_GB2312" w:hAnsi="仿宋_GB2312" w:eastAsia="仿宋_GB2312" w:cs="仿宋_GB2312"/>
                <w:color w:val="auto"/>
                <w:kern w:val="0"/>
                <w:sz w:val="21"/>
                <w:szCs w:val="21"/>
                <w:lang w:eastAsia="zh-CN"/>
              </w:rPr>
              <w:t>社会</w:t>
            </w:r>
            <w:r>
              <w:rPr>
                <w:rFonts w:hint="eastAsia" w:ascii="仿宋_GB2312" w:hAnsi="仿宋_GB2312" w:eastAsia="仿宋_GB2312" w:cs="仿宋_GB2312"/>
                <w:color w:val="auto"/>
                <w:kern w:val="0"/>
                <w:sz w:val="21"/>
                <w:szCs w:val="21"/>
              </w:rPr>
              <w:t>信用代码</w:t>
            </w:r>
          </w:p>
        </w:tc>
        <w:tc>
          <w:tcPr>
            <w:tcW w:w="2370" w:type="dxa"/>
            <w:gridSpan w:val="2"/>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25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开户银行</w:t>
            </w:r>
          </w:p>
        </w:tc>
        <w:tc>
          <w:tcPr>
            <w:tcW w:w="1952" w:type="dxa"/>
            <w:gridSpan w:val="2"/>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FF0000"/>
                <w:sz w:val="21"/>
                <w:szCs w:val="21"/>
                <w:u w:val="none"/>
                <w:lang w:eastAsia="zh-CN"/>
              </w:rPr>
              <w:t>（</w:t>
            </w:r>
            <w:r>
              <w:rPr>
                <w:rFonts w:hint="eastAsia" w:ascii="仿宋_GB2312" w:hAnsi="仿宋_GB2312" w:eastAsia="仿宋_GB2312" w:cs="仿宋_GB2312"/>
                <w:color w:val="FF0000"/>
                <w:sz w:val="21"/>
                <w:szCs w:val="21"/>
                <w:u w:val="none"/>
              </w:rPr>
              <w:t>请规范填写</w:t>
            </w:r>
            <w:r>
              <w:rPr>
                <w:rFonts w:hint="eastAsia" w:ascii="仿宋_GB2312" w:hAnsi="仿宋_GB2312" w:eastAsia="仿宋_GB2312" w:cs="仿宋_GB2312"/>
                <w:color w:val="FF0000"/>
                <w:sz w:val="21"/>
                <w:szCs w:val="21"/>
                <w:u w:val="none"/>
                <w:lang w:eastAsia="zh-CN"/>
              </w:rPr>
              <w:t>，</w:t>
            </w:r>
            <w:r>
              <w:rPr>
                <w:rFonts w:hint="eastAsia" w:ascii="仿宋_GB2312" w:hAnsi="仿宋_GB2312" w:eastAsia="仿宋_GB2312" w:cs="仿宋_GB2312"/>
                <w:color w:val="FF0000"/>
                <w:sz w:val="21"/>
                <w:szCs w:val="21"/>
                <w:u w:val="none"/>
              </w:rPr>
              <w:t>如“××银行深圳××支行（或营业部）”）</w:t>
            </w:r>
            <w:r>
              <w:rPr>
                <w:rFonts w:hint="eastAsia" w:ascii="仿宋_GB2312" w:hAnsi="仿宋_GB2312" w:eastAsia="仿宋_GB2312" w:cs="仿宋_GB2312"/>
                <w:color w:val="auto"/>
                <w:kern w:val="0"/>
                <w:sz w:val="21"/>
                <w:szCs w:val="21"/>
              </w:rPr>
              <w:t xml:space="preserve"> </w:t>
            </w:r>
          </w:p>
        </w:tc>
        <w:tc>
          <w:tcPr>
            <w:tcW w:w="1195" w:type="dxa"/>
            <w:gridSpan w:val="3"/>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银行</w:t>
            </w:r>
            <w:r>
              <w:rPr>
                <w:rFonts w:hint="eastAsia" w:ascii="仿宋_GB2312" w:hAnsi="仿宋_GB2312" w:eastAsia="仿宋_GB2312" w:cs="仿宋_GB2312"/>
                <w:color w:val="auto"/>
                <w:kern w:val="0"/>
                <w:sz w:val="21"/>
                <w:szCs w:val="21"/>
              </w:rPr>
              <w:t>账号</w:t>
            </w:r>
          </w:p>
        </w:tc>
        <w:tc>
          <w:tcPr>
            <w:tcW w:w="5269" w:type="dxa"/>
            <w:gridSpan w:val="5"/>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FF0000"/>
                <w:kern w:val="0"/>
                <w:sz w:val="21"/>
                <w:szCs w:val="21"/>
                <w:lang w:eastAsia="zh-CN"/>
              </w:rPr>
              <w:t>（</w:t>
            </w:r>
            <w:r>
              <w:rPr>
                <w:rFonts w:hint="eastAsia" w:ascii="仿宋_GB2312" w:hAnsi="仿宋_GB2312" w:eastAsia="仿宋_GB2312" w:cs="仿宋_GB2312"/>
                <w:color w:val="FF0000"/>
                <w:kern w:val="0"/>
                <w:sz w:val="21"/>
                <w:szCs w:val="21"/>
              </w:rPr>
              <w:t xml:space="preserve">请填写人民币账户） </w:t>
            </w:r>
            <w:r>
              <w:rPr>
                <w:rFonts w:hint="eastAsia" w:ascii="仿宋_GB2312" w:hAnsi="仿宋_GB2312" w:eastAsia="仿宋_GB2312" w:cs="仿宋_GB2312"/>
                <w:color w:val="auto"/>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125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申报资助项目</w:t>
            </w:r>
          </w:p>
        </w:tc>
        <w:tc>
          <w:tcPr>
            <w:tcW w:w="8416" w:type="dxa"/>
            <w:gridSpan w:val="1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鼓励远洋自捕水产品回运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255" w:type="dxa"/>
            <w:vMerge w:val="restart"/>
            <w:tcBorders>
              <w:top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鼓励远洋自捕水产品回运</w:t>
            </w:r>
          </w:p>
        </w:tc>
        <w:tc>
          <w:tcPr>
            <w:tcW w:w="1073"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空运冰鲜金枪鱼数量（吨）</w:t>
            </w:r>
          </w:p>
        </w:tc>
        <w:tc>
          <w:tcPr>
            <w:tcW w:w="960" w:type="dxa"/>
            <w:gridSpan w:val="2"/>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p>
        </w:tc>
        <w:tc>
          <w:tcPr>
            <w:tcW w:w="941"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海运超低温金枪鱼数量（吨）</w:t>
            </w:r>
          </w:p>
        </w:tc>
        <w:tc>
          <w:tcPr>
            <w:tcW w:w="892" w:type="dxa"/>
            <w:gridSpan w:val="2"/>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p>
        </w:tc>
        <w:tc>
          <w:tcPr>
            <w:tcW w:w="1143"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冷冻金枪鱼数量（吨）</w:t>
            </w:r>
          </w:p>
        </w:tc>
        <w:tc>
          <w:tcPr>
            <w:tcW w:w="1037" w:type="dxa"/>
            <w:tcBorders>
              <w:top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p>
        </w:tc>
        <w:tc>
          <w:tcPr>
            <w:tcW w:w="1161"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其他鱼类数量（吨）</w:t>
            </w:r>
          </w:p>
        </w:tc>
        <w:tc>
          <w:tcPr>
            <w:tcW w:w="1209" w:type="dxa"/>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255" w:type="dxa"/>
            <w:vMerge w:val="continue"/>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p>
        </w:tc>
        <w:tc>
          <w:tcPr>
            <w:tcW w:w="2033" w:type="dxa"/>
            <w:gridSpan w:val="3"/>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已获得国家资助资金（万元）</w:t>
            </w:r>
          </w:p>
        </w:tc>
        <w:tc>
          <w:tcPr>
            <w:tcW w:w="1833" w:type="dxa"/>
            <w:gridSpan w:val="3"/>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p>
        </w:tc>
        <w:tc>
          <w:tcPr>
            <w:tcW w:w="1143"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申请资助资金（万元）</w:t>
            </w:r>
          </w:p>
        </w:tc>
        <w:tc>
          <w:tcPr>
            <w:tcW w:w="3407" w:type="dxa"/>
            <w:gridSpan w:val="3"/>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5" w:hRule="atLeast"/>
          <w:jc w:val="center"/>
        </w:trPr>
        <w:tc>
          <w:tcPr>
            <w:tcW w:w="125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远洋渔业项目生产基本情况</w:t>
            </w:r>
          </w:p>
        </w:tc>
        <w:tc>
          <w:tcPr>
            <w:tcW w:w="8416" w:type="dxa"/>
            <w:gridSpan w:val="10"/>
            <w:vAlign w:val="center"/>
          </w:tcPr>
          <w:p>
            <w:pPr>
              <w:keepNext w:val="0"/>
              <w:keepLines w:val="0"/>
              <w:pageBreakBefore w:val="0"/>
              <w:kinsoku/>
              <w:wordWrap/>
              <w:overflowPunct/>
              <w:topLinePunct w:val="0"/>
              <w:autoSpaceDE/>
              <w:autoSpaceDN/>
              <w:bidi w:val="0"/>
              <w:adjustRightInd/>
              <w:snapToGrid/>
              <w:spacing w:line="400" w:lineRule="exact"/>
              <w:ind w:firstLine="3131" w:firstLineChars="1550"/>
              <w:textAlignment w:val="auto"/>
              <w:rPr>
                <w:rFonts w:hint="eastAsia" w:ascii="仿宋_GB2312" w:hAnsi="仿宋_GB2312" w:eastAsia="仿宋_GB2312" w:cs="仿宋_GB2312"/>
                <w:color w:val="auto"/>
                <w:kern w:val="0"/>
                <w:sz w:val="21"/>
                <w:szCs w:val="21"/>
              </w:rPr>
            </w:pPr>
          </w:p>
          <w:p>
            <w:pPr>
              <w:keepNext w:val="0"/>
              <w:keepLines w:val="0"/>
              <w:pageBreakBefore w:val="0"/>
              <w:kinsoku/>
              <w:wordWrap/>
              <w:overflowPunct/>
              <w:topLinePunct w:val="0"/>
              <w:autoSpaceDE/>
              <w:autoSpaceDN/>
              <w:bidi w:val="0"/>
              <w:adjustRightInd/>
              <w:snapToGrid/>
              <w:spacing w:line="400" w:lineRule="exact"/>
              <w:ind w:firstLine="3131" w:firstLineChars="1550"/>
              <w:textAlignment w:val="auto"/>
              <w:rPr>
                <w:rFonts w:hint="eastAsia" w:ascii="仿宋_GB2312" w:hAnsi="仿宋_GB2312" w:eastAsia="仿宋_GB2312" w:cs="仿宋_GB2312"/>
                <w:color w:val="auto"/>
                <w:kern w:val="0"/>
                <w:sz w:val="21"/>
                <w:szCs w:val="21"/>
              </w:rPr>
            </w:pP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7" w:hRule="atLeast"/>
          <w:jc w:val="center"/>
        </w:trPr>
        <w:tc>
          <w:tcPr>
            <w:tcW w:w="125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项目单位</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承诺</w:t>
            </w:r>
          </w:p>
        </w:tc>
        <w:tc>
          <w:tcPr>
            <w:tcW w:w="8416" w:type="dxa"/>
            <w:gridSpan w:val="10"/>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b/>
                <w:color w:val="auto"/>
                <w:kern w:val="0"/>
                <w:sz w:val="21"/>
                <w:szCs w:val="21"/>
              </w:rPr>
              <w:t>公司承诺：</w:t>
            </w:r>
            <w:r>
              <w:rPr>
                <w:rFonts w:hint="eastAsia" w:ascii="仿宋_GB2312" w:hAnsi="仿宋_GB2312" w:eastAsia="仿宋_GB2312" w:cs="仿宋_GB2312"/>
                <w:color w:val="auto"/>
                <w:kern w:val="0"/>
                <w:sz w:val="21"/>
                <w:szCs w:val="21"/>
              </w:rPr>
              <w:t>本公司所提交的</w:t>
            </w:r>
            <w:r>
              <w:rPr>
                <w:rFonts w:hint="eastAsia" w:ascii="仿宋_GB2312" w:hAnsi="仿宋_GB2312" w:eastAsia="仿宋_GB2312" w:cs="仿宋_GB2312"/>
                <w:color w:val="auto"/>
                <w:kern w:val="0"/>
                <w:sz w:val="21"/>
                <w:szCs w:val="21"/>
                <w:lang w:val="en-US" w:eastAsia="zh-CN"/>
              </w:rPr>
              <w:t>2026年深圳市农业发展专项资金（渔业类）第二批项目</w:t>
            </w:r>
            <w:r>
              <w:rPr>
                <w:rFonts w:hint="eastAsia" w:ascii="仿宋_GB2312" w:hAnsi="仿宋_GB2312" w:eastAsia="仿宋_GB2312" w:cs="仿宋_GB2312"/>
                <w:color w:val="auto"/>
                <w:kern w:val="0"/>
                <w:sz w:val="21"/>
                <w:szCs w:val="21"/>
              </w:rPr>
              <w:t>资助申请材料真实，并对申请材料的真实性、有效性、合法性负责。若虚报、冒领、骗取专项资金，一经查实，愿意按照《深圳市农业发展专项资金管理办法》等有关规定承担相应法律责任和经济责任。</w:t>
            </w:r>
          </w:p>
          <w:p>
            <w:pPr>
              <w:keepNext w:val="0"/>
              <w:keepLines w:val="0"/>
              <w:pageBreakBefore w:val="0"/>
              <w:kinsoku/>
              <w:wordWrap/>
              <w:overflowPunct/>
              <w:topLinePunct w:val="0"/>
              <w:autoSpaceDE/>
              <w:autoSpaceDN/>
              <w:bidi w:val="0"/>
              <w:adjustRightInd/>
              <w:snapToGrid/>
              <w:spacing w:line="400" w:lineRule="exact"/>
              <w:ind w:firstLine="2828" w:firstLineChars="1400"/>
              <w:textAlignment w:val="auto"/>
              <w:rPr>
                <w:rFonts w:hint="eastAsia" w:ascii="仿宋_GB2312" w:hAnsi="仿宋_GB2312" w:eastAsia="仿宋_GB2312" w:cs="仿宋_GB2312"/>
                <w:color w:val="auto"/>
                <w:kern w:val="0"/>
                <w:sz w:val="21"/>
                <w:szCs w:val="21"/>
              </w:rPr>
            </w:pPr>
          </w:p>
          <w:p>
            <w:pPr>
              <w:keepNext w:val="0"/>
              <w:keepLines w:val="0"/>
              <w:pageBreakBefore w:val="0"/>
              <w:kinsoku/>
              <w:wordWrap/>
              <w:overflowPunct/>
              <w:topLinePunct w:val="0"/>
              <w:autoSpaceDE/>
              <w:autoSpaceDN/>
              <w:bidi w:val="0"/>
              <w:adjustRightInd/>
              <w:snapToGrid/>
              <w:spacing w:line="400" w:lineRule="exact"/>
              <w:ind w:firstLine="2828" w:firstLineChars="1400"/>
              <w:textAlignment w:val="auto"/>
              <w:rPr>
                <w:rFonts w:hint="eastAsia" w:ascii="仿宋_GB2312" w:hAnsi="仿宋_GB2312" w:eastAsia="仿宋_GB2312" w:cs="仿宋_GB2312"/>
                <w:color w:val="auto"/>
                <w:kern w:val="0"/>
                <w:sz w:val="21"/>
                <w:szCs w:val="21"/>
              </w:rPr>
            </w:pPr>
          </w:p>
          <w:p>
            <w:pPr>
              <w:keepNext w:val="0"/>
              <w:keepLines w:val="0"/>
              <w:pageBreakBefore w:val="0"/>
              <w:kinsoku/>
              <w:wordWrap/>
              <w:overflowPunct/>
              <w:topLinePunct w:val="0"/>
              <w:autoSpaceDE/>
              <w:autoSpaceDN/>
              <w:bidi w:val="0"/>
              <w:adjustRightInd/>
              <w:snapToGrid/>
              <w:spacing w:line="400" w:lineRule="exact"/>
              <w:ind w:firstLine="2828" w:firstLineChars="1400"/>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单位法人代表签名：                年  月  日</w:t>
            </w:r>
          </w:p>
          <w:p>
            <w:pPr>
              <w:keepNext w:val="0"/>
              <w:keepLines w:val="0"/>
              <w:pageBreakBefore w:val="0"/>
              <w:kinsoku/>
              <w:wordWrap/>
              <w:overflowPunct/>
              <w:topLinePunct w:val="0"/>
              <w:autoSpaceDE/>
              <w:autoSpaceDN/>
              <w:bidi w:val="0"/>
              <w:adjustRightInd/>
              <w:snapToGrid/>
              <w:spacing w:line="400" w:lineRule="exact"/>
              <w:ind w:firstLine="6464" w:firstLineChars="3200"/>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255" w:type="dxa"/>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申请</w:t>
            </w:r>
            <w:r>
              <w:rPr>
                <w:rFonts w:hint="eastAsia" w:ascii="仿宋_GB2312" w:hAnsi="仿宋_GB2312" w:eastAsia="仿宋_GB2312" w:cs="仿宋_GB2312"/>
                <w:color w:val="auto"/>
                <w:kern w:val="0"/>
                <w:sz w:val="21"/>
                <w:szCs w:val="21"/>
                <w:lang w:eastAsia="zh-CN"/>
              </w:rPr>
              <w:t>资助</w:t>
            </w:r>
            <w:r>
              <w:rPr>
                <w:rFonts w:hint="eastAsia" w:ascii="仿宋_GB2312" w:hAnsi="仿宋_GB2312" w:eastAsia="仿宋_GB2312" w:cs="仿宋_GB2312"/>
                <w:color w:val="auto"/>
                <w:kern w:val="0"/>
                <w:sz w:val="21"/>
                <w:szCs w:val="21"/>
              </w:rPr>
              <w:t>资金（万元）</w:t>
            </w:r>
          </w:p>
        </w:tc>
        <w:tc>
          <w:tcPr>
            <w:tcW w:w="8416" w:type="dxa"/>
            <w:gridSpan w:val="10"/>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合计：大写：                              小写：    </w:t>
            </w:r>
            <w:r>
              <w:rPr>
                <w:rFonts w:hint="eastAsia" w:ascii="仿宋_GB2312" w:hAnsi="仿宋_GB2312" w:eastAsia="仿宋_GB2312" w:cs="仿宋_GB2312"/>
                <w:color w:val="auto"/>
                <w:kern w:val="0"/>
                <w:sz w:val="21"/>
                <w:szCs w:val="21"/>
                <w:lang w:val="en-US" w:eastAsia="zh-CN"/>
              </w:rPr>
              <w:t xml:space="preserve"> </w:t>
            </w:r>
            <w:r>
              <w:rPr>
                <w:rFonts w:hint="eastAsia" w:ascii="仿宋_GB2312" w:hAnsi="仿宋_GB2312" w:eastAsia="仿宋_GB2312" w:cs="仿宋_GB2312"/>
                <w:color w:val="auto"/>
                <w:kern w:val="0"/>
                <w:sz w:val="21"/>
                <w:szCs w:val="21"/>
              </w:rPr>
              <w:t xml:space="preserve">   万元</w:t>
            </w:r>
          </w:p>
        </w:tc>
      </w:tr>
    </w:tbl>
    <w:p>
      <w:pPr>
        <w:pStyle w:val="2"/>
        <w:adjustRightInd/>
        <w:snapToGrid/>
        <w:spacing w:line="560" w:lineRule="exact"/>
        <w:ind w:left="0" w:leftChars="0" w:firstLine="0" w:firstLineChars="0"/>
        <w:jc w:val="left"/>
        <w:rPr>
          <w:rFonts w:hint="eastAsia" w:ascii="仿宋_GB2312" w:hAnsi="仿宋_GB2312" w:eastAsia="仿宋_GB2312" w:cs="仿宋_GB2312"/>
          <w:color w:val="000000"/>
          <w:kern w:val="0"/>
          <w:sz w:val="44"/>
          <w:szCs w:val="44"/>
          <w:u w:val="none"/>
          <w:lang w:bidi="ar"/>
        </w:rPr>
        <w:sectPr>
          <w:pgSz w:w="11906" w:h="16838"/>
          <w:pgMar w:top="1701" w:right="1418" w:bottom="1701" w:left="1418" w:header="851" w:footer="1134" w:gutter="0"/>
          <w:pgBorders>
            <w:top w:val="none" w:sz="0" w:space="0"/>
            <w:left w:val="none" w:sz="0" w:space="0"/>
            <w:bottom w:val="none" w:sz="0" w:space="0"/>
            <w:right w:val="none" w:sz="0" w:space="0"/>
          </w:pgBorders>
          <w:cols w:space="720" w:num="1"/>
          <w:formProt w:val="0"/>
          <w:docGrid w:type="linesAndChars" w:linePitch="573" w:charSpace="-1843"/>
        </w:sectPr>
      </w:pPr>
    </w:p>
    <w:p>
      <w:pPr>
        <w:jc w:val="center"/>
        <w:rPr>
          <w:rFonts w:ascii="黑体" w:hAnsi="黑体" w:eastAsia="黑体"/>
          <w:b/>
          <w:color w:val="auto"/>
          <w:sz w:val="36"/>
          <w:szCs w:val="36"/>
        </w:rPr>
      </w:pPr>
      <w:r>
        <w:rPr>
          <w:rFonts w:hint="eastAsia" w:ascii="方正小标宋简体" w:hAnsi="方正小标宋简体" w:eastAsia="方正小标宋简体" w:cs="方正小标宋简体"/>
          <w:b w:val="0"/>
          <w:bCs/>
          <w:color w:val="auto"/>
          <w:sz w:val="44"/>
          <w:szCs w:val="44"/>
        </w:rPr>
        <w:t>自捕远洋</w:t>
      </w:r>
      <w:r>
        <w:rPr>
          <w:rFonts w:hint="eastAsia" w:ascii="方正小标宋简体" w:hAnsi="方正小标宋简体" w:eastAsia="方正小标宋简体" w:cs="方正小标宋简体"/>
          <w:b w:val="0"/>
          <w:bCs/>
          <w:color w:val="auto"/>
          <w:sz w:val="44"/>
          <w:szCs w:val="44"/>
          <w:lang w:eastAsia="zh-CN"/>
        </w:rPr>
        <w:t>水</w:t>
      </w:r>
      <w:r>
        <w:rPr>
          <w:rFonts w:hint="eastAsia" w:ascii="方正小标宋简体" w:hAnsi="方正小标宋简体" w:eastAsia="方正小标宋简体" w:cs="方正小标宋简体"/>
          <w:b w:val="0"/>
          <w:bCs/>
          <w:color w:val="auto"/>
          <w:sz w:val="44"/>
          <w:szCs w:val="44"/>
        </w:rPr>
        <w:t>产品回运交易情况统计表</w:t>
      </w:r>
    </w:p>
    <w:p>
      <w:pPr>
        <w:rPr>
          <w:rFonts w:hint="eastAsia" w:ascii="仿宋_GB2312" w:hAnsi="仿宋_GB2312" w:eastAsia="仿宋_GB2312" w:cs="仿宋_GB2312"/>
          <w:b w:val="0"/>
          <w:bCs/>
          <w:color w:val="auto"/>
          <w:sz w:val="21"/>
          <w:szCs w:val="21"/>
          <w:lang w:eastAsia="zh-Hans"/>
        </w:rPr>
      </w:pPr>
      <w:r>
        <w:rPr>
          <w:rFonts w:hint="eastAsia" w:ascii="仿宋_GB2312" w:hAnsi="仿宋_GB2312" w:eastAsia="仿宋_GB2312" w:cs="仿宋_GB2312"/>
          <w:b w:val="0"/>
          <w:bCs/>
          <w:color w:val="auto"/>
          <w:sz w:val="21"/>
          <w:szCs w:val="21"/>
          <w:lang w:eastAsia="zh-Hans"/>
        </w:rPr>
        <w:t>企业名称（盖章）：                                             项目申请起止日期：                     填表日期：</w:t>
      </w:r>
    </w:p>
    <w:tbl>
      <w:tblPr>
        <w:tblStyle w:val="12"/>
        <w:tblW w:w="5000" w:type="pct"/>
        <w:tblInd w:w="0" w:type="dxa"/>
        <w:tblLayout w:type="autofit"/>
        <w:tblCellMar>
          <w:top w:w="0" w:type="dxa"/>
          <w:left w:w="108" w:type="dxa"/>
          <w:bottom w:w="0" w:type="dxa"/>
          <w:right w:w="108" w:type="dxa"/>
        </w:tblCellMar>
      </w:tblPr>
      <w:tblGrid>
        <w:gridCol w:w="432"/>
        <w:gridCol w:w="538"/>
        <w:gridCol w:w="893"/>
        <w:gridCol w:w="893"/>
        <w:gridCol w:w="893"/>
        <w:gridCol w:w="893"/>
        <w:gridCol w:w="905"/>
        <w:gridCol w:w="873"/>
        <w:gridCol w:w="873"/>
        <w:gridCol w:w="873"/>
        <w:gridCol w:w="873"/>
        <w:gridCol w:w="873"/>
        <w:gridCol w:w="899"/>
        <w:gridCol w:w="879"/>
        <w:gridCol w:w="879"/>
        <w:gridCol w:w="880"/>
        <w:gridCol w:w="871"/>
      </w:tblGrid>
      <w:tr>
        <w:tblPrEx>
          <w:tblCellMar>
            <w:top w:w="0" w:type="dxa"/>
            <w:left w:w="108" w:type="dxa"/>
            <w:bottom w:w="0" w:type="dxa"/>
            <w:right w:w="108" w:type="dxa"/>
          </w:tblCellMar>
        </w:tblPrEx>
        <w:trPr>
          <w:trHeight w:val="210" w:hRule="atLeast"/>
        </w:trPr>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kern w:val="0"/>
                <w:sz w:val="21"/>
                <w:szCs w:val="21"/>
                <w:lang w:bidi="ar"/>
              </w:rPr>
              <w:t>序号</w:t>
            </w:r>
          </w:p>
        </w:tc>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kern w:val="0"/>
                <w:sz w:val="21"/>
                <w:szCs w:val="21"/>
                <w:lang w:bidi="ar"/>
              </w:rPr>
              <w:t>生产船名号</w:t>
            </w:r>
          </w:p>
        </w:tc>
        <w:tc>
          <w:tcPr>
            <w:tcW w:w="3425"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kern w:val="0"/>
                <w:sz w:val="21"/>
                <w:szCs w:val="21"/>
                <w:lang w:bidi="ar"/>
              </w:rPr>
              <w:t>自捕水产品入境情况</w:t>
            </w:r>
          </w:p>
        </w:tc>
        <w:tc>
          <w:tcPr>
            <w:tcW w:w="1233" w:type="pct"/>
            <w:gridSpan w:val="4"/>
            <w:vMerge w:val="restart"/>
            <w:tcBorders>
              <w:top w:val="single" w:color="000000" w:sz="4" w:space="0"/>
              <w:left w:val="single" w:color="000000" w:sz="4" w:space="0"/>
              <w:right w:val="single" w:color="000000" w:sz="4" w:space="0"/>
            </w:tcBorders>
            <w:vAlign w:val="center"/>
          </w:tcPr>
          <w:p>
            <w:pPr>
              <w:rPr>
                <w:rFonts w:hint="eastAsia" w:ascii="仿宋_GB2312" w:hAnsi="仿宋_GB2312" w:eastAsia="仿宋_GB2312" w:cs="仿宋_GB2312"/>
                <w:bCs/>
              </w:rPr>
            </w:pPr>
          </w:p>
          <w:p>
            <w:pPr>
              <w:widowControl/>
              <w:jc w:val="center"/>
              <w:textAlignment w:val="center"/>
              <w:rPr>
                <w:rFonts w:hint="eastAsia" w:ascii="仿宋_GB2312" w:hAnsi="仿宋_GB2312" w:eastAsia="仿宋_GB2312" w:cs="仿宋_GB2312"/>
                <w:bCs/>
                <w:color w:val="auto"/>
                <w:kern w:val="0"/>
                <w:sz w:val="21"/>
                <w:szCs w:val="21"/>
                <w:lang w:bidi="ar"/>
              </w:rPr>
            </w:pPr>
            <w:r>
              <w:rPr>
                <w:rFonts w:hint="eastAsia" w:ascii="仿宋_GB2312" w:hAnsi="仿宋_GB2312" w:eastAsia="仿宋_GB2312" w:cs="仿宋_GB2312"/>
                <w:bCs/>
                <w:color w:val="auto"/>
                <w:kern w:val="0"/>
                <w:sz w:val="21"/>
                <w:szCs w:val="21"/>
                <w:lang w:bidi="ar"/>
              </w:rPr>
              <w:t>企业申报情况</w:t>
            </w:r>
          </w:p>
        </w:tc>
      </w:tr>
      <w:tr>
        <w:tblPrEx>
          <w:tblCellMar>
            <w:top w:w="0" w:type="dxa"/>
            <w:left w:w="108" w:type="dxa"/>
            <w:bottom w:w="0" w:type="dxa"/>
            <w:right w:w="108" w:type="dxa"/>
          </w:tblCellMar>
        </w:tblPrEx>
        <w:trPr>
          <w:trHeight w:val="21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Cs/>
                <w:color w:val="auto"/>
                <w:sz w:val="21"/>
                <w:szCs w:val="21"/>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Cs/>
                <w:color w:val="auto"/>
                <w:sz w:val="21"/>
                <w:szCs w:val="21"/>
              </w:rPr>
            </w:pPr>
          </w:p>
        </w:tc>
        <w:tc>
          <w:tcPr>
            <w:tcW w:w="15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kern w:val="0"/>
                <w:sz w:val="21"/>
                <w:szCs w:val="21"/>
                <w:lang w:bidi="ar"/>
              </w:rPr>
              <w:t>海关申报情况</w:t>
            </w:r>
          </w:p>
        </w:tc>
        <w:tc>
          <w:tcPr>
            <w:tcW w:w="185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kern w:val="0"/>
                <w:sz w:val="21"/>
                <w:szCs w:val="21"/>
                <w:lang w:bidi="ar"/>
              </w:rPr>
              <w:t xml:space="preserve">    农业农村部申报情况</w:t>
            </w:r>
          </w:p>
        </w:tc>
        <w:tc>
          <w:tcPr>
            <w:tcW w:w="1233" w:type="pct"/>
            <w:gridSpan w:val="4"/>
            <w:vMerge w:val="continue"/>
            <w:tcBorders>
              <w:left w:val="single" w:color="000000" w:sz="4" w:space="0"/>
              <w:bottom w:val="single" w:color="000000" w:sz="4" w:space="0"/>
              <w:right w:val="single" w:color="000000" w:sz="4" w:space="0"/>
            </w:tcBorders>
          </w:tcPr>
          <w:p>
            <w:pPr>
              <w:widowControl/>
              <w:jc w:val="center"/>
              <w:textAlignment w:val="center"/>
              <w:rPr>
                <w:rFonts w:hint="eastAsia" w:ascii="仿宋_GB2312" w:hAnsi="仿宋_GB2312" w:eastAsia="仿宋_GB2312" w:cs="仿宋_GB2312"/>
                <w:bCs/>
                <w:color w:val="auto"/>
                <w:kern w:val="0"/>
                <w:sz w:val="21"/>
                <w:szCs w:val="21"/>
                <w:lang w:bidi="ar"/>
              </w:rPr>
            </w:pPr>
          </w:p>
        </w:tc>
      </w:tr>
      <w:tr>
        <w:tblPrEx>
          <w:tblCellMar>
            <w:top w:w="0" w:type="dxa"/>
            <w:left w:w="108" w:type="dxa"/>
            <w:bottom w:w="0" w:type="dxa"/>
            <w:right w:w="108" w:type="dxa"/>
          </w:tblCellMar>
        </w:tblPrEx>
        <w:trPr>
          <w:trHeight w:val="417"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Cs/>
                <w:color w:val="auto"/>
                <w:sz w:val="21"/>
                <w:szCs w:val="21"/>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Cs/>
                <w:color w:val="auto"/>
                <w:sz w:val="21"/>
                <w:szCs w:val="21"/>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kern w:val="0"/>
                <w:sz w:val="21"/>
                <w:szCs w:val="21"/>
                <w:lang w:bidi="ar"/>
              </w:rPr>
              <w:t>免税证明单号</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kern w:val="0"/>
                <w:sz w:val="21"/>
                <w:szCs w:val="21"/>
                <w:lang w:bidi="ar"/>
              </w:rPr>
              <w:t>报关单海关编号</w:t>
            </w:r>
          </w:p>
        </w:tc>
        <w:tc>
          <w:tcPr>
            <w:tcW w:w="314"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kern w:val="0"/>
                <w:sz w:val="21"/>
                <w:szCs w:val="21"/>
                <w:lang w:bidi="ar"/>
              </w:rPr>
              <w:t>品种</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kern w:val="0"/>
                <w:sz w:val="21"/>
                <w:szCs w:val="21"/>
                <w:lang w:bidi="ar"/>
              </w:rPr>
              <w:t>口岸</w:t>
            </w:r>
          </w:p>
        </w:tc>
        <w:tc>
          <w:tcPr>
            <w:tcW w:w="318" w:type="pct"/>
            <w:tcBorders>
              <w:top w:val="nil"/>
              <w:left w:val="single" w:color="000000" w:sz="4" w:space="0"/>
              <w:bottom w:val="nil"/>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kern w:val="0"/>
                <w:sz w:val="21"/>
                <w:szCs w:val="21"/>
                <w:lang w:bidi="ar"/>
              </w:rPr>
              <w:t>数量（kg）</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kern w:val="0"/>
                <w:sz w:val="21"/>
                <w:szCs w:val="21"/>
                <w:lang w:bidi="ar"/>
              </w:rPr>
              <w:t>申报单编号</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kern w:val="0"/>
                <w:sz w:val="21"/>
                <w:szCs w:val="21"/>
                <w:lang w:bidi="ar"/>
              </w:rPr>
              <w:t>填报时间</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kern w:val="0"/>
                <w:sz w:val="21"/>
                <w:szCs w:val="21"/>
                <w:lang w:bidi="ar"/>
              </w:rPr>
              <w:t>确认批准文号</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kern w:val="0"/>
                <w:sz w:val="21"/>
                <w:szCs w:val="21"/>
                <w:lang w:bidi="ar"/>
              </w:rPr>
              <w:t>确认批文发布时间</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kern w:val="0"/>
                <w:sz w:val="21"/>
                <w:szCs w:val="21"/>
                <w:lang w:bidi="ar"/>
              </w:rPr>
              <w:t>品种</w:t>
            </w:r>
          </w:p>
        </w:tc>
        <w:tc>
          <w:tcPr>
            <w:tcW w:w="314"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kern w:val="0"/>
                <w:sz w:val="21"/>
                <w:szCs w:val="21"/>
                <w:lang w:bidi="ar"/>
              </w:rPr>
              <w:t>数量（kg）</w:t>
            </w:r>
          </w:p>
        </w:tc>
        <w:tc>
          <w:tcPr>
            <w:tcW w:w="309" w:type="pc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bCs/>
                <w:color w:val="auto"/>
                <w:kern w:val="0"/>
                <w:sz w:val="21"/>
                <w:szCs w:val="21"/>
                <w:lang w:bidi="ar"/>
              </w:rPr>
            </w:pPr>
            <w:r>
              <w:rPr>
                <w:rFonts w:hint="eastAsia" w:ascii="仿宋_GB2312" w:hAnsi="仿宋_GB2312" w:eastAsia="仿宋_GB2312" w:cs="仿宋_GB2312"/>
                <w:bCs/>
                <w:color w:val="auto"/>
                <w:kern w:val="0"/>
                <w:sz w:val="21"/>
                <w:szCs w:val="21"/>
                <w:lang w:bidi="ar"/>
              </w:rPr>
              <w:t>交易</w:t>
            </w:r>
          </w:p>
          <w:p>
            <w:pPr>
              <w:widowControl/>
              <w:jc w:val="center"/>
              <w:textAlignment w:val="center"/>
              <w:rPr>
                <w:rFonts w:hint="eastAsia" w:ascii="仿宋_GB2312" w:hAnsi="仿宋_GB2312" w:eastAsia="仿宋_GB2312" w:cs="仿宋_GB2312"/>
                <w:bCs/>
                <w:color w:val="auto"/>
                <w:kern w:val="0"/>
                <w:sz w:val="21"/>
                <w:szCs w:val="21"/>
                <w:lang w:bidi="ar"/>
              </w:rPr>
            </w:pPr>
            <w:r>
              <w:rPr>
                <w:rFonts w:hint="eastAsia" w:ascii="仿宋_GB2312" w:hAnsi="仿宋_GB2312" w:eastAsia="仿宋_GB2312" w:cs="仿宋_GB2312"/>
                <w:bCs/>
                <w:color w:val="auto"/>
                <w:kern w:val="0"/>
                <w:sz w:val="21"/>
                <w:szCs w:val="21"/>
                <w:lang w:bidi="ar"/>
              </w:rPr>
              <w:t>日期</w:t>
            </w:r>
          </w:p>
        </w:tc>
        <w:tc>
          <w:tcPr>
            <w:tcW w:w="309" w:type="pc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bCs/>
                <w:color w:val="auto"/>
                <w:kern w:val="0"/>
                <w:sz w:val="21"/>
                <w:szCs w:val="21"/>
                <w:lang w:bidi="ar"/>
              </w:rPr>
            </w:pPr>
            <w:r>
              <w:rPr>
                <w:rFonts w:hint="eastAsia" w:ascii="仿宋_GB2312" w:hAnsi="仿宋_GB2312" w:eastAsia="仿宋_GB2312" w:cs="仿宋_GB2312"/>
                <w:bCs/>
                <w:color w:val="auto"/>
                <w:kern w:val="0"/>
                <w:sz w:val="21"/>
                <w:szCs w:val="21"/>
                <w:lang w:bidi="ar"/>
              </w:rPr>
              <w:t>品种</w:t>
            </w:r>
          </w:p>
        </w:tc>
        <w:tc>
          <w:tcPr>
            <w:tcW w:w="309" w:type="pc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bCs/>
                <w:color w:val="auto"/>
                <w:kern w:val="0"/>
                <w:sz w:val="21"/>
                <w:szCs w:val="21"/>
                <w:lang w:bidi="ar"/>
              </w:rPr>
            </w:pPr>
            <w:r>
              <w:rPr>
                <w:rFonts w:hint="eastAsia" w:ascii="仿宋_GB2312" w:hAnsi="仿宋_GB2312" w:eastAsia="仿宋_GB2312" w:cs="仿宋_GB2312"/>
                <w:bCs/>
                <w:color w:val="auto"/>
                <w:kern w:val="0"/>
                <w:sz w:val="21"/>
                <w:szCs w:val="21"/>
                <w:lang w:bidi="ar"/>
              </w:rPr>
              <w:t>数量（kg）</w:t>
            </w:r>
          </w:p>
        </w:tc>
        <w:tc>
          <w:tcPr>
            <w:tcW w:w="306" w:type="pc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bCs/>
                <w:color w:val="auto"/>
                <w:kern w:val="0"/>
                <w:sz w:val="21"/>
                <w:szCs w:val="21"/>
                <w:lang w:bidi="ar"/>
              </w:rPr>
            </w:pPr>
            <w:r>
              <w:rPr>
                <w:rFonts w:hint="eastAsia" w:ascii="仿宋_GB2312" w:hAnsi="仿宋_GB2312" w:eastAsia="仿宋_GB2312" w:cs="仿宋_GB2312"/>
                <w:bCs/>
                <w:color w:val="auto"/>
                <w:kern w:val="0"/>
                <w:sz w:val="21"/>
                <w:szCs w:val="21"/>
                <w:lang w:bidi="ar"/>
              </w:rPr>
              <w:t>金额（元）</w:t>
            </w:r>
          </w:p>
        </w:tc>
      </w:tr>
      <w:tr>
        <w:tblPrEx>
          <w:tblCellMar>
            <w:top w:w="0" w:type="dxa"/>
            <w:left w:w="108" w:type="dxa"/>
            <w:bottom w:w="0" w:type="dxa"/>
            <w:right w:w="108" w:type="dxa"/>
          </w:tblCellMar>
        </w:tblPrEx>
        <w:trPr>
          <w:trHeight w:val="210" w:hRule="atLeast"/>
        </w:trPr>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314" w:type="pct"/>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309" w:type="pct"/>
            <w:tcBorders>
              <w:top w:val="single" w:color="000000" w:sz="4" w:space="0"/>
              <w:left w:val="nil"/>
              <w:bottom w:val="single" w:color="000000" w:sz="4" w:space="0"/>
              <w:right w:val="single" w:color="000000" w:sz="4" w:space="0"/>
            </w:tcBorders>
          </w:tcPr>
          <w:p>
            <w:pPr>
              <w:rPr>
                <w:rFonts w:hint="eastAsia" w:ascii="仿宋_GB2312" w:hAnsi="仿宋_GB2312" w:eastAsia="仿宋_GB2312" w:cs="仿宋_GB2312"/>
                <w:bCs/>
                <w:color w:val="auto"/>
                <w:sz w:val="21"/>
                <w:szCs w:val="21"/>
              </w:rPr>
            </w:pPr>
          </w:p>
        </w:tc>
        <w:tc>
          <w:tcPr>
            <w:tcW w:w="309" w:type="pct"/>
            <w:tcBorders>
              <w:top w:val="single" w:color="000000" w:sz="4" w:space="0"/>
              <w:left w:val="nil"/>
              <w:bottom w:val="single" w:color="000000" w:sz="4" w:space="0"/>
              <w:right w:val="single" w:color="000000" w:sz="4" w:space="0"/>
            </w:tcBorders>
          </w:tcPr>
          <w:p>
            <w:pPr>
              <w:rPr>
                <w:rFonts w:hint="eastAsia" w:ascii="仿宋_GB2312" w:hAnsi="仿宋_GB2312" w:eastAsia="仿宋_GB2312" w:cs="仿宋_GB2312"/>
                <w:bCs/>
                <w:color w:val="auto"/>
                <w:sz w:val="21"/>
                <w:szCs w:val="21"/>
              </w:rPr>
            </w:pPr>
          </w:p>
        </w:tc>
        <w:tc>
          <w:tcPr>
            <w:tcW w:w="309" w:type="pct"/>
            <w:tcBorders>
              <w:top w:val="single" w:color="000000" w:sz="4" w:space="0"/>
              <w:left w:val="nil"/>
              <w:bottom w:val="single" w:color="000000" w:sz="4" w:space="0"/>
              <w:right w:val="single" w:color="000000" w:sz="4" w:space="0"/>
            </w:tcBorders>
          </w:tcPr>
          <w:p>
            <w:pPr>
              <w:rPr>
                <w:rFonts w:hint="eastAsia" w:ascii="仿宋_GB2312" w:hAnsi="仿宋_GB2312" w:eastAsia="仿宋_GB2312" w:cs="仿宋_GB2312"/>
                <w:bCs/>
                <w:color w:val="auto"/>
                <w:sz w:val="21"/>
                <w:szCs w:val="21"/>
              </w:rPr>
            </w:pPr>
          </w:p>
        </w:tc>
        <w:tc>
          <w:tcPr>
            <w:tcW w:w="306" w:type="pct"/>
            <w:tcBorders>
              <w:top w:val="single" w:color="000000" w:sz="4" w:space="0"/>
              <w:left w:val="nil"/>
              <w:bottom w:val="single" w:color="000000" w:sz="4" w:space="0"/>
              <w:right w:val="single" w:color="000000" w:sz="4" w:space="0"/>
            </w:tcBorders>
          </w:tcPr>
          <w:p>
            <w:pPr>
              <w:rPr>
                <w:rFonts w:hint="eastAsia" w:ascii="仿宋_GB2312" w:hAnsi="仿宋_GB2312" w:eastAsia="仿宋_GB2312" w:cs="仿宋_GB2312"/>
                <w:bCs/>
                <w:color w:val="auto"/>
                <w:sz w:val="21"/>
                <w:szCs w:val="21"/>
              </w:rPr>
            </w:pPr>
          </w:p>
        </w:tc>
      </w:tr>
      <w:tr>
        <w:tblPrEx>
          <w:tblCellMar>
            <w:top w:w="0" w:type="dxa"/>
            <w:left w:w="108" w:type="dxa"/>
            <w:bottom w:w="0" w:type="dxa"/>
            <w:right w:w="108" w:type="dxa"/>
          </w:tblCellMar>
        </w:tblPrEx>
        <w:trPr>
          <w:trHeight w:val="210" w:hRule="atLeast"/>
        </w:trPr>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314" w:type="pct"/>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309" w:type="pct"/>
            <w:tcBorders>
              <w:top w:val="single" w:color="000000" w:sz="4" w:space="0"/>
              <w:left w:val="nil"/>
              <w:bottom w:val="single" w:color="000000" w:sz="4" w:space="0"/>
              <w:right w:val="single" w:color="000000" w:sz="4" w:space="0"/>
            </w:tcBorders>
          </w:tcPr>
          <w:p>
            <w:pPr>
              <w:rPr>
                <w:rFonts w:hint="eastAsia" w:ascii="仿宋_GB2312" w:hAnsi="仿宋_GB2312" w:eastAsia="仿宋_GB2312" w:cs="仿宋_GB2312"/>
                <w:bCs/>
                <w:color w:val="auto"/>
                <w:sz w:val="21"/>
                <w:szCs w:val="21"/>
              </w:rPr>
            </w:pPr>
          </w:p>
        </w:tc>
        <w:tc>
          <w:tcPr>
            <w:tcW w:w="309" w:type="pct"/>
            <w:tcBorders>
              <w:top w:val="single" w:color="000000" w:sz="4" w:space="0"/>
              <w:left w:val="nil"/>
              <w:bottom w:val="single" w:color="000000" w:sz="4" w:space="0"/>
              <w:right w:val="single" w:color="000000" w:sz="4" w:space="0"/>
            </w:tcBorders>
          </w:tcPr>
          <w:p>
            <w:pPr>
              <w:rPr>
                <w:rFonts w:hint="eastAsia" w:ascii="仿宋_GB2312" w:hAnsi="仿宋_GB2312" w:eastAsia="仿宋_GB2312" w:cs="仿宋_GB2312"/>
                <w:bCs/>
                <w:color w:val="auto"/>
                <w:sz w:val="21"/>
                <w:szCs w:val="21"/>
              </w:rPr>
            </w:pPr>
          </w:p>
        </w:tc>
        <w:tc>
          <w:tcPr>
            <w:tcW w:w="309" w:type="pct"/>
            <w:tcBorders>
              <w:top w:val="single" w:color="000000" w:sz="4" w:space="0"/>
              <w:left w:val="nil"/>
              <w:bottom w:val="single" w:color="000000" w:sz="4" w:space="0"/>
              <w:right w:val="single" w:color="000000" w:sz="4" w:space="0"/>
            </w:tcBorders>
          </w:tcPr>
          <w:p>
            <w:pPr>
              <w:rPr>
                <w:rFonts w:hint="eastAsia" w:ascii="仿宋_GB2312" w:hAnsi="仿宋_GB2312" w:eastAsia="仿宋_GB2312" w:cs="仿宋_GB2312"/>
                <w:bCs/>
                <w:color w:val="auto"/>
                <w:sz w:val="21"/>
                <w:szCs w:val="21"/>
              </w:rPr>
            </w:pPr>
          </w:p>
        </w:tc>
        <w:tc>
          <w:tcPr>
            <w:tcW w:w="306" w:type="pct"/>
            <w:tcBorders>
              <w:top w:val="single" w:color="000000" w:sz="4" w:space="0"/>
              <w:left w:val="nil"/>
              <w:bottom w:val="single" w:color="000000" w:sz="4" w:space="0"/>
              <w:right w:val="single" w:color="000000" w:sz="4" w:space="0"/>
            </w:tcBorders>
          </w:tcPr>
          <w:p>
            <w:pPr>
              <w:rPr>
                <w:rFonts w:hint="eastAsia" w:ascii="仿宋_GB2312" w:hAnsi="仿宋_GB2312" w:eastAsia="仿宋_GB2312" w:cs="仿宋_GB2312"/>
                <w:bCs/>
                <w:color w:val="auto"/>
                <w:sz w:val="21"/>
                <w:szCs w:val="21"/>
              </w:rPr>
            </w:pPr>
          </w:p>
        </w:tc>
      </w:tr>
      <w:tr>
        <w:tblPrEx>
          <w:tblCellMar>
            <w:top w:w="0" w:type="dxa"/>
            <w:left w:w="108" w:type="dxa"/>
            <w:bottom w:w="0" w:type="dxa"/>
            <w:right w:w="108" w:type="dxa"/>
          </w:tblCellMar>
        </w:tblPrEx>
        <w:trPr>
          <w:trHeight w:val="210" w:hRule="atLeast"/>
        </w:trPr>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314" w:type="pct"/>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309" w:type="pct"/>
            <w:tcBorders>
              <w:top w:val="single" w:color="000000" w:sz="4" w:space="0"/>
              <w:left w:val="nil"/>
              <w:bottom w:val="single" w:color="000000" w:sz="4" w:space="0"/>
              <w:right w:val="single" w:color="000000" w:sz="4" w:space="0"/>
            </w:tcBorders>
          </w:tcPr>
          <w:p>
            <w:pPr>
              <w:rPr>
                <w:rFonts w:hint="eastAsia" w:ascii="仿宋_GB2312" w:hAnsi="仿宋_GB2312" w:eastAsia="仿宋_GB2312" w:cs="仿宋_GB2312"/>
                <w:bCs/>
                <w:color w:val="auto"/>
                <w:sz w:val="21"/>
                <w:szCs w:val="21"/>
              </w:rPr>
            </w:pPr>
          </w:p>
        </w:tc>
        <w:tc>
          <w:tcPr>
            <w:tcW w:w="309" w:type="pct"/>
            <w:tcBorders>
              <w:top w:val="single" w:color="000000" w:sz="4" w:space="0"/>
              <w:left w:val="nil"/>
              <w:bottom w:val="single" w:color="000000" w:sz="4" w:space="0"/>
              <w:right w:val="single" w:color="000000" w:sz="4" w:space="0"/>
            </w:tcBorders>
          </w:tcPr>
          <w:p>
            <w:pPr>
              <w:rPr>
                <w:rFonts w:hint="eastAsia" w:ascii="仿宋_GB2312" w:hAnsi="仿宋_GB2312" w:eastAsia="仿宋_GB2312" w:cs="仿宋_GB2312"/>
                <w:bCs/>
                <w:color w:val="auto"/>
                <w:sz w:val="21"/>
                <w:szCs w:val="21"/>
              </w:rPr>
            </w:pPr>
          </w:p>
        </w:tc>
        <w:tc>
          <w:tcPr>
            <w:tcW w:w="309" w:type="pct"/>
            <w:tcBorders>
              <w:top w:val="single" w:color="000000" w:sz="4" w:space="0"/>
              <w:left w:val="nil"/>
              <w:bottom w:val="single" w:color="000000" w:sz="4" w:space="0"/>
              <w:right w:val="single" w:color="000000" w:sz="4" w:space="0"/>
            </w:tcBorders>
          </w:tcPr>
          <w:p>
            <w:pPr>
              <w:rPr>
                <w:rFonts w:hint="eastAsia" w:ascii="仿宋_GB2312" w:hAnsi="仿宋_GB2312" w:eastAsia="仿宋_GB2312" w:cs="仿宋_GB2312"/>
                <w:bCs/>
                <w:color w:val="auto"/>
                <w:sz w:val="21"/>
                <w:szCs w:val="21"/>
              </w:rPr>
            </w:pPr>
          </w:p>
        </w:tc>
        <w:tc>
          <w:tcPr>
            <w:tcW w:w="306" w:type="pct"/>
            <w:tcBorders>
              <w:top w:val="single" w:color="000000" w:sz="4" w:space="0"/>
              <w:left w:val="nil"/>
              <w:bottom w:val="single" w:color="000000" w:sz="4" w:space="0"/>
              <w:right w:val="single" w:color="000000" w:sz="4" w:space="0"/>
            </w:tcBorders>
          </w:tcPr>
          <w:p>
            <w:pPr>
              <w:rPr>
                <w:rFonts w:hint="eastAsia" w:ascii="仿宋_GB2312" w:hAnsi="仿宋_GB2312" w:eastAsia="仿宋_GB2312" w:cs="仿宋_GB2312"/>
                <w:bCs/>
                <w:color w:val="auto"/>
                <w:sz w:val="21"/>
                <w:szCs w:val="21"/>
              </w:rPr>
            </w:pPr>
          </w:p>
        </w:tc>
      </w:tr>
      <w:tr>
        <w:tblPrEx>
          <w:tblCellMar>
            <w:top w:w="0" w:type="dxa"/>
            <w:left w:w="108" w:type="dxa"/>
            <w:bottom w:w="0" w:type="dxa"/>
            <w:right w:w="108" w:type="dxa"/>
          </w:tblCellMar>
        </w:tblPrEx>
        <w:trPr>
          <w:trHeight w:val="210" w:hRule="atLeast"/>
        </w:trPr>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314" w:type="pct"/>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309" w:type="pct"/>
            <w:tcBorders>
              <w:top w:val="single" w:color="000000" w:sz="4" w:space="0"/>
              <w:left w:val="nil"/>
              <w:bottom w:val="single" w:color="000000" w:sz="4" w:space="0"/>
              <w:right w:val="single" w:color="000000" w:sz="4" w:space="0"/>
            </w:tcBorders>
          </w:tcPr>
          <w:p>
            <w:pPr>
              <w:rPr>
                <w:rFonts w:hint="eastAsia" w:ascii="仿宋_GB2312" w:hAnsi="仿宋_GB2312" w:eastAsia="仿宋_GB2312" w:cs="仿宋_GB2312"/>
                <w:bCs/>
                <w:color w:val="auto"/>
                <w:sz w:val="21"/>
                <w:szCs w:val="21"/>
              </w:rPr>
            </w:pPr>
          </w:p>
        </w:tc>
        <w:tc>
          <w:tcPr>
            <w:tcW w:w="309" w:type="pct"/>
            <w:tcBorders>
              <w:top w:val="single" w:color="000000" w:sz="4" w:space="0"/>
              <w:left w:val="nil"/>
              <w:bottom w:val="single" w:color="000000" w:sz="4" w:space="0"/>
              <w:right w:val="single" w:color="000000" w:sz="4" w:space="0"/>
            </w:tcBorders>
          </w:tcPr>
          <w:p>
            <w:pPr>
              <w:rPr>
                <w:rFonts w:hint="eastAsia" w:ascii="仿宋_GB2312" w:hAnsi="仿宋_GB2312" w:eastAsia="仿宋_GB2312" w:cs="仿宋_GB2312"/>
                <w:bCs/>
                <w:color w:val="auto"/>
                <w:sz w:val="21"/>
                <w:szCs w:val="21"/>
              </w:rPr>
            </w:pPr>
          </w:p>
        </w:tc>
        <w:tc>
          <w:tcPr>
            <w:tcW w:w="309" w:type="pct"/>
            <w:tcBorders>
              <w:top w:val="single" w:color="000000" w:sz="4" w:space="0"/>
              <w:left w:val="nil"/>
              <w:bottom w:val="single" w:color="000000" w:sz="4" w:space="0"/>
              <w:right w:val="single" w:color="000000" w:sz="4" w:space="0"/>
            </w:tcBorders>
          </w:tcPr>
          <w:p>
            <w:pPr>
              <w:rPr>
                <w:rFonts w:hint="eastAsia" w:ascii="仿宋_GB2312" w:hAnsi="仿宋_GB2312" w:eastAsia="仿宋_GB2312" w:cs="仿宋_GB2312"/>
                <w:bCs/>
                <w:color w:val="auto"/>
                <w:sz w:val="21"/>
                <w:szCs w:val="21"/>
              </w:rPr>
            </w:pPr>
          </w:p>
        </w:tc>
        <w:tc>
          <w:tcPr>
            <w:tcW w:w="306" w:type="pct"/>
            <w:tcBorders>
              <w:top w:val="single" w:color="000000" w:sz="4" w:space="0"/>
              <w:left w:val="nil"/>
              <w:bottom w:val="single" w:color="000000" w:sz="4" w:space="0"/>
              <w:right w:val="single" w:color="000000" w:sz="4" w:space="0"/>
            </w:tcBorders>
          </w:tcPr>
          <w:p>
            <w:pPr>
              <w:rPr>
                <w:rFonts w:hint="eastAsia" w:ascii="仿宋_GB2312" w:hAnsi="仿宋_GB2312" w:eastAsia="仿宋_GB2312" w:cs="仿宋_GB2312"/>
                <w:bCs/>
                <w:color w:val="auto"/>
                <w:sz w:val="21"/>
                <w:szCs w:val="21"/>
              </w:rPr>
            </w:pPr>
          </w:p>
        </w:tc>
      </w:tr>
      <w:tr>
        <w:tblPrEx>
          <w:tblCellMar>
            <w:top w:w="0" w:type="dxa"/>
            <w:left w:w="108" w:type="dxa"/>
            <w:bottom w:w="0" w:type="dxa"/>
            <w:right w:w="108" w:type="dxa"/>
          </w:tblCellMar>
        </w:tblPrEx>
        <w:trPr>
          <w:trHeight w:val="210" w:hRule="atLeast"/>
        </w:trPr>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314" w:type="pct"/>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309" w:type="pct"/>
            <w:tcBorders>
              <w:top w:val="single" w:color="000000" w:sz="4" w:space="0"/>
              <w:left w:val="nil"/>
              <w:bottom w:val="single" w:color="000000" w:sz="4" w:space="0"/>
              <w:right w:val="single" w:color="000000" w:sz="4" w:space="0"/>
            </w:tcBorders>
          </w:tcPr>
          <w:p>
            <w:pPr>
              <w:rPr>
                <w:rFonts w:hint="eastAsia" w:ascii="仿宋_GB2312" w:hAnsi="仿宋_GB2312" w:eastAsia="仿宋_GB2312" w:cs="仿宋_GB2312"/>
                <w:bCs/>
                <w:color w:val="auto"/>
                <w:sz w:val="21"/>
                <w:szCs w:val="21"/>
              </w:rPr>
            </w:pPr>
          </w:p>
        </w:tc>
        <w:tc>
          <w:tcPr>
            <w:tcW w:w="309" w:type="pct"/>
            <w:tcBorders>
              <w:top w:val="single" w:color="000000" w:sz="4" w:space="0"/>
              <w:left w:val="nil"/>
              <w:bottom w:val="single" w:color="000000" w:sz="4" w:space="0"/>
              <w:right w:val="single" w:color="000000" w:sz="4" w:space="0"/>
            </w:tcBorders>
          </w:tcPr>
          <w:p>
            <w:pPr>
              <w:rPr>
                <w:rFonts w:hint="eastAsia" w:ascii="仿宋_GB2312" w:hAnsi="仿宋_GB2312" w:eastAsia="仿宋_GB2312" w:cs="仿宋_GB2312"/>
                <w:bCs/>
                <w:color w:val="auto"/>
                <w:sz w:val="21"/>
                <w:szCs w:val="21"/>
              </w:rPr>
            </w:pPr>
          </w:p>
        </w:tc>
        <w:tc>
          <w:tcPr>
            <w:tcW w:w="309" w:type="pct"/>
            <w:tcBorders>
              <w:top w:val="single" w:color="000000" w:sz="4" w:space="0"/>
              <w:left w:val="nil"/>
              <w:bottom w:val="single" w:color="000000" w:sz="4" w:space="0"/>
              <w:right w:val="single" w:color="000000" w:sz="4" w:space="0"/>
            </w:tcBorders>
          </w:tcPr>
          <w:p>
            <w:pPr>
              <w:rPr>
                <w:rFonts w:hint="eastAsia" w:ascii="仿宋_GB2312" w:hAnsi="仿宋_GB2312" w:eastAsia="仿宋_GB2312" w:cs="仿宋_GB2312"/>
                <w:bCs/>
                <w:color w:val="auto"/>
                <w:sz w:val="21"/>
                <w:szCs w:val="21"/>
              </w:rPr>
            </w:pPr>
          </w:p>
        </w:tc>
        <w:tc>
          <w:tcPr>
            <w:tcW w:w="306" w:type="pct"/>
            <w:tcBorders>
              <w:top w:val="single" w:color="000000" w:sz="4" w:space="0"/>
              <w:left w:val="nil"/>
              <w:bottom w:val="single" w:color="000000" w:sz="4" w:space="0"/>
              <w:right w:val="single" w:color="000000" w:sz="4" w:space="0"/>
            </w:tcBorders>
          </w:tcPr>
          <w:p>
            <w:pPr>
              <w:rPr>
                <w:rFonts w:hint="eastAsia" w:ascii="仿宋_GB2312" w:hAnsi="仿宋_GB2312" w:eastAsia="仿宋_GB2312" w:cs="仿宋_GB2312"/>
                <w:bCs/>
                <w:color w:val="auto"/>
                <w:sz w:val="21"/>
                <w:szCs w:val="21"/>
              </w:rPr>
            </w:pPr>
          </w:p>
        </w:tc>
      </w:tr>
      <w:tr>
        <w:tblPrEx>
          <w:tblCellMar>
            <w:top w:w="0" w:type="dxa"/>
            <w:left w:w="108" w:type="dxa"/>
            <w:bottom w:w="0" w:type="dxa"/>
            <w:right w:w="108" w:type="dxa"/>
          </w:tblCellMar>
        </w:tblPrEx>
        <w:trPr>
          <w:trHeight w:val="214" w:hRule="atLeast"/>
        </w:trPr>
        <w:tc>
          <w:tcPr>
            <w:tcW w:w="3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center"/>
              <w:textAlignment w:val="bottom"/>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kern w:val="0"/>
                <w:sz w:val="21"/>
                <w:szCs w:val="21"/>
                <w:lang w:bidi="ar"/>
              </w:rPr>
              <w:t>合   计</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314" w:type="pct"/>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_GB2312" w:hAnsi="仿宋_GB2312" w:eastAsia="仿宋_GB2312" w:cs="仿宋_GB2312"/>
                <w:bCs/>
                <w:color w:val="auto"/>
                <w:sz w:val="21"/>
                <w:szCs w:val="21"/>
              </w:rPr>
            </w:pPr>
          </w:p>
        </w:tc>
        <w:tc>
          <w:tcPr>
            <w:tcW w:w="309" w:type="pct"/>
            <w:tcBorders>
              <w:top w:val="single" w:color="000000" w:sz="4" w:space="0"/>
              <w:left w:val="nil"/>
              <w:bottom w:val="single" w:color="000000" w:sz="4" w:space="0"/>
              <w:right w:val="single" w:color="000000" w:sz="4" w:space="0"/>
            </w:tcBorders>
          </w:tcPr>
          <w:p>
            <w:pPr>
              <w:rPr>
                <w:rFonts w:hint="eastAsia" w:ascii="仿宋_GB2312" w:hAnsi="仿宋_GB2312" w:eastAsia="仿宋_GB2312" w:cs="仿宋_GB2312"/>
                <w:bCs/>
                <w:color w:val="auto"/>
                <w:sz w:val="21"/>
                <w:szCs w:val="21"/>
              </w:rPr>
            </w:pPr>
          </w:p>
        </w:tc>
        <w:tc>
          <w:tcPr>
            <w:tcW w:w="309" w:type="pct"/>
            <w:tcBorders>
              <w:top w:val="single" w:color="000000" w:sz="4" w:space="0"/>
              <w:left w:val="nil"/>
              <w:bottom w:val="single" w:color="000000" w:sz="4" w:space="0"/>
              <w:right w:val="single" w:color="000000" w:sz="4" w:space="0"/>
            </w:tcBorders>
          </w:tcPr>
          <w:p>
            <w:pPr>
              <w:rPr>
                <w:rFonts w:hint="eastAsia" w:ascii="仿宋_GB2312" w:hAnsi="仿宋_GB2312" w:eastAsia="仿宋_GB2312" w:cs="仿宋_GB2312"/>
                <w:bCs/>
                <w:color w:val="auto"/>
                <w:sz w:val="21"/>
                <w:szCs w:val="21"/>
              </w:rPr>
            </w:pPr>
          </w:p>
        </w:tc>
        <w:tc>
          <w:tcPr>
            <w:tcW w:w="309" w:type="pct"/>
            <w:tcBorders>
              <w:top w:val="single" w:color="000000" w:sz="4" w:space="0"/>
              <w:left w:val="nil"/>
              <w:bottom w:val="single" w:color="000000" w:sz="4" w:space="0"/>
              <w:right w:val="single" w:color="000000" w:sz="4" w:space="0"/>
            </w:tcBorders>
          </w:tcPr>
          <w:p>
            <w:pPr>
              <w:rPr>
                <w:rFonts w:hint="eastAsia" w:ascii="仿宋_GB2312" w:hAnsi="仿宋_GB2312" w:eastAsia="仿宋_GB2312" w:cs="仿宋_GB2312"/>
                <w:bCs/>
                <w:color w:val="auto"/>
                <w:sz w:val="21"/>
                <w:szCs w:val="21"/>
              </w:rPr>
            </w:pPr>
          </w:p>
        </w:tc>
        <w:tc>
          <w:tcPr>
            <w:tcW w:w="306" w:type="pct"/>
            <w:tcBorders>
              <w:top w:val="single" w:color="000000" w:sz="4" w:space="0"/>
              <w:left w:val="nil"/>
              <w:bottom w:val="single" w:color="000000" w:sz="4" w:space="0"/>
              <w:right w:val="single" w:color="000000" w:sz="4" w:space="0"/>
            </w:tcBorders>
          </w:tcPr>
          <w:p>
            <w:pPr>
              <w:rPr>
                <w:rFonts w:hint="eastAsia" w:ascii="仿宋_GB2312" w:hAnsi="仿宋_GB2312" w:eastAsia="仿宋_GB2312" w:cs="仿宋_GB2312"/>
                <w:bCs/>
                <w:color w:val="auto"/>
                <w:sz w:val="21"/>
                <w:szCs w:val="21"/>
              </w:rPr>
            </w:pPr>
          </w:p>
        </w:tc>
      </w:tr>
    </w:tbl>
    <w:p>
      <w:pPr>
        <w:jc w:val="left"/>
        <w:rPr>
          <w:rFonts w:hint="eastAsia" w:ascii="仿宋_GB2312" w:hAnsi="仿宋_GB2312" w:eastAsia="仿宋_GB2312" w:cs="仿宋_GB2312"/>
          <w:b w:val="0"/>
          <w:bCs/>
          <w:color w:val="auto"/>
          <w:sz w:val="21"/>
          <w:szCs w:val="21"/>
          <w:lang w:eastAsia="zh-Hans"/>
        </w:rPr>
      </w:pPr>
      <w:r>
        <w:rPr>
          <w:rFonts w:hint="eastAsia" w:ascii="仿宋_GB2312" w:hAnsi="仿宋_GB2312" w:eastAsia="仿宋_GB2312" w:cs="仿宋_GB2312"/>
          <w:b w:val="0"/>
          <w:bCs/>
          <w:color w:val="auto"/>
          <w:sz w:val="21"/>
          <w:szCs w:val="21"/>
          <w:lang w:eastAsia="zh-Hans"/>
        </w:rPr>
        <w:t>备注：项目申请起止日期是指项目实施补贴时间。</w:t>
      </w:r>
    </w:p>
    <w:p>
      <w:pPr>
        <w:pStyle w:val="2"/>
        <w:adjustRightInd/>
        <w:snapToGrid/>
        <w:spacing w:line="560" w:lineRule="exact"/>
        <w:ind w:left="0" w:leftChars="0" w:firstLine="0" w:firstLineChars="0"/>
        <w:jc w:val="left"/>
        <w:rPr>
          <w:rFonts w:hint="eastAsia" w:ascii="仿宋_GB2312" w:hAnsi="仿宋_GB2312" w:eastAsia="仿宋_GB2312" w:cs="仿宋_GB2312"/>
          <w:color w:val="000000"/>
          <w:kern w:val="0"/>
          <w:sz w:val="44"/>
          <w:szCs w:val="44"/>
          <w:u w:val="none"/>
          <w:lang w:bidi="ar"/>
        </w:rPr>
        <w:sectPr>
          <w:pgSz w:w="16838" w:h="11906" w:orient="landscape"/>
          <w:pgMar w:top="1418" w:right="1417" w:bottom="1418" w:left="1417" w:header="851" w:footer="1134" w:gutter="0"/>
          <w:pgBorders>
            <w:top w:val="none" w:sz="0" w:space="0"/>
            <w:left w:val="none" w:sz="0" w:space="0"/>
            <w:bottom w:val="none" w:sz="0" w:space="0"/>
            <w:right w:val="none" w:sz="0" w:space="0"/>
          </w:pgBorders>
          <w:cols w:space="720" w:num="1"/>
          <w:formProt w:val="0"/>
          <w:docGrid w:type="linesAndChars" w:linePitch="573" w:charSpace="-1843"/>
        </w:sectPr>
      </w:pPr>
    </w:p>
    <w:p>
      <w:pPr>
        <w:spacing w:before="0" w:beforeLines="0"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XX公司关于申请2026年深圳市农业发展</w:t>
      </w:r>
    </w:p>
    <w:p>
      <w:pPr>
        <w:spacing w:before="0" w:beforeLines="0"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专项资金（渔业类）第二批项目（《操作规程》第十二条规定中方向（四）2025年度</w:t>
      </w:r>
    </w:p>
    <w:p>
      <w:pPr>
        <w:spacing w:before="0" w:beforeLines="0"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补贴）资金的报告</w:t>
      </w:r>
    </w:p>
    <w:p>
      <w:pPr>
        <w:spacing w:before="0" w:beforeLines="0"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（模板）</w:t>
      </w:r>
    </w:p>
    <w:p>
      <w:pPr>
        <w:spacing w:before="0" w:beforeLines="0" w:line="560" w:lineRule="exact"/>
        <w:ind w:firstLine="420"/>
        <w:rPr>
          <w:rFonts w:hint="default"/>
          <w:lang w:val="en-US" w:eastAsia="zh-CN"/>
        </w:rPr>
      </w:pPr>
    </w:p>
    <w:p>
      <w:pPr>
        <w:spacing w:before="0" w:beforeLines="0"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深圳市海洋发展局：</w:t>
      </w:r>
    </w:p>
    <w:p>
      <w:pPr>
        <w:spacing w:before="0" w:beforeLines="0"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介绍公司的基本情况（包括成立日期、注册资本、经营范围），远洋渔业项目、产量、产值、回运等情况概述。</w:t>
      </w:r>
    </w:p>
    <w:p>
      <w:pPr>
        <w:keepNext w:val="0"/>
        <w:keepLines w:val="0"/>
        <w:widowControl/>
        <w:suppressLineNumbers w:val="0"/>
        <w:spacing w:before="0" w:beforeLines="0" w:line="560" w:lineRule="exact"/>
        <w:ind w:firstLine="624"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根据《深圳市农业发展专项资金（渔业类）扶持措施》（深规划资源规〔2023〕3号）、《深圳市农业发展专项资金（渔业类）扶持操作规程》（深海发规〔2024〕2号），申报</w:t>
      </w:r>
      <w:r>
        <w:rPr>
          <w:rFonts w:hint="eastAsia" w:ascii="仿宋_GB2312" w:hAnsi="仿宋_GB2312" w:eastAsia="仿宋_GB2312" w:cs="仿宋_GB2312"/>
          <w:sz w:val="32"/>
          <w:szCs w:val="32"/>
        </w:rPr>
        <w:t>《操作规程》第十二条规定中方向（四）</w:t>
      </w:r>
      <w:r>
        <w:rPr>
          <w:rFonts w:hint="eastAsia" w:ascii="仿宋_GB2312" w:hAnsi="仿宋_GB2312" w:eastAsia="仿宋_GB2312" w:cs="仿宋_GB2312"/>
          <w:sz w:val="32"/>
          <w:szCs w:val="32"/>
          <w:lang w:val="en-US" w:eastAsia="zh-CN"/>
        </w:rPr>
        <w:t>补贴的，拥有的远洋渔船总吨位在8000吨以上的给予500万元的一次性奖励（或总吨位在5000吨至8000吨的给予300万元的一次性奖励）。我公司申请2026年深圳市农业发展专项资金（渔业类）第二批项目（</w:t>
      </w:r>
      <w:r>
        <w:rPr>
          <w:rFonts w:hint="eastAsia" w:ascii="仿宋_GB2312" w:hAnsi="仿宋_GB2312" w:eastAsia="仿宋_GB2312" w:cs="仿宋_GB2312"/>
          <w:sz w:val="32"/>
          <w:szCs w:val="32"/>
        </w:rPr>
        <w:t>《操作规程》第十二条规定中方向（四）</w:t>
      </w:r>
      <w:r>
        <w:rPr>
          <w:rFonts w:hint="eastAsia" w:ascii="仿宋_GB2312" w:hAnsi="仿宋_GB2312" w:eastAsia="仿宋_GB2312" w:cs="仿宋_GB2312"/>
          <w:sz w:val="32"/>
          <w:szCs w:val="32"/>
          <w:lang w:val="en-US" w:eastAsia="zh-CN"/>
        </w:rPr>
        <w:t>）补贴资金XXX万元，现将有关情况报告如下：</w:t>
      </w:r>
    </w:p>
    <w:p>
      <w:pPr>
        <w:keepNext w:val="0"/>
        <w:keepLines w:val="0"/>
        <w:widowControl/>
        <w:numPr>
          <w:ilvl w:val="0"/>
          <w:numId w:val="0"/>
        </w:numPr>
        <w:suppressLineNumbers w:val="0"/>
        <w:spacing w:before="0" w:beforeLines="0" w:line="560" w:lineRule="exact"/>
        <w:ind w:firstLine="624" w:firstLineChars="200"/>
        <w:jc w:val="both"/>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lang w:val="en-US" w:eastAsia="zh-CN"/>
        </w:rPr>
        <w:t>项目背景</w:t>
      </w:r>
    </w:p>
    <w:p>
      <w:pPr>
        <w:keepNext w:val="0"/>
        <w:keepLines w:val="0"/>
        <w:widowControl/>
        <w:numPr>
          <w:ilvl w:val="0"/>
          <w:numId w:val="0"/>
        </w:numPr>
        <w:suppressLineNumbers w:val="0"/>
        <w:spacing w:before="0" w:beforeLines="0" w:line="560" w:lineRule="exact"/>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主要写响应国家及深圳政策层面、公司发展层面等。</w:t>
      </w:r>
    </w:p>
    <w:p>
      <w:pPr>
        <w:keepNext w:val="0"/>
        <w:keepLines w:val="0"/>
        <w:widowControl/>
        <w:numPr>
          <w:ilvl w:val="-1"/>
          <w:numId w:val="0"/>
        </w:numPr>
        <w:suppressLineNumbers w:val="0"/>
        <w:spacing w:before="0" w:beforeLines="0" w:line="560" w:lineRule="exact"/>
        <w:ind w:firstLine="624"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二、项目实施情况</w:t>
      </w:r>
    </w:p>
    <w:p>
      <w:pPr>
        <w:keepNext w:val="0"/>
        <w:keepLines w:val="0"/>
        <w:widowControl/>
        <w:numPr>
          <w:ilvl w:val="0"/>
          <w:numId w:val="0"/>
        </w:numPr>
        <w:suppressLineNumbers w:val="0"/>
        <w:spacing w:before="0" w:beforeLines="0" w:line="560" w:lineRule="exact"/>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主要是执行项目，入渔他国（含购买准证等）、生产情况等；</w:t>
      </w:r>
    </w:p>
    <w:p>
      <w:pPr>
        <w:keepNext w:val="0"/>
        <w:keepLines w:val="0"/>
        <w:widowControl/>
        <w:numPr>
          <w:ilvl w:val="-1"/>
          <w:numId w:val="0"/>
        </w:numPr>
        <w:suppressLineNumbers w:val="0"/>
        <w:spacing w:before="0" w:beforeLines="0" w:line="560" w:lineRule="exact"/>
        <w:ind w:left="640" w:leftChars="0" w:firstLine="0" w:firstLineChars="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三、项目达到效果</w:t>
      </w:r>
    </w:p>
    <w:p>
      <w:pPr>
        <w:keepNext w:val="0"/>
        <w:keepLines w:val="0"/>
        <w:widowControl/>
        <w:numPr>
          <w:ilvl w:val="0"/>
          <w:numId w:val="0"/>
        </w:numPr>
        <w:suppressLineNumbers w:val="0"/>
        <w:spacing w:before="0" w:beforeLines="0" w:line="560" w:lineRule="exact"/>
        <w:ind w:left="0" w:leftChars="0" w:firstLine="624"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达到哪些指标，经济效益、社会效益等情况，如企业经营带动、税收、水产品流通、丰富深圳市民餐桌等等；</w:t>
      </w:r>
    </w:p>
    <w:p>
      <w:pPr>
        <w:keepNext w:val="0"/>
        <w:keepLines w:val="0"/>
        <w:widowControl/>
        <w:numPr>
          <w:ilvl w:val="-1"/>
          <w:numId w:val="0"/>
        </w:numPr>
        <w:suppressLineNumbers w:val="0"/>
        <w:spacing w:before="0" w:beforeLines="0" w:line="560" w:lineRule="exact"/>
        <w:ind w:left="640" w:leftChars="0" w:firstLine="0" w:firstLineChars="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四、资金申报</w:t>
      </w:r>
    </w:p>
    <w:p>
      <w:pPr>
        <w:keepNext w:val="0"/>
        <w:keepLines w:val="0"/>
        <w:widowControl/>
        <w:numPr>
          <w:ilvl w:val="0"/>
          <w:numId w:val="0"/>
        </w:numPr>
        <w:suppressLineNumbers w:val="0"/>
        <w:spacing w:before="0" w:beforeLines="0" w:line="560" w:lineRule="exact"/>
        <w:ind w:left="0" w:leftChars="0" w:firstLine="714" w:firstLineChars="229"/>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截至2025年12月31日，我公司共有XX艘远洋渔船满足以下条件：在深办理渔业船舶相关证书，并从所有权证书登记之日起在深运营两年以上。上述渔船总吨位合计XXX吨（超8000吨/5000吨）。</w:t>
      </w:r>
    </w:p>
    <w:p>
      <w:pPr>
        <w:keepNext w:val="0"/>
        <w:keepLines w:val="0"/>
        <w:widowControl/>
        <w:numPr>
          <w:ilvl w:val="0"/>
          <w:numId w:val="0"/>
        </w:numPr>
        <w:suppressLineNumbers w:val="0"/>
        <w:spacing w:before="0" w:beforeLines="0" w:line="560" w:lineRule="exact"/>
        <w:ind w:left="0" w:leftChars="0" w:firstLine="714" w:firstLineChars="229"/>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深圳市农业发展专项资金（渔业类）扶持措施》（深规划资源规〔2023〕3号）、《深圳市农业发展专项资金（渔业类）扶持操作规程》（深海发规〔2024〕2号）有关补助标准，我公司申请2026年深圳市农业发展专项资金（渔业类）第二批项目</w:t>
      </w:r>
      <w:r>
        <w:rPr>
          <w:rFonts w:hint="eastAsia" w:ascii="仿宋_GB2312" w:hAnsi="仿宋_GB2312" w:eastAsia="仿宋_GB2312" w:cs="仿宋_GB2312"/>
          <w:sz w:val="32"/>
          <w:szCs w:val="32"/>
        </w:rPr>
        <w:t>《操作规程》第十二条规定中方向（四）</w:t>
      </w:r>
      <w:r>
        <w:rPr>
          <w:rFonts w:hint="eastAsia" w:ascii="仿宋_GB2312" w:hAnsi="仿宋_GB2312" w:eastAsia="仿宋_GB2312" w:cs="仿宋_GB2312"/>
          <w:sz w:val="32"/>
          <w:szCs w:val="32"/>
          <w:lang w:eastAsia="zh-CN"/>
        </w:rPr>
        <w:t>补贴资金</w:t>
      </w:r>
      <w:r>
        <w:rPr>
          <w:rFonts w:hint="eastAsia" w:ascii="仿宋_GB2312" w:hAnsi="仿宋_GB2312" w:eastAsia="仿宋_GB2312" w:cs="仿宋_GB2312"/>
          <w:sz w:val="32"/>
          <w:szCs w:val="32"/>
          <w:lang w:val="en-US" w:eastAsia="zh-CN"/>
        </w:rPr>
        <w:t>XXX万元。现将相关申请材料呈报贵局，请审核。</w:t>
      </w:r>
    </w:p>
    <w:p>
      <w:pPr>
        <w:keepNext w:val="0"/>
        <w:keepLines w:val="0"/>
        <w:widowControl/>
        <w:numPr>
          <w:ilvl w:val="0"/>
          <w:numId w:val="0"/>
        </w:numPr>
        <w:suppressLineNumbers w:val="0"/>
        <w:spacing w:before="0" w:beforeLines="0" w:line="560" w:lineRule="exact"/>
        <w:ind w:firstLine="624"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专此报告。</w:t>
      </w:r>
    </w:p>
    <w:p>
      <w:pPr>
        <w:keepNext w:val="0"/>
        <w:keepLines w:val="0"/>
        <w:widowControl/>
        <w:numPr>
          <w:ilvl w:val="0"/>
          <w:numId w:val="0"/>
        </w:numPr>
        <w:suppressLineNumbers w:val="0"/>
        <w:spacing w:before="0" w:beforeLines="0" w:line="560" w:lineRule="exact"/>
        <w:ind w:firstLine="624" w:firstLineChars="200"/>
        <w:jc w:val="left"/>
        <w:rPr>
          <w:rFonts w:hint="eastAsia" w:ascii="仿宋_GB2312" w:hAnsi="仿宋_GB2312" w:eastAsia="仿宋_GB2312" w:cs="仿宋_GB2312"/>
          <w:sz w:val="32"/>
          <w:szCs w:val="32"/>
          <w:lang w:val="en-US" w:eastAsia="zh-CN"/>
        </w:rPr>
      </w:pPr>
    </w:p>
    <w:p>
      <w:pPr>
        <w:keepNext w:val="0"/>
        <w:keepLines w:val="0"/>
        <w:widowControl/>
        <w:numPr>
          <w:ilvl w:val="0"/>
          <w:numId w:val="0"/>
        </w:numPr>
        <w:suppressLineNumbers w:val="0"/>
        <w:spacing w:before="0" w:beforeLines="0" w:line="560" w:lineRule="exact"/>
        <w:ind w:left="0" w:leftChars="0" w:firstLine="0" w:firstLineChars="0"/>
        <w:jc w:val="left"/>
        <w:rPr>
          <w:rFonts w:hint="eastAsia" w:ascii="仿宋_GB2312" w:eastAsia="仿宋_GB2312"/>
          <w:color w:val="auto"/>
          <w:sz w:val="32"/>
          <w:szCs w:val="32"/>
          <w:lang w:eastAsia="zh-CN"/>
        </w:rPr>
      </w:pPr>
    </w:p>
    <w:p>
      <w:pPr>
        <w:keepNext w:val="0"/>
        <w:keepLines w:val="0"/>
        <w:widowControl/>
        <w:numPr>
          <w:ilvl w:val="0"/>
          <w:numId w:val="0"/>
        </w:numPr>
        <w:suppressLineNumbers w:val="0"/>
        <w:wordWrap w:val="0"/>
        <w:spacing w:before="0" w:beforeLines="0" w:line="560" w:lineRule="exact"/>
        <w:ind w:left="290" w:leftChars="0" w:hanging="290" w:hangingChars="93"/>
        <w:jc w:val="right"/>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                      XX公司       </w:t>
      </w:r>
    </w:p>
    <w:p>
      <w:pPr>
        <w:keepNext w:val="0"/>
        <w:keepLines w:val="0"/>
        <w:widowControl/>
        <w:numPr>
          <w:ilvl w:val="0"/>
          <w:numId w:val="0"/>
        </w:numPr>
        <w:suppressLineNumbers w:val="0"/>
        <w:wordWrap w:val="0"/>
        <w:spacing w:before="0" w:beforeLines="0" w:line="560" w:lineRule="exact"/>
        <w:ind w:left="290" w:leftChars="0" w:hanging="290" w:hangingChars="93"/>
        <w:jc w:val="right"/>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                   2026年  月  日     </w:t>
      </w:r>
    </w:p>
    <w:p>
      <w:pPr>
        <w:keepNext w:val="0"/>
        <w:keepLines w:val="0"/>
        <w:widowControl/>
        <w:numPr>
          <w:ilvl w:val="0"/>
          <w:numId w:val="0"/>
        </w:numPr>
        <w:suppressLineNumbers w:val="0"/>
        <w:spacing w:before="0" w:beforeLines="0" w:line="560" w:lineRule="exact"/>
        <w:ind w:left="290" w:leftChars="0" w:hanging="290" w:hangingChars="93"/>
        <w:jc w:val="left"/>
        <w:rPr>
          <w:rFonts w:hint="eastAsia" w:ascii="仿宋_GB2312" w:eastAsia="仿宋_GB2312"/>
          <w:color w:val="auto"/>
          <w:sz w:val="32"/>
          <w:szCs w:val="32"/>
          <w:lang w:val="en-US" w:eastAsia="zh-CN"/>
        </w:rPr>
      </w:pPr>
    </w:p>
    <w:p>
      <w:pPr>
        <w:keepNext w:val="0"/>
        <w:keepLines w:val="0"/>
        <w:widowControl/>
        <w:numPr>
          <w:ilvl w:val="0"/>
          <w:numId w:val="0"/>
        </w:numPr>
        <w:suppressLineNumbers w:val="0"/>
        <w:spacing w:before="0" w:beforeLines="0" w:line="560" w:lineRule="exact"/>
        <w:ind w:firstLine="936" w:firstLineChars="300"/>
        <w:jc w:val="left"/>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（联系人：       ，联系电话：               ）</w:t>
      </w:r>
    </w:p>
    <w:p>
      <w:pPr>
        <w:keepNext w:val="0"/>
        <w:keepLines w:val="0"/>
        <w:widowControl/>
        <w:numPr>
          <w:ilvl w:val="0"/>
          <w:numId w:val="0"/>
        </w:numPr>
        <w:suppressLineNumbers w:val="0"/>
        <w:spacing w:before="0" w:beforeLines="0" w:line="560" w:lineRule="exact"/>
        <w:ind w:firstLine="936" w:firstLineChars="300"/>
        <w:jc w:val="left"/>
        <w:rPr>
          <w:rFonts w:hint="default" w:ascii="仿宋_GB2312" w:eastAsia="仿宋_GB2312"/>
          <w:color w:val="auto"/>
          <w:sz w:val="32"/>
          <w:szCs w:val="32"/>
          <w:lang w:val="en-US" w:eastAsia="zh-CN"/>
        </w:rPr>
      </w:pPr>
    </w:p>
    <w:p>
      <w:pPr>
        <w:spacing w:before="0" w:beforeLines="0" w:line="560" w:lineRule="exact"/>
        <w:ind w:firstLine="0" w:firstLineChars="0"/>
        <w:outlineLvl w:val="9"/>
        <w:rPr>
          <w:rFonts w:hint="eastAsia" w:ascii="仿宋_GB2312" w:hAnsi="仿宋_GB2312" w:eastAsia="仿宋_GB2312" w:cs="仿宋_GB2312"/>
          <w:b/>
          <w:color w:val="000000"/>
          <w:sz w:val="24"/>
          <w:lang w:eastAsia="zh-CN"/>
        </w:rPr>
      </w:pPr>
    </w:p>
    <w:p>
      <w:pPr>
        <w:spacing w:before="157" w:beforeLines="50" w:line="560" w:lineRule="exact"/>
        <w:ind w:firstLine="0" w:firstLineChars="0"/>
        <w:outlineLvl w:val="9"/>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br w:type="page"/>
      </w:r>
    </w:p>
    <w:p>
      <w:pPr>
        <w:spacing w:line="420" w:lineRule="exact"/>
        <w:ind w:firstLine="0" w:firstLineChars="0"/>
        <w:outlineLvl w:val="0"/>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eastAsia="zh-CN"/>
        </w:rPr>
        <w:t>项目申报材料自查确认表</w:t>
      </w:r>
      <w:r>
        <w:rPr>
          <w:rFonts w:hint="eastAsia" w:ascii="仿宋_GB2312" w:hAnsi="仿宋_GB2312" w:eastAsia="仿宋_GB2312" w:cs="仿宋_GB2312"/>
          <w:b/>
          <w:color w:val="000000"/>
          <w:sz w:val="24"/>
          <w:lang w:eastAsia="zh-Hans"/>
        </w:rPr>
        <w:t>（在本申请表后按顺序补充以下材料）</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项目名称：</w:t>
      </w:r>
      <w:r>
        <w:rPr>
          <w:rFonts w:hint="eastAsia" w:ascii="仿宋_GB2312" w:hAnsi="仿宋_GB2312" w:eastAsia="仿宋_GB2312" w:cs="仿宋_GB2312"/>
          <w:color w:val="000000"/>
          <w:sz w:val="24"/>
          <w:szCs w:val="24"/>
          <w:u w:val="single"/>
          <w:lang w:val="en-US" w:eastAsia="zh-CN"/>
        </w:rPr>
        <w:t xml:space="preserve">  2025年度</w:t>
      </w:r>
      <w:r>
        <w:rPr>
          <w:rFonts w:hint="eastAsia" w:ascii="仿宋_GB2312" w:hAnsi="仿宋_GB2312" w:eastAsia="仿宋_GB2312" w:cs="仿宋_GB2312"/>
          <w:color w:val="000000"/>
          <w:sz w:val="24"/>
          <w:u w:val="single"/>
        </w:rPr>
        <w:t>《操作规程》第十二条规定中方向（四）</w:t>
      </w:r>
      <w:r>
        <w:rPr>
          <w:rFonts w:hint="eastAsia" w:ascii="仿宋_GB2312" w:hAnsi="仿宋_GB2312" w:eastAsia="仿宋_GB2312" w:cs="仿宋_GB2312"/>
          <w:color w:val="000000"/>
          <w:sz w:val="24"/>
          <w:szCs w:val="24"/>
          <w:u w:val="single"/>
          <w:lang w:val="en-US" w:eastAsia="zh-CN"/>
        </w:rPr>
        <w:t xml:space="preserve">补贴申请                                                    </w:t>
      </w:r>
    </w:p>
    <w:p>
      <w:pPr>
        <w:pStyle w:val="30"/>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000000" w:themeColor="text1"/>
          <w:lang w:eastAsia="zh-CN"/>
          <w14:textFill>
            <w14:solidFill>
              <w14:schemeClr w14:val="tx1"/>
            </w14:solidFill>
          </w14:textFill>
        </w:rPr>
      </w:pPr>
      <w:r>
        <w:rPr>
          <w:rFonts w:hint="eastAsia" w:ascii="仿宋_GB2312" w:hAnsi="仿宋_GB2312" w:eastAsia="仿宋_GB2312" w:cs="仿宋_GB2312"/>
          <w:b w:val="0"/>
          <w:bCs w:val="0"/>
          <w:color w:val="000000"/>
          <w:kern w:val="2"/>
          <w:sz w:val="24"/>
          <w:szCs w:val="24"/>
          <w:lang w:val="en-US" w:eastAsia="zh-CN" w:bidi="ar-SA"/>
        </w:rPr>
        <w:t>申报单位（盖章）：</w:t>
      </w:r>
      <w:r>
        <w:rPr>
          <w:rFonts w:hint="eastAsia" w:ascii="仿宋_GB2312" w:hAnsi="仿宋_GB2312" w:eastAsia="仿宋_GB2312" w:cs="仿宋_GB2312"/>
          <w:color w:val="000000"/>
          <w:sz w:val="24"/>
          <w:szCs w:val="24"/>
          <w:u w:val="single"/>
          <w:lang w:val="en-US" w:eastAsia="zh-CN"/>
        </w:rPr>
        <w:t xml:space="preserve">                                                 </w:t>
      </w:r>
    </w:p>
    <w:tbl>
      <w:tblPr>
        <w:tblStyle w:val="12"/>
        <w:tblW w:w="90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4"/>
        <w:gridCol w:w="5325"/>
        <w:gridCol w:w="1113"/>
        <w:gridCol w:w="998"/>
        <w:gridCol w:w="9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7" w:hRule="atLeast"/>
          <w:jc w:val="center"/>
        </w:trPr>
        <w:tc>
          <w:tcPr>
            <w:tcW w:w="664" w:type="dxa"/>
            <w:vAlign w:val="center"/>
          </w:tcPr>
          <w:p>
            <w:pPr>
              <w:spacing w:line="360" w:lineRule="exact"/>
              <w:rPr>
                <w:rFonts w:hint="eastAsia"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序号</w:t>
            </w:r>
          </w:p>
        </w:tc>
        <w:tc>
          <w:tcPr>
            <w:tcW w:w="5325" w:type="dxa"/>
            <w:vAlign w:val="center"/>
          </w:tcPr>
          <w:p>
            <w:pPr>
              <w:spacing w:line="360" w:lineRule="exact"/>
              <w:rPr>
                <w:rFonts w:hint="eastAsia"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lang w:eastAsia="zh-Hans"/>
                <w14:textFill>
                  <w14:solidFill>
                    <w14:schemeClr w14:val="tx1"/>
                  </w14:solidFill>
                </w14:textFill>
              </w:rPr>
              <w:t>材料</w:t>
            </w:r>
            <w:r>
              <w:rPr>
                <w:rFonts w:hint="eastAsia" w:ascii="仿宋_GB2312" w:hAnsi="仿宋_GB2312" w:eastAsia="仿宋_GB2312" w:cs="仿宋_GB2312"/>
                <w:b/>
                <w:bCs/>
                <w:color w:val="000000" w:themeColor="text1"/>
                <w14:textFill>
                  <w14:solidFill>
                    <w14:schemeClr w14:val="tx1"/>
                  </w14:solidFill>
                </w14:textFill>
              </w:rPr>
              <w:t>名称</w:t>
            </w:r>
          </w:p>
        </w:tc>
        <w:tc>
          <w:tcPr>
            <w:tcW w:w="1113" w:type="dxa"/>
            <w:vAlign w:val="center"/>
          </w:tcPr>
          <w:p>
            <w:pPr>
              <w:spacing w:line="360" w:lineRule="exact"/>
              <w:jc w:val="center"/>
              <w:rPr>
                <w:rFonts w:hint="eastAsia" w:ascii="仿宋_GB2312" w:hAnsi="仿宋_GB2312" w:eastAsia="仿宋_GB2312" w:cs="仿宋_GB2312"/>
                <w:b/>
                <w:bCs/>
                <w:color w:val="000000" w:themeColor="text1"/>
                <w:lang w:eastAsia="zh-Hans"/>
                <w14:textFill>
                  <w14:solidFill>
                    <w14:schemeClr w14:val="tx1"/>
                  </w14:solidFill>
                </w14:textFill>
              </w:rPr>
            </w:pPr>
            <w:r>
              <w:rPr>
                <w:rFonts w:hint="eastAsia" w:ascii="仿宋_GB2312" w:hAnsi="仿宋_GB2312" w:eastAsia="仿宋_GB2312" w:cs="仿宋_GB2312"/>
                <w:b/>
                <w:bCs/>
                <w:color w:val="000000" w:themeColor="text1"/>
                <w:lang w:eastAsia="zh-Hans"/>
                <w14:textFill>
                  <w14:solidFill>
                    <w14:schemeClr w14:val="tx1"/>
                  </w14:solidFill>
                </w14:textFill>
              </w:rPr>
              <w:t>申报书对应页码</w:t>
            </w:r>
          </w:p>
        </w:tc>
        <w:tc>
          <w:tcPr>
            <w:tcW w:w="998" w:type="dxa"/>
            <w:vAlign w:val="center"/>
          </w:tcPr>
          <w:p>
            <w:pPr>
              <w:spacing w:line="240" w:lineRule="auto"/>
              <w:ind w:firstLine="0" w:firstLineChars="0"/>
              <w:jc w:val="center"/>
              <w:rPr>
                <w:rFonts w:hint="eastAsia" w:ascii="仿宋_GB2312" w:hAnsi="仿宋_GB2312" w:eastAsia="仿宋_GB2312" w:cs="仿宋_GB2312"/>
                <w:b/>
                <w:bCs/>
                <w:color w:val="000000"/>
                <w:kern w:val="2"/>
                <w:sz w:val="21"/>
                <w:szCs w:val="21"/>
                <w:lang w:val="en-US" w:eastAsia="zh-Hans" w:bidi="ar-SA"/>
              </w:rPr>
            </w:pPr>
            <w:r>
              <w:rPr>
                <w:rFonts w:hint="eastAsia" w:ascii="仿宋_GB2312" w:hAnsi="仿宋_GB2312" w:eastAsia="仿宋_GB2312" w:cs="仿宋_GB2312"/>
                <w:b/>
                <w:bCs/>
                <w:color w:val="000000"/>
                <w:sz w:val="21"/>
                <w:lang w:eastAsia="zh-CN"/>
              </w:rPr>
              <w:t>材料完备打√</w:t>
            </w:r>
          </w:p>
        </w:tc>
        <w:tc>
          <w:tcPr>
            <w:tcW w:w="998" w:type="dxa"/>
            <w:vAlign w:val="center"/>
          </w:tcPr>
          <w:p>
            <w:pPr>
              <w:spacing w:line="240" w:lineRule="auto"/>
              <w:ind w:firstLine="0" w:firstLineChars="0"/>
              <w:jc w:val="center"/>
              <w:rPr>
                <w:rFonts w:hint="eastAsia" w:ascii="仿宋_GB2312" w:hAnsi="仿宋_GB2312" w:eastAsia="仿宋_GB2312" w:cs="仿宋_GB2312"/>
                <w:b/>
                <w:bCs/>
                <w:color w:val="000000"/>
                <w:kern w:val="2"/>
                <w:sz w:val="21"/>
                <w:szCs w:val="24"/>
                <w:lang w:val="en-US" w:eastAsia="zh-Hans" w:bidi="ar-SA"/>
              </w:rPr>
            </w:pPr>
            <w:r>
              <w:rPr>
                <w:rFonts w:hint="eastAsia" w:ascii="仿宋_GB2312" w:hAnsi="仿宋_GB2312" w:eastAsia="仿宋_GB2312" w:cs="仿宋_GB2312"/>
                <w:b/>
                <w:bCs/>
                <w:color w:val="000000"/>
                <w:sz w:val="21"/>
                <w:lang w:eastAsia="zh-CN"/>
              </w:rPr>
              <w:t>备注说明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664" w:type="dxa"/>
            <w:vAlign w:val="center"/>
          </w:tcPr>
          <w:p>
            <w:pPr>
              <w:spacing w:line="360" w:lineRule="exact"/>
              <w:jc w:val="center"/>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1</w:t>
            </w:r>
          </w:p>
        </w:tc>
        <w:tc>
          <w:tcPr>
            <w:tcW w:w="5325" w:type="dxa"/>
            <w:vAlign w:val="center"/>
          </w:tcPr>
          <w:p>
            <w:pPr>
              <w:spacing w:line="360" w:lineRule="exact"/>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深圳市农业发展专项资金（渔业类）申报表</w:t>
            </w:r>
          </w:p>
        </w:tc>
        <w:tc>
          <w:tcPr>
            <w:tcW w:w="1113"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664" w:type="dxa"/>
            <w:vAlign w:val="center"/>
          </w:tcPr>
          <w:p>
            <w:pPr>
              <w:spacing w:line="360" w:lineRule="exact"/>
              <w:jc w:val="center"/>
              <w:rPr>
                <w:rFonts w:hint="default"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2</w:t>
            </w:r>
          </w:p>
        </w:tc>
        <w:tc>
          <w:tcPr>
            <w:tcW w:w="5325" w:type="dxa"/>
            <w:vAlign w:val="center"/>
          </w:tcPr>
          <w:p>
            <w:pPr>
              <w:spacing w:line="360" w:lineRule="exact"/>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2025年远洋渔船（在深运营满两年以上）情况统计表</w:t>
            </w:r>
          </w:p>
        </w:tc>
        <w:tc>
          <w:tcPr>
            <w:tcW w:w="1113"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664" w:type="dxa"/>
            <w:vAlign w:val="center"/>
          </w:tcPr>
          <w:p>
            <w:pPr>
              <w:spacing w:line="360" w:lineRule="exact"/>
              <w:jc w:val="center"/>
              <w:rPr>
                <w:rFonts w:hint="default"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3</w:t>
            </w:r>
          </w:p>
        </w:tc>
        <w:tc>
          <w:tcPr>
            <w:tcW w:w="5325" w:type="dxa"/>
            <w:vAlign w:val="center"/>
          </w:tcPr>
          <w:p>
            <w:pPr>
              <w:spacing w:line="360" w:lineRule="exact"/>
              <w:rPr>
                <w:rFonts w:hint="eastAsia" w:ascii="仿宋_GB2312" w:hAnsi="仿宋_GB2312" w:eastAsia="仿宋_GB2312" w:cs="仿宋_GB2312"/>
                <w:color w:val="000000" w:themeColor="text1"/>
                <w:kern w:val="2"/>
                <w:sz w:val="21"/>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法定代表人或者主要负责人身份证复印件（加盖申请单位公章）</w:t>
            </w:r>
          </w:p>
        </w:tc>
        <w:tc>
          <w:tcPr>
            <w:tcW w:w="1113"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664" w:type="dxa"/>
            <w:vAlign w:val="center"/>
          </w:tcPr>
          <w:p>
            <w:pPr>
              <w:spacing w:line="360" w:lineRule="exact"/>
              <w:jc w:val="center"/>
              <w:rPr>
                <w:rFonts w:hint="default"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4</w:t>
            </w:r>
          </w:p>
        </w:tc>
        <w:tc>
          <w:tcPr>
            <w:tcW w:w="5325" w:type="dxa"/>
            <w:vAlign w:val="center"/>
          </w:tcPr>
          <w:p>
            <w:pPr>
              <w:spacing w:line="360" w:lineRule="exact"/>
              <w:rPr>
                <w:rFonts w:hint="eastAsia" w:ascii="仿宋_GB2312" w:hAnsi="仿宋_GB2312" w:eastAsia="仿宋_GB2312" w:cs="仿宋_GB2312"/>
                <w:color w:val="000000" w:themeColor="text1"/>
                <w:kern w:val="2"/>
                <w:sz w:val="21"/>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lang w:eastAsia="zh-Hans"/>
                <w14:textFill>
                  <w14:solidFill>
                    <w14:schemeClr w14:val="tx1"/>
                  </w14:solidFill>
                </w14:textFill>
              </w:rPr>
              <w:t>申报单位主体资格证明复印件（如企业营业执照、事业单位法人证书、组织机构代码证等）</w:t>
            </w:r>
            <w:r>
              <w:rPr>
                <w:rFonts w:hint="eastAsia" w:ascii="仿宋_GB2312" w:hAnsi="仿宋_GB2312" w:eastAsia="仿宋_GB2312" w:cs="仿宋_GB2312"/>
                <w:color w:val="000000" w:themeColor="text1"/>
                <w:lang w:eastAsia="zh-CN"/>
                <w14:textFill>
                  <w14:solidFill>
                    <w14:schemeClr w14:val="tx1"/>
                  </w14:solidFill>
                </w14:textFill>
              </w:rPr>
              <w:t>及实缴注册资本的相关材料</w:t>
            </w:r>
          </w:p>
        </w:tc>
        <w:tc>
          <w:tcPr>
            <w:tcW w:w="1113"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664" w:type="dxa"/>
            <w:vAlign w:val="center"/>
          </w:tcPr>
          <w:p>
            <w:pPr>
              <w:spacing w:line="360" w:lineRule="exact"/>
              <w:jc w:val="center"/>
              <w:rPr>
                <w:rFonts w:hint="default"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5</w:t>
            </w:r>
          </w:p>
        </w:tc>
        <w:tc>
          <w:tcPr>
            <w:tcW w:w="5325" w:type="dxa"/>
            <w:vAlign w:val="center"/>
          </w:tcPr>
          <w:p>
            <w:pPr>
              <w:spacing w:line="360" w:lineRule="exact"/>
              <w:rPr>
                <w:rFonts w:hint="eastAsia" w:ascii="仿宋_GB2312" w:hAnsi="仿宋_GB2312" w:eastAsia="仿宋_GB2312" w:cs="仿宋_GB2312"/>
                <w:color w:val="000000" w:themeColor="text1"/>
                <w:kern w:val="2"/>
                <w:sz w:val="21"/>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税务部门出具的202</w:t>
            </w:r>
            <w:r>
              <w:rPr>
                <w:rFonts w:hint="eastAsia" w:ascii="仿宋_GB2312" w:hAnsi="仿宋_GB2312" w:eastAsia="仿宋_GB2312" w:cs="仿宋_GB2312"/>
                <w:color w:val="000000" w:themeColor="text1"/>
                <w:lang w:val="en-US" w:eastAsia="zh-CN"/>
                <w14:textFill>
                  <w14:solidFill>
                    <w14:schemeClr w14:val="tx1"/>
                  </w14:solidFill>
                </w14:textFill>
              </w:rPr>
              <w:t>5</w:t>
            </w:r>
            <w:r>
              <w:rPr>
                <w:rFonts w:hint="eastAsia" w:ascii="仿宋_GB2312" w:hAnsi="仿宋_GB2312" w:eastAsia="仿宋_GB2312" w:cs="仿宋_GB2312"/>
                <w:color w:val="000000" w:themeColor="text1"/>
                <w14:textFill>
                  <w14:solidFill>
                    <w14:schemeClr w14:val="tx1"/>
                  </w14:solidFill>
                </w14:textFill>
              </w:rPr>
              <w:t>年度纳税证明或者无欠税证明复印件</w:t>
            </w:r>
          </w:p>
        </w:tc>
        <w:tc>
          <w:tcPr>
            <w:tcW w:w="1113"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664" w:type="dxa"/>
            <w:vAlign w:val="center"/>
          </w:tcPr>
          <w:p>
            <w:pPr>
              <w:spacing w:line="360" w:lineRule="exact"/>
              <w:jc w:val="center"/>
              <w:rPr>
                <w:rFonts w:hint="default"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6</w:t>
            </w:r>
          </w:p>
        </w:tc>
        <w:tc>
          <w:tcPr>
            <w:tcW w:w="5325" w:type="dxa"/>
            <w:vAlign w:val="center"/>
          </w:tcPr>
          <w:p>
            <w:pPr>
              <w:spacing w:line="360" w:lineRule="exact"/>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2023、2024</w:t>
            </w:r>
            <w:r>
              <w:rPr>
                <w:rFonts w:hint="eastAsia" w:ascii="仿宋_GB2312" w:hAnsi="仿宋_GB2312" w:eastAsia="仿宋_GB2312" w:cs="仿宋_GB2312"/>
                <w:color w:val="000000" w:themeColor="text1"/>
                <w:lang w:eastAsia="zh-CN"/>
                <w14:textFill>
                  <w14:solidFill>
                    <w14:schemeClr w14:val="tx1"/>
                  </w14:solidFill>
                </w14:textFill>
              </w:rPr>
              <w:t>、</w:t>
            </w:r>
            <w:r>
              <w:rPr>
                <w:rFonts w:hint="eastAsia" w:ascii="仿宋_GB2312" w:hAnsi="仿宋_GB2312" w:eastAsia="仿宋_GB2312" w:cs="仿宋_GB2312"/>
                <w:color w:val="000000" w:themeColor="text1"/>
                <w:lang w:val="en-US" w:eastAsia="zh-CN"/>
                <w14:textFill>
                  <w14:solidFill>
                    <w14:schemeClr w14:val="tx1"/>
                  </w14:solidFill>
                </w14:textFill>
              </w:rPr>
              <w:t>2025</w:t>
            </w:r>
            <w:r>
              <w:rPr>
                <w:rFonts w:hint="eastAsia" w:ascii="仿宋_GB2312" w:hAnsi="仿宋_GB2312" w:eastAsia="仿宋_GB2312" w:cs="仿宋_GB2312"/>
                <w:color w:val="000000" w:themeColor="text1"/>
                <w14:textFill>
                  <w14:solidFill>
                    <w14:schemeClr w14:val="tx1"/>
                  </w14:solidFill>
                </w14:textFill>
              </w:rPr>
              <w:t>年度财务报告或者通过审查的事业单位财务决算报表复印件</w:t>
            </w:r>
          </w:p>
        </w:tc>
        <w:tc>
          <w:tcPr>
            <w:tcW w:w="1113"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664" w:type="dxa"/>
            <w:vAlign w:val="center"/>
          </w:tcPr>
          <w:p>
            <w:pPr>
              <w:spacing w:line="360" w:lineRule="exact"/>
              <w:jc w:val="center"/>
              <w:rPr>
                <w:rFonts w:hint="default" w:ascii="仿宋_GB2312" w:hAnsi="仿宋_GB2312" w:eastAsia="仿宋_GB2312" w:cs="仿宋_GB2312"/>
                <w:color w:val="000000" w:themeColor="text1"/>
                <w:kern w:val="2"/>
                <w:sz w:val="21"/>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1"/>
                <w:szCs w:val="24"/>
                <w:lang w:val="en-US" w:eastAsia="zh-CN" w:bidi="ar-SA"/>
                <w14:textFill>
                  <w14:solidFill>
                    <w14:schemeClr w14:val="tx1"/>
                  </w14:solidFill>
                </w14:textFill>
              </w:rPr>
              <w:t>7</w:t>
            </w:r>
          </w:p>
        </w:tc>
        <w:tc>
          <w:tcPr>
            <w:tcW w:w="5325" w:type="dxa"/>
            <w:vAlign w:val="center"/>
          </w:tcPr>
          <w:p>
            <w:pPr>
              <w:pStyle w:val="34"/>
              <w:numPr>
                <w:ilvl w:val="0"/>
                <w:numId w:val="0"/>
              </w:numPr>
              <w:spacing w:line="360" w:lineRule="exact"/>
              <w:ind w:left="0" w:leftChars="0" w:firstLine="0" w:firstLineChars="0"/>
              <w:rPr>
                <w:rFonts w:hint="eastAsia" w:ascii="仿宋_GB2312" w:hAnsi="仿宋_GB2312" w:eastAsia="仿宋_GB2312" w:cs="仿宋_GB2312"/>
                <w:color w:val="000000" w:themeColor="text1"/>
                <w:lang w:eastAsia="zh-CN"/>
                <w14:textFill>
                  <w14:solidFill>
                    <w14:schemeClr w14:val="tx1"/>
                  </w14:solidFill>
                </w14:textFill>
              </w:rPr>
            </w:pPr>
            <w:r>
              <w:rPr>
                <w:rFonts w:hint="eastAsia" w:ascii="仿宋_GB2312" w:hAnsi="仿宋_GB2312" w:eastAsia="仿宋_GB2312" w:cs="仿宋_GB2312"/>
                <w:color w:val="000000" w:themeColor="text1"/>
                <w:lang w:eastAsia="zh-CN"/>
                <w14:textFill>
                  <w14:solidFill>
                    <w14:schemeClr w14:val="tx1"/>
                  </w14:solidFill>
                </w14:textFill>
              </w:rPr>
              <w:t>农业农村部远洋渔业企业资格证书</w:t>
            </w:r>
          </w:p>
        </w:tc>
        <w:tc>
          <w:tcPr>
            <w:tcW w:w="1113"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664" w:type="dxa"/>
            <w:vAlign w:val="center"/>
          </w:tcPr>
          <w:p>
            <w:pPr>
              <w:spacing w:line="360" w:lineRule="exact"/>
              <w:jc w:val="center"/>
              <w:rPr>
                <w:rFonts w:hint="default" w:ascii="仿宋_GB2312" w:hAnsi="仿宋_GB2312" w:eastAsia="仿宋_GB2312" w:cs="仿宋_GB2312"/>
                <w:color w:val="000000" w:themeColor="text1"/>
                <w:kern w:val="2"/>
                <w:sz w:val="21"/>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1"/>
                <w:szCs w:val="24"/>
                <w:lang w:val="en-US" w:eastAsia="zh-CN" w:bidi="ar-SA"/>
                <w14:textFill>
                  <w14:solidFill>
                    <w14:schemeClr w14:val="tx1"/>
                  </w14:solidFill>
                </w14:textFill>
              </w:rPr>
              <w:t>8</w:t>
            </w:r>
          </w:p>
        </w:tc>
        <w:tc>
          <w:tcPr>
            <w:tcW w:w="5325" w:type="dxa"/>
            <w:vAlign w:val="center"/>
          </w:tcPr>
          <w:p>
            <w:pPr>
              <w:pStyle w:val="34"/>
              <w:numPr>
                <w:ilvl w:val="0"/>
                <w:numId w:val="0"/>
              </w:numPr>
              <w:spacing w:line="360" w:lineRule="exact"/>
              <w:ind w:left="0" w:leftChars="0" w:firstLine="0" w:firstLineChars="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农业农村部确认远洋渔业项目文件、远洋渔业企业履约评估结果文件</w:t>
            </w:r>
          </w:p>
        </w:tc>
        <w:tc>
          <w:tcPr>
            <w:tcW w:w="1113"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664" w:type="dxa"/>
            <w:vAlign w:val="center"/>
          </w:tcPr>
          <w:p>
            <w:pPr>
              <w:spacing w:line="360" w:lineRule="exact"/>
              <w:jc w:val="center"/>
              <w:rPr>
                <w:rFonts w:hint="default" w:ascii="仿宋_GB2312" w:hAnsi="仿宋_GB2312" w:eastAsia="仿宋_GB2312" w:cs="仿宋_GB2312"/>
                <w:color w:val="000000" w:themeColor="text1"/>
                <w:kern w:val="2"/>
                <w:sz w:val="21"/>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1"/>
                <w:szCs w:val="24"/>
                <w:lang w:val="en-US" w:eastAsia="zh-CN" w:bidi="ar-SA"/>
                <w14:textFill>
                  <w14:solidFill>
                    <w14:schemeClr w14:val="tx1"/>
                  </w14:solidFill>
                </w14:textFill>
              </w:rPr>
              <w:t>9</w:t>
            </w:r>
          </w:p>
        </w:tc>
        <w:tc>
          <w:tcPr>
            <w:tcW w:w="5325" w:type="dxa"/>
            <w:vAlign w:val="center"/>
          </w:tcPr>
          <w:p>
            <w:pPr>
              <w:pStyle w:val="34"/>
              <w:numPr>
                <w:ilvl w:val="0"/>
                <w:numId w:val="0"/>
              </w:numPr>
              <w:spacing w:line="360" w:lineRule="exact"/>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color w:val="000000" w:themeColor="text1"/>
                <w14:textFill>
                  <w14:solidFill>
                    <w14:schemeClr w14:val="tx1"/>
                  </w14:solidFill>
                </w14:textFill>
              </w:rPr>
              <w:t>渔业船舶国籍证书、所有权证书</w:t>
            </w:r>
          </w:p>
        </w:tc>
        <w:tc>
          <w:tcPr>
            <w:tcW w:w="1113"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664" w:type="dxa"/>
            <w:vAlign w:val="center"/>
          </w:tcPr>
          <w:p>
            <w:pPr>
              <w:spacing w:line="360" w:lineRule="exact"/>
              <w:jc w:val="center"/>
              <w:rPr>
                <w:rFonts w:hint="default" w:ascii="仿宋_GB2312" w:hAnsi="仿宋_GB2312" w:eastAsia="仿宋_GB2312" w:cs="仿宋_GB2312"/>
                <w:color w:val="000000" w:themeColor="text1"/>
                <w:kern w:val="2"/>
                <w:sz w:val="21"/>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1"/>
                <w:szCs w:val="24"/>
                <w:lang w:val="en-US" w:eastAsia="zh-CN" w:bidi="ar-SA"/>
                <w14:textFill>
                  <w14:solidFill>
                    <w14:schemeClr w14:val="tx1"/>
                  </w14:solidFill>
                </w14:textFill>
              </w:rPr>
              <w:t>10</w:t>
            </w:r>
          </w:p>
        </w:tc>
        <w:tc>
          <w:tcPr>
            <w:tcW w:w="5325" w:type="dxa"/>
            <w:vAlign w:val="center"/>
          </w:tcPr>
          <w:p>
            <w:pPr>
              <w:pStyle w:val="34"/>
              <w:numPr>
                <w:ilvl w:val="0"/>
                <w:numId w:val="0"/>
              </w:numPr>
              <w:spacing w:line="360" w:lineRule="exact"/>
              <w:ind w:left="0" w:leftChars="0" w:firstLine="0" w:firstLineChars="0"/>
              <w:rPr>
                <w:rFonts w:hint="eastAsia" w:ascii="仿宋_GB2312" w:hAnsi="仿宋_GB2312" w:eastAsia="仿宋_GB2312" w:cs="仿宋_GB2312"/>
                <w:color w:val="000000" w:themeColor="text1"/>
                <w:kern w:val="2"/>
                <w:sz w:val="21"/>
                <w:szCs w:val="24"/>
                <w:lang w:val="en-US" w:eastAsia="zh-CN" w:bidi="ar-SA"/>
                <w14:textFill>
                  <w14:solidFill>
                    <w14:schemeClr w14:val="tx1"/>
                  </w14:solidFill>
                </w14:textFill>
              </w:rPr>
            </w:pPr>
            <w:r>
              <w:rPr>
                <w:rFonts w:hint="eastAsia" w:ascii="仿宋_GB2312" w:hAnsi="仿宋_GB2312" w:eastAsia="仿宋_GB2312" w:cs="仿宋_GB2312"/>
              </w:rPr>
              <w:t>其他</w:t>
            </w:r>
            <w:r>
              <w:rPr>
                <w:rFonts w:hint="eastAsia" w:ascii="仿宋_GB2312" w:hAnsi="仿宋_GB2312" w:eastAsia="仿宋_GB2312" w:cs="仿宋_GB2312"/>
                <w:lang w:eastAsia="zh-CN"/>
              </w:rPr>
              <w:t>可以佐证申报条件的</w:t>
            </w:r>
            <w:r>
              <w:rPr>
                <w:rFonts w:hint="eastAsia" w:ascii="仿宋_GB2312" w:hAnsi="仿宋_GB2312" w:eastAsia="仿宋_GB2312" w:cs="仿宋_GB2312"/>
              </w:rPr>
              <w:t>相关材料</w:t>
            </w:r>
          </w:p>
        </w:tc>
        <w:tc>
          <w:tcPr>
            <w:tcW w:w="1113"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664" w:type="dxa"/>
            <w:vAlign w:val="center"/>
          </w:tcPr>
          <w:p>
            <w:pPr>
              <w:spacing w:line="360" w:lineRule="exact"/>
              <w:jc w:val="center"/>
              <w:rPr>
                <w:rFonts w:hint="default" w:ascii="仿宋_GB2312" w:hAnsi="仿宋_GB2312" w:eastAsia="仿宋_GB2312" w:cs="仿宋_GB2312"/>
                <w:color w:val="000000" w:themeColor="text1"/>
                <w:kern w:val="2"/>
                <w:sz w:val="21"/>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1"/>
                <w:szCs w:val="24"/>
                <w:lang w:val="en-US" w:eastAsia="zh-CN" w:bidi="ar-SA"/>
                <w14:textFill>
                  <w14:solidFill>
                    <w14:schemeClr w14:val="tx1"/>
                  </w14:solidFill>
                </w14:textFill>
              </w:rPr>
              <w:t>11</w:t>
            </w:r>
          </w:p>
        </w:tc>
        <w:tc>
          <w:tcPr>
            <w:tcW w:w="5325" w:type="dxa"/>
            <w:vAlign w:val="center"/>
          </w:tcPr>
          <w:p>
            <w:pPr>
              <w:pStyle w:val="34"/>
              <w:numPr>
                <w:ilvl w:val="0"/>
                <w:numId w:val="0"/>
              </w:numPr>
              <w:spacing w:line="360" w:lineRule="exact"/>
              <w:ind w:left="0" w:leftChars="0" w:firstLine="0" w:firstLineChars="0"/>
              <w:rPr>
                <w:rFonts w:hint="eastAsia" w:ascii="仿宋_GB2312" w:hAnsi="仿宋_GB2312" w:eastAsia="仿宋_GB2312" w:cs="仿宋_GB2312"/>
                <w:color w:val="000000" w:themeColor="text1"/>
                <w:kern w:val="2"/>
                <w:sz w:val="21"/>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其他：企业认为项目有需要特别说明的情况</w:t>
            </w:r>
          </w:p>
        </w:tc>
        <w:tc>
          <w:tcPr>
            <w:tcW w:w="1113"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r>
    </w:tbl>
    <w:p>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rFonts w:hint="eastAsia" w:ascii="仿宋_GB2312" w:hAnsi="仿宋_GB2312" w:eastAsia="仿宋_GB2312" w:cs="仿宋_GB2312"/>
          <w:b/>
          <w:bCs/>
          <w:color w:val="000000"/>
          <w:sz w:val="24"/>
          <w:szCs w:val="24"/>
          <w:lang w:eastAsia="zh-CN"/>
        </w:rPr>
        <w:sectPr>
          <w:pgSz w:w="11906" w:h="16838"/>
          <w:pgMar w:top="1701" w:right="1418" w:bottom="1701" w:left="1418" w:header="851" w:footer="1134" w:gutter="0"/>
          <w:pgBorders>
            <w:top w:val="none" w:sz="0" w:space="0"/>
            <w:left w:val="none" w:sz="0" w:space="0"/>
            <w:bottom w:val="none" w:sz="0" w:space="0"/>
            <w:right w:val="none" w:sz="0" w:space="0"/>
          </w:pgBorders>
          <w:cols w:space="720" w:num="1"/>
          <w:formProt w:val="0"/>
          <w:docGrid w:type="linesAndChars" w:linePitch="573" w:charSpace="-1843"/>
        </w:sectPr>
      </w:pPr>
    </w:p>
    <w:p>
      <w:pPr>
        <w:widowControl/>
        <w:spacing w:line="560" w:lineRule="exact"/>
        <w:ind w:left="0"/>
        <w:jc w:val="center"/>
        <w:outlineLvl w:val="0"/>
        <w:rPr>
          <w:rFonts w:hint="eastAsia" w:ascii="仿宋_GB2312" w:hAnsi="仿宋_GB2312" w:eastAsia="仿宋_GB2312" w:cs="仿宋_GB2312"/>
          <w:color w:val="auto"/>
          <w:sz w:val="24"/>
        </w:rPr>
      </w:pPr>
      <w:r>
        <w:rPr>
          <w:rFonts w:hint="eastAsia" w:ascii="方正小标宋简体" w:hAnsi="方正小标宋简体" w:eastAsia="方正小标宋简体" w:cs="方正小标宋简体"/>
          <w:b w:val="0"/>
          <w:bCs w:val="0"/>
          <w:color w:val="000000"/>
          <w:sz w:val="44"/>
          <w:szCs w:val="44"/>
        </w:rPr>
        <w:t>深圳市农业发展专项资金</w:t>
      </w:r>
      <w:r>
        <w:rPr>
          <w:rFonts w:hint="eastAsia" w:ascii="方正小标宋简体" w:hAnsi="方正小标宋简体" w:eastAsia="方正小标宋简体" w:cs="方正小标宋简体"/>
          <w:b w:val="0"/>
          <w:bCs w:val="0"/>
          <w:color w:val="000000"/>
          <w:sz w:val="44"/>
          <w:szCs w:val="44"/>
          <w:lang w:eastAsia="zh-CN"/>
        </w:rPr>
        <w:t>（渔业类）</w:t>
      </w:r>
      <w:r>
        <w:rPr>
          <w:rFonts w:hint="eastAsia" w:ascii="方正小标宋简体" w:hAnsi="方正小标宋简体" w:eastAsia="方正小标宋简体" w:cs="方正小标宋简体"/>
          <w:b w:val="0"/>
          <w:bCs w:val="0"/>
          <w:color w:val="000000"/>
          <w:sz w:val="44"/>
          <w:szCs w:val="44"/>
        </w:rPr>
        <w:t>申报表</w:t>
      </w:r>
    </w:p>
    <w:p>
      <w:pPr>
        <w:ind w:left="-180"/>
        <w:jc w:val="left"/>
        <w:rPr>
          <w:rFonts w:hint="eastAsia" w:ascii="仿宋_GB2312" w:hAnsi="仿宋_GB2312" w:eastAsia="仿宋_GB2312" w:cs="仿宋_GB2312"/>
          <w:b/>
          <w:color w:val="auto"/>
          <w:sz w:val="24"/>
        </w:rPr>
      </w:pPr>
      <w:r>
        <w:rPr>
          <w:rFonts w:hint="eastAsia" w:ascii="仿宋_GB2312" w:hAnsi="仿宋_GB2312" w:eastAsia="仿宋_GB2312" w:cs="仿宋_GB2312"/>
          <w:color w:val="auto"/>
          <w:sz w:val="24"/>
        </w:rPr>
        <w:t>申报单位（盖章）：                                     填表日期：   年   月   日</w:t>
      </w:r>
    </w:p>
    <w:tbl>
      <w:tblPr>
        <w:tblStyle w:val="13"/>
        <w:tblW w:w="9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1952"/>
        <w:gridCol w:w="1195"/>
        <w:gridCol w:w="1862"/>
        <w:gridCol w:w="1037"/>
        <w:gridCol w:w="2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5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单位名称</w:t>
            </w:r>
          </w:p>
        </w:tc>
        <w:tc>
          <w:tcPr>
            <w:tcW w:w="1952"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 </w:t>
            </w:r>
          </w:p>
        </w:tc>
        <w:tc>
          <w:tcPr>
            <w:tcW w:w="119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法人代表</w:t>
            </w:r>
          </w:p>
        </w:tc>
        <w:tc>
          <w:tcPr>
            <w:tcW w:w="1862"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 </w:t>
            </w:r>
          </w:p>
        </w:tc>
        <w:tc>
          <w:tcPr>
            <w:tcW w:w="103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身份证号</w:t>
            </w:r>
          </w:p>
        </w:tc>
        <w:tc>
          <w:tcPr>
            <w:tcW w:w="2370" w:type="dxa"/>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25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通讯地址</w:t>
            </w:r>
          </w:p>
        </w:tc>
        <w:tc>
          <w:tcPr>
            <w:tcW w:w="1952"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 </w:t>
            </w:r>
          </w:p>
        </w:tc>
        <w:tc>
          <w:tcPr>
            <w:tcW w:w="119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联系人</w:t>
            </w:r>
          </w:p>
        </w:tc>
        <w:tc>
          <w:tcPr>
            <w:tcW w:w="1862"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 </w:t>
            </w:r>
          </w:p>
        </w:tc>
        <w:tc>
          <w:tcPr>
            <w:tcW w:w="103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联系电话</w:t>
            </w:r>
          </w:p>
        </w:tc>
        <w:tc>
          <w:tcPr>
            <w:tcW w:w="2370"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25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邮政编码</w:t>
            </w:r>
          </w:p>
        </w:tc>
        <w:tc>
          <w:tcPr>
            <w:tcW w:w="1952"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 </w:t>
            </w:r>
          </w:p>
        </w:tc>
        <w:tc>
          <w:tcPr>
            <w:tcW w:w="119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营业执照</w:t>
            </w:r>
          </w:p>
        </w:tc>
        <w:tc>
          <w:tcPr>
            <w:tcW w:w="1862"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 </w:t>
            </w:r>
          </w:p>
        </w:tc>
        <w:tc>
          <w:tcPr>
            <w:tcW w:w="103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统一</w:t>
            </w:r>
            <w:r>
              <w:rPr>
                <w:rFonts w:hint="eastAsia" w:ascii="仿宋_GB2312" w:hAnsi="仿宋_GB2312" w:eastAsia="仿宋_GB2312" w:cs="仿宋_GB2312"/>
                <w:color w:val="auto"/>
                <w:kern w:val="0"/>
                <w:sz w:val="21"/>
                <w:szCs w:val="21"/>
                <w:lang w:eastAsia="zh-CN"/>
              </w:rPr>
              <w:t>社会</w:t>
            </w:r>
            <w:r>
              <w:rPr>
                <w:rFonts w:hint="eastAsia" w:ascii="仿宋_GB2312" w:hAnsi="仿宋_GB2312" w:eastAsia="仿宋_GB2312" w:cs="仿宋_GB2312"/>
                <w:color w:val="auto"/>
                <w:kern w:val="0"/>
                <w:sz w:val="21"/>
                <w:szCs w:val="21"/>
              </w:rPr>
              <w:t>信用代码</w:t>
            </w:r>
          </w:p>
        </w:tc>
        <w:tc>
          <w:tcPr>
            <w:tcW w:w="2370"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25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开户银行</w:t>
            </w:r>
          </w:p>
        </w:tc>
        <w:tc>
          <w:tcPr>
            <w:tcW w:w="1952"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FF0000"/>
                <w:sz w:val="21"/>
                <w:szCs w:val="21"/>
                <w:u w:val="none"/>
                <w:lang w:eastAsia="zh-CN"/>
              </w:rPr>
              <w:t>（</w:t>
            </w:r>
            <w:r>
              <w:rPr>
                <w:rFonts w:hint="eastAsia" w:ascii="仿宋_GB2312" w:hAnsi="仿宋_GB2312" w:eastAsia="仿宋_GB2312" w:cs="仿宋_GB2312"/>
                <w:color w:val="FF0000"/>
                <w:sz w:val="21"/>
                <w:szCs w:val="21"/>
                <w:u w:val="none"/>
              </w:rPr>
              <w:t>请规范填写</w:t>
            </w:r>
            <w:r>
              <w:rPr>
                <w:rFonts w:hint="eastAsia" w:ascii="仿宋_GB2312" w:hAnsi="仿宋_GB2312" w:eastAsia="仿宋_GB2312" w:cs="仿宋_GB2312"/>
                <w:color w:val="FF0000"/>
                <w:sz w:val="21"/>
                <w:szCs w:val="21"/>
                <w:u w:val="none"/>
                <w:lang w:eastAsia="zh-CN"/>
              </w:rPr>
              <w:t>，</w:t>
            </w:r>
            <w:r>
              <w:rPr>
                <w:rFonts w:hint="eastAsia" w:ascii="仿宋_GB2312" w:hAnsi="仿宋_GB2312" w:eastAsia="仿宋_GB2312" w:cs="仿宋_GB2312"/>
                <w:color w:val="FF0000"/>
                <w:sz w:val="21"/>
                <w:szCs w:val="21"/>
                <w:u w:val="none"/>
              </w:rPr>
              <w:t>如“××银行深圳××支行（或营业部）”）</w:t>
            </w:r>
            <w:r>
              <w:rPr>
                <w:rFonts w:hint="eastAsia" w:ascii="仿宋_GB2312" w:hAnsi="仿宋_GB2312" w:eastAsia="仿宋_GB2312" w:cs="仿宋_GB2312"/>
                <w:color w:val="auto"/>
                <w:kern w:val="0"/>
                <w:sz w:val="21"/>
                <w:szCs w:val="21"/>
              </w:rPr>
              <w:t xml:space="preserve"> </w:t>
            </w:r>
          </w:p>
        </w:tc>
        <w:tc>
          <w:tcPr>
            <w:tcW w:w="119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银行</w:t>
            </w:r>
            <w:r>
              <w:rPr>
                <w:rFonts w:hint="eastAsia" w:ascii="仿宋_GB2312" w:hAnsi="仿宋_GB2312" w:eastAsia="仿宋_GB2312" w:cs="仿宋_GB2312"/>
                <w:color w:val="auto"/>
                <w:kern w:val="0"/>
                <w:sz w:val="21"/>
                <w:szCs w:val="21"/>
              </w:rPr>
              <w:t>账号</w:t>
            </w:r>
          </w:p>
        </w:tc>
        <w:tc>
          <w:tcPr>
            <w:tcW w:w="5269" w:type="dxa"/>
            <w:gridSpan w:val="3"/>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FF0000"/>
                <w:kern w:val="0"/>
                <w:sz w:val="21"/>
                <w:szCs w:val="21"/>
                <w:lang w:eastAsia="zh-CN"/>
              </w:rPr>
              <w:t>（</w:t>
            </w:r>
            <w:r>
              <w:rPr>
                <w:rFonts w:hint="eastAsia" w:ascii="仿宋_GB2312" w:hAnsi="仿宋_GB2312" w:eastAsia="仿宋_GB2312" w:cs="仿宋_GB2312"/>
                <w:color w:val="FF0000"/>
                <w:kern w:val="0"/>
                <w:sz w:val="21"/>
                <w:szCs w:val="21"/>
              </w:rPr>
              <w:t xml:space="preserve">请填写人民币账户） </w:t>
            </w:r>
            <w:r>
              <w:rPr>
                <w:rFonts w:hint="eastAsia" w:ascii="仿宋_GB2312" w:hAnsi="仿宋_GB2312" w:eastAsia="仿宋_GB2312" w:cs="仿宋_GB2312"/>
                <w:color w:val="auto"/>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25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申报资助</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项目</w:t>
            </w:r>
          </w:p>
        </w:tc>
        <w:tc>
          <w:tcPr>
            <w:tcW w:w="8416"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Cs w:val="21"/>
              </w:rPr>
              <w:t>《操作规程》第十二条规定中方向（四）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1" w:hRule="atLeast"/>
          <w:jc w:val="center"/>
        </w:trPr>
        <w:tc>
          <w:tcPr>
            <w:tcW w:w="125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远洋渔业项目生产基本情况</w:t>
            </w:r>
          </w:p>
        </w:tc>
        <w:tc>
          <w:tcPr>
            <w:tcW w:w="8416" w:type="dxa"/>
            <w:gridSpan w:val="5"/>
            <w:vAlign w:val="center"/>
          </w:tcPr>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color w:val="auto"/>
                <w:kern w:val="0"/>
                <w:sz w:val="21"/>
                <w:szCs w:val="21"/>
              </w:rPr>
            </w:pPr>
          </w:p>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color w:val="auto"/>
                <w:kern w:val="0"/>
                <w:sz w:val="21"/>
                <w:szCs w:val="21"/>
              </w:rPr>
            </w:pP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6" w:hRule="atLeast"/>
          <w:jc w:val="center"/>
        </w:trPr>
        <w:tc>
          <w:tcPr>
            <w:tcW w:w="125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项目单位</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承诺</w:t>
            </w:r>
          </w:p>
        </w:tc>
        <w:tc>
          <w:tcPr>
            <w:tcW w:w="8416" w:type="dxa"/>
            <w:gridSpan w:val="5"/>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b/>
                <w:color w:val="auto"/>
                <w:kern w:val="0"/>
                <w:sz w:val="21"/>
                <w:szCs w:val="21"/>
              </w:rPr>
              <w:t>公司承诺：</w:t>
            </w:r>
            <w:r>
              <w:rPr>
                <w:rFonts w:hint="eastAsia" w:ascii="仿宋_GB2312" w:hAnsi="仿宋_GB2312" w:eastAsia="仿宋_GB2312" w:cs="仿宋_GB2312"/>
                <w:color w:val="auto"/>
                <w:kern w:val="0"/>
                <w:sz w:val="21"/>
                <w:szCs w:val="21"/>
              </w:rPr>
              <w:t>本公司所提交的</w:t>
            </w:r>
            <w:r>
              <w:rPr>
                <w:rFonts w:hint="eastAsia" w:ascii="仿宋_GB2312" w:hAnsi="仿宋_GB2312" w:eastAsia="仿宋_GB2312" w:cs="仿宋_GB2312"/>
                <w:color w:val="auto"/>
                <w:kern w:val="0"/>
                <w:sz w:val="21"/>
                <w:szCs w:val="21"/>
                <w:lang w:val="en-US" w:eastAsia="zh-CN"/>
              </w:rPr>
              <w:t>2026年深圳市农业发展专项资金（渔业类）第二批项目</w:t>
            </w:r>
            <w:r>
              <w:rPr>
                <w:rFonts w:hint="eastAsia" w:ascii="仿宋_GB2312" w:hAnsi="仿宋_GB2312" w:eastAsia="仿宋_GB2312" w:cs="仿宋_GB2312"/>
                <w:color w:val="auto"/>
                <w:kern w:val="0"/>
                <w:sz w:val="21"/>
                <w:szCs w:val="21"/>
              </w:rPr>
              <w:t>资助申请材料真实，并对申请材料的真实性、有效性、合法性负责。若虚报、冒领、骗取专项资金，一经查实，愿意按照《深圳市农业发展专项资金管理办法》等有关规定承担相应法律责任和经济责任。</w:t>
            </w:r>
          </w:p>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color w:val="auto"/>
                <w:kern w:val="0"/>
                <w:sz w:val="21"/>
                <w:szCs w:val="21"/>
              </w:rPr>
            </w:pPr>
          </w:p>
          <w:p>
            <w:pPr>
              <w:keepNext w:val="0"/>
              <w:keepLines w:val="0"/>
              <w:pageBreakBefore w:val="0"/>
              <w:kinsoku/>
              <w:wordWrap/>
              <w:overflowPunct/>
              <w:topLinePunct w:val="0"/>
              <w:autoSpaceDE/>
              <w:autoSpaceDN/>
              <w:bidi w:val="0"/>
              <w:adjustRightInd/>
              <w:snapToGrid/>
              <w:spacing w:line="400" w:lineRule="exact"/>
              <w:ind w:firstLine="2828" w:firstLineChars="1400"/>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单位法人代表签名：                年  月  日</w:t>
            </w:r>
          </w:p>
          <w:p>
            <w:pPr>
              <w:keepNext w:val="0"/>
              <w:keepLines w:val="0"/>
              <w:pageBreakBefore w:val="0"/>
              <w:kinsoku/>
              <w:wordWrap/>
              <w:overflowPunct/>
              <w:topLinePunct w:val="0"/>
              <w:autoSpaceDE/>
              <w:autoSpaceDN/>
              <w:bidi w:val="0"/>
              <w:adjustRightInd/>
              <w:snapToGrid/>
              <w:spacing w:line="400" w:lineRule="exact"/>
              <w:ind w:firstLine="6464" w:firstLineChars="3200"/>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255" w:type="dxa"/>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申请</w:t>
            </w:r>
            <w:r>
              <w:rPr>
                <w:rFonts w:hint="eastAsia" w:ascii="仿宋_GB2312" w:hAnsi="仿宋_GB2312" w:eastAsia="仿宋_GB2312" w:cs="仿宋_GB2312"/>
                <w:color w:val="auto"/>
                <w:kern w:val="0"/>
                <w:sz w:val="21"/>
                <w:szCs w:val="21"/>
                <w:lang w:eastAsia="zh-CN"/>
              </w:rPr>
              <w:t>资助</w:t>
            </w:r>
            <w:r>
              <w:rPr>
                <w:rFonts w:hint="eastAsia" w:ascii="仿宋_GB2312" w:hAnsi="仿宋_GB2312" w:eastAsia="仿宋_GB2312" w:cs="仿宋_GB2312"/>
                <w:color w:val="auto"/>
                <w:kern w:val="0"/>
                <w:sz w:val="21"/>
                <w:szCs w:val="21"/>
              </w:rPr>
              <w:t>资金（万元）</w:t>
            </w:r>
          </w:p>
        </w:tc>
        <w:tc>
          <w:tcPr>
            <w:tcW w:w="8416" w:type="dxa"/>
            <w:gridSpan w:val="5"/>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合计：大写：                             </w:t>
            </w:r>
            <w:r>
              <w:rPr>
                <w:rFonts w:hint="eastAsia" w:ascii="仿宋_GB2312" w:hAnsi="仿宋_GB2312" w:eastAsia="仿宋_GB2312" w:cs="仿宋_GB2312"/>
                <w:color w:val="auto"/>
                <w:kern w:val="0"/>
                <w:sz w:val="21"/>
                <w:szCs w:val="21"/>
                <w:lang w:val="en-US" w:eastAsia="zh-CN"/>
              </w:rPr>
              <w:t xml:space="preserve">   </w:t>
            </w:r>
            <w:r>
              <w:rPr>
                <w:rFonts w:hint="eastAsia" w:ascii="仿宋_GB2312" w:hAnsi="仿宋_GB2312" w:eastAsia="仿宋_GB2312" w:cs="仿宋_GB2312"/>
                <w:color w:val="auto"/>
                <w:kern w:val="0"/>
                <w:sz w:val="21"/>
                <w:szCs w:val="21"/>
              </w:rPr>
              <w:t xml:space="preserve"> 小写：    </w:t>
            </w:r>
            <w:r>
              <w:rPr>
                <w:rFonts w:hint="eastAsia" w:ascii="仿宋_GB2312" w:hAnsi="仿宋_GB2312" w:eastAsia="仿宋_GB2312" w:cs="仿宋_GB2312"/>
                <w:color w:val="auto"/>
                <w:kern w:val="0"/>
                <w:sz w:val="21"/>
                <w:szCs w:val="21"/>
                <w:lang w:val="en-US" w:eastAsia="zh-CN"/>
              </w:rPr>
              <w:t xml:space="preserve"> </w:t>
            </w:r>
            <w:r>
              <w:rPr>
                <w:rFonts w:hint="eastAsia" w:ascii="仿宋_GB2312" w:hAnsi="仿宋_GB2312" w:eastAsia="仿宋_GB2312" w:cs="仿宋_GB2312"/>
                <w:color w:val="auto"/>
                <w:kern w:val="0"/>
                <w:sz w:val="21"/>
                <w:szCs w:val="21"/>
              </w:rPr>
              <w:t xml:space="preserve">   万元</w:t>
            </w:r>
          </w:p>
        </w:tc>
      </w:tr>
    </w:tbl>
    <w:p>
      <w:pPr>
        <w:spacing w:before="0" w:beforeLines="0" w:line="560" w:lineRule="exact"/>
        <w:jc w:val="center"/>
        <w:rPr>
          <w:rFonts w:hint="eastAsia" w:ascii="方正小标宋简体" w:hAnsi="方正小标宋简体" w:eastAsia="方正小标宋简体" w:cs="方正小标宋简体"/>
          <w:sz w:val="44"/>
          <w:szCs w:val="44"/>
          <w:lang w:val="en-US" w:eastAsia="zh-CN"/>
        </w:rPr>
        <w:sectPr>
          <w:pgSz w:w="11906" w:h="16838"/>
          <w:pgMar w:top="1701" w:right="1418" w:bottom="1701" w:left="1418" w:header="851" w:footer="1134" w:gutter="0"/>
          <w:pgBorders>
            <w:top w:val="none" w:sz="0" w:space="0"/>
            <w:left w:val="none" w:sz="0" w:space="0"/>
            <w:bottom w:val="none" w:sz="0" w:space="0"/>
            <w:right w:val="none" w:sz="0" w:space="0"/>
          </w:pgBorders>
          <w:cols w:space="720" w:num="1"/>
          <w:formProt w:val="0"/>
          <w:docGrid w:type="linesAndChars" w:linePitch="573" w:charSpace="-1843"/>
        </w:sectPr>
      </w:pPr>
    </w:p>
    <w:p>
      <w:pPr>
        <w:pStyle w:val="2"/>
        <w:ind w:firstLine="0" w:firstLineChars="0"/>
        <w:jc w:val="center"/>
        <w:rPr>
          <w:rFonts w:hint="eastAsia" w:ascii="方正小标宋简体" w:hAnsi="方正小标宋简体" w:eastAsia="方正小标宋简体" w:cs="方正小标宋简体"/>
          <w:bCs/>
          <w:color w:val="auto"/>
          <w:sz w:val="44"/>
          <w:szCs w:val="44"/>
          <w:lang w:val="en-US" w:eastAsia="zh-CN"/>
        </w:rPr>
      </w:pPr>
      <w:r>
        <w:rPr>
          <w:rFonts w:hint="eastAsia" w:ascii="方正小标宋简体" w:hAnsi="方正小标宋简体" w:eastAsia="方正小标宋简体" w:cs="方正小标宋简体"/>
          <w:bCs/>
          <w:color w:val="auto"/>
          <w:sz w:val="44"/>
          <w:szCs w:val="44"/>
          <w:lang w:val="en-US" w:eastAsia="zh-CN"/>
        </w:rPr>
        <w:t>2025年远洋渔船（在深运营满两年以上）情况统计表</w:t>
      </w:r>
    </w:p>
    <w:p>
      <w:pPr>
        <w:rPr>
          <w:rFonts w:hint="eastAsia"/>
          <w:lang w:val="en-US" w:eastAsia="zh-CN"/>
        </w:rPr>
      </w:pPr>
      <w:r>
        <w:rPr>
          <w:rFonts w:hint="eastAsia" w:ascii="仿宋_GB2312" w:hAnsi="仿宋_GB2312" w:eastAsia="仿宋_GB2312" w:cs="仿宋_GB2312"/>
          <w:b w:val="0"/>
          <w:bCs/>
          <w:color w:val="auto"/>
          <w:sz w:val="21"/>
          <w:szCs w:val="21"/>
          <w:lang w:eastAsia="zh-Hans"/>
        </w:rPr>
        <w:t xml:space="preserve">企业名称（盖章）：                                       </w:t>
      </w:r>
      <w:r>
        <w:rPr>
          <w:rFonts w:hint="eastAsia" w:ascii="仿宋_GB2312" w:hAnsi="仿宋_GB2312" w:eastAsia="仿宋_GB2312" w:cs="仿宋_GB2312"/>
          <w:b w:val="0"/>
          <w:bCs/>
          <w:color w:val="auto"/>
          <w:sz w:val="21"/>
          <w:szCs w:val="21"/>
          <w:lang w:val="en-US" w:eastAsia="zh-CN"/>
        </w:rPr>
        <w:t xml:space="preserve">   </w:t>
      </w:r>
      <w:r>
        <w:rPr>
          <w:rFonts w:hint="eastAsia" w:ascii="仿宋_GB2312" w:hAnsi="仿宋_GB2312" w:eastAsia="仿宋_GB2312" w:cs="仿宋_GB2312"/>
          <w:b w:val="0"/>
          <w:bCs/>
          <w:color w:val="auto"/>
          <w:sz w:val="21"/>
          <w:szCs w:val="21"/>
          <w:lang w:eastAsia="zh-Hans"/>
        </w:rPr>
        <w:t xml:space="preserve"> 项目申请起止日期：                  </w:t>
      </w:r>
      <w:r>
        <w:rPr>
          <w:rFonts w:hint="eastAsia" w:ascii="仿宋_GB2312" w:hAnsi="仿宋_GB2312" w:eastAsia="仿宋_GB2312" w:cs="仿宋_GB2312"/>
          <w:b w:val="0"/>
          <w:bCs/>
          <w:color w:val="auto"/>
          <w:sz w:val="21"/>
          <w:szCs w:val="21"/>
          <w:lang w:val="en-US" w:eastAsia="zh-CN"/>
        </w:rPr>
        <w:t xml:space="preserve">       </w:t>
      </w:r>
      <w:r>
        <w:rPr>
          <w:rFonts w:hint="eastAsia" w:ascii="仿宋_GB2312" w:hAnsi="仿宋_GB2312" w:eastAsia="仿宋_GB2312" w:cs="仿宋_GB2312"/>
          <w:b w:val="0"/>
          <w:bCs/>
          <w:color w:val="auto"/>
          <w:sz w:val="21"/>
          <w:szCs w:val="21"/>
          <w:lang w:eastAsia="zh-Hans"/>
        </w:rPr>
        <w:t xml:space="preserve">   填表日期：</w:t>
      </w:r>
    </w:p>
    <w:tbl>
      <w:tblPr>
        <w:tblStyle w:val="12"/>
        <w:tblW w:w="1341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0"/>
        <w:gridCol w:w="1600"/>
        <w:gridCol w:w="1225"/>
        <w:gridCol w:w="1432"/>
        <w:gridCol w:w="1173"/>
        <w:gridCol w:w="1665"/>
        <w:gridCol w:w="1665"/>
        <w:gridCol w:w="1035"/>
        <w:gridCol w:w="1186"/>
        <w:gridCol w:w="1025"/>
        <w:gridCol w:w="7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4"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企业名称</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渔船船名</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作业海域</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作业方式</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b/>
                <w:bCs/>
                <w:i w:val="0"/>
                <w:iCs w:val="0"/>
                <w:color w:val="000000"/>
                <w:kern w:val="0"/>
                <w:sz w:val="20"/>
                <w:szCs w:val="20"/>
                <w:u w:val="none"/>
                <w:lang w:val="en-US" w:eastAsia="zh-CN" w:bidi="ar"/>
              </w:rPr>
            </w:pPr>
            <w:r>
              <w:rPr>
                <w:rFonts w:hint="eastAsia" w:ascii="宋体" w:hAnsi="宋体" w:cs="宋体"/>
                <w:b/>
                <w:bCs/>
                <w:color w:val="000000"/>
                <w:kern w:val="0"/>
                <w:sz w:val="20"/>
                <w:szCs w:val="20"/>
                <w:u w:val="none"/>
                <w:lang w:bidi="ar"/>
              </w:rPr>
              <w:t>建造完工日期（yyyy-mm-dd）</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20"/>
                <w:szCs w:val="20"/>
                <w:u w:val="none"/>
                <w:lang w:val="en-US" w:eastAsia="zh-CN" w:bidi="ar"/>
              </w:rPr>
              <w:t>在深办理船舶所有权证书日期</w:t>
            </w:r>
            <w:r>
              <w:rPr>
                <w:rFonts w:hint="eastAsia" w:ascii="宋体" w:hAnsi="宋体" w:eastAsia="宋体" w:cs="宋体"/>
                <w:b/>
                <w:bCs/>
                <w:i w:val="0"/>
                <w:iCs w:val="0"/>
                <w:color w:val="000000"/>
                <w:kern w:val="0"/>
                <w:sz w:val="20"/>
                <w:szCs w:val="20"/>
                <w:u w:val="none"/>
                <w:lang w:val="en-US" w:eastAsia="zh-CN" w:bidi="ar"/>
              </w:rPr>
              <w:t>（yyyy-mm-dd）</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主机功率(千瓦)</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船长(米)</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总吨位</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160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b/>
                <w:bCs/>
                <w:i w:val="0"/>
                <w:iCs w:val="0"/>
                <w:color w:val="000000"/>
                <w:kern w:val="0"/>
                <w:sz w:val="20"/>
                <w:szCs w:val="20"/>
                <w:u w:val="none"/>
                <w:lang w:val="en-US" w:eastAsia="zh-CN" w:bidi="ar"/>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b/>
                <w:bCs/>
                <w:i w:val="0"/>
                <w:iCs w:val="0"/>
                <w:color w:val="000000"/>
                <w:kern w:val="0"/>
                <w:sz w:val="20"/>
                <w:szCs w:val="20"/>
                <w:u w:val="none"/>
                <w:lang w:val="en-US" w:eastAsia="zh-CN" w:bidi="ar"/>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160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b/>
                <w:bCs/>
                <w:i w:val="0"/>
                <w:iCs w:val="0"/>
                <w:color w:val="000000"/>
                <w:kern w:val="0"/>
                <w:sz w:val="20"/>
                <w:szCs w:val="20"/>
                <w:u w:val="none"/>
                <w:lang w:val="en-US" w:eastAsia="zh-CN" w:bidi="ar"/>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b/>
                <w:bCs/>
                <w:i w:val="0"/>
                <w:iCs w:val="0"/>
                <w:color w:val="000000"/>
                <w:kern w:val="0"/>
                <w:sz w:val="20"/>
                <w:szCs w:val="20"/>
                <w:u w:val="none"/>
                <w:lang w:val="en-US" w:eastAsia="zh-CN" w:bidi="ar"/>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2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2"/>
                <w:szCs w:val="22"/>
                <w:u w:val="none"/>
                <w:lang w:val="en-US" w:eastAsia="zh-CN" w:bidi="ar"/>
              </w:rPr>
              <w:t>合计</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b/>
                <w:bCs/>
                <w:i w:val="0"/>
                <w:iCs w:val="0"/>
                <w:color w:val="000000"/>
                <w:kern w:val="0"/>
                <w:sz w:val="20"/>
                <w:szCs w:val="20"/>
                <w:u w:val="none"/>
                <w:lang w:val="en-US" w:eastAsia="zh-CN" w:bidi="ar"/>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b/>
                <w:bCs/>
                <w:i w:val="0"/>
                <w:iCs w:val="0"/>
                <w:color w:val="000000"/>
                <w:kern w:val="0"/>
                <w:sz w:val="20"/>
                <w:szCs w:val="20"/>
                <w:u w:val="none"/>
                <w:lang w:val="en-US" w:eastAsia="zh-CN" w:bidi="ar"/>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XXX</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r>
    </w:tbl>
    <w:p>
      <w:pPr>
        <w:jc w:val="left"/>
        <w:rPr>
          <w:rFonts w:hint="eastAsia" w:ascii="仿宋_GB2312" w:hAnsi="仿宋_GB2312" w:eastAsia="仿宋_GB2312" w:cs="仿宋_GB2312"/>
          <w:b w:val="0"/>
          <w:bCs/>
          <w:color w:val="auto"/>
          <w:sz w:val="21"/>
          <w:szCs w:val="21"/>
          <w:lang w:eastAsia="zh-Hans"/>
        </w:rPr>
      </w:pPr>
      <w:r>
        <w:rPr>
          <w:rFonts w:hint="eastAsia" w:ascii="仿宋_GB2312" w:hAnsi="仿宋_GB2312" w:eastAsia="仿宋_GB2312" w:cs="仿宋_GB2312"/>
          <w:b w:val="0"/>
          <w:bCs/>
          <w:color w:val="auto"/>
          <w:sz w:val="21"/>
          <w:szCs w:val="21"/>
          <w:lang w:eastAsia="zh-Hans"/>
        </w:rPr>
        <w:t>备注：项目申请起止日期是指项目实施补贴时间。</w:t>
      </w:r>
    </w:p>
    <w:p>
      <w:pPr>
        <w:pStyle w:val="2"/>
        <w:ind w:firstLine="0" w:firstLineChars="0"/>
        <w:rPr>
          <w:rFonts w:hint="eastAsia"/>
          <w:lang w:val="en-US" w:eastAsia="zh-CN"/>
        </w:rPr>
        <w:sectPr>
          <w:pgSz w:w="16838" w:h="11906" w:orient="landscape"/>
          <w:pgMar w:top="1418" w:right="1701" w:bottom="1418" w:left="1701" w:header="851" w:footer="1134" w:gutter="0"/>
          <w:pgBorders>
            <w:top w:val="none" w:sz="0" w:space="0"/>
            <w:left w:val="none" w:sz="0" w:space="0"/>
            <w:bottom w:val="none" w:sz="0" w:space="0"/>
            <w:right w:val="none" w:sz="0" w:space="0"/>
          </w:pgBorders>
          <w:cols w:space="720" w:num="1"/>
          <w:formProt w:val="0"/>
          <w:docGrid w:type="linesAndChars" w:linePitch="573" w:charSpace="-1843"/>
        </w:sectPr>
      </w:pPr>
    </w:p>
    <w:p>
      <w:pPr>
        <w:spacing w:before="0" w:beforeLines="0"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XXX公司关于申请2026年深圳市农业发展</w:t>
      </w:r>
    </w:p>
    <w:p>
      <w:pPr>
        <w:spacing w:before="0" w:beforeLines="0"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专项资金（渔业类）第二批项目（鼓励企业</w:t>
      </w:r>
    </w:p>
    <w:p>
      <w:pPr>
        <w:spacing w:before="0" w:beforeLines="0"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进入国际金枪鱼交易中心交易方向</w:t>
      </w:r>
    </w:p>
    <w:p>
      <w:pPr>
        <w:spacing w:before="0" w:beforeLines="0"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2025年度补贴）资金的报告</w:t>
      </w:r>
    </w:p>
    <w:p>
      <w:pPr>
        <w:spacing w:before="0" w:beforeLines="0"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（模板）</w:t>
      </w:r>
    </w:p>
    <w:p>
      <w:pPr>
        <w:spacing w:before="0" w:beforeLines="0" w:line="560" w:lineRule="exact"/>
        <w:ind w:firstLine="420"/>
        <w:rPr>
          <w:rFonts w:hint="default"/>
          <w:lang w:val="en-US" w:eastAsia="zh-CN"/>
        </w:rPr>
      </w:pPr>
    </w:p>
    <w:p>
      <w:pPr>
        <w:spacing w:before="0" w:beforeLines="0"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深圳市海洋发展局：</w:t>
      </w:r>
    </w:p>
    <w:p>
      <w:pPr>
        <w:spacing w:before="0" w:beforeLines="0"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介绍公司的基本情况（包括成立日期、注册资本、经营范围），企业运营等情况概述。</w:t>
      </w:r>
    </w:p>
    <w:p>
      <w:pPr>
        <w:keepNext w:val="0"/>
        <w:keepLines w:val="0"/>
        <w:widowControl/>
        <w:suppressLineNumbers w:val="0"/>
        <w:spacing w:before="0" w:beforeLines="0" w:line="560" w:lineRule="exact"/>
        <w:ind w:firstLine="624"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深圳市农业发展专项资金（渔业类）扶持措施》（深规划资源规〔2023〕3号）、《深圳市农业发展专项资金（渔业类）扶持操作规程》（深海发规〔2024〕2号）及申报指南，进入深圳国际金枪鱼交易中心（深圳国际金枪鱼交易平台）交易，年销售总额排名须在前50名，且销售总额在1000万元以上的，按销售总额1%给予补贴，每年最高不超过100万元。我公司申请2026年深圳市农业发展专项资金（渔业类）第二批项目（鼓励企业进入国际金枪鱼交易中心交易方向）补贴资金XX.XXXX万元，现将有关情况报告如下：</w:t>
      </w:r>
    </w:p>
    <w:p>
      <w:pPr>
        <w:keepNext w:val="0"/>
        <w:keepLines w:val="0"/>
        <w:widowControl/>
        <w:numPr>
          <w:ilvl w:val="0"/>
          <w:numId w:val="0"/>
        </w:numPr>
        <w:suppressLineNumbers w:val="0"/>
        <w:spacing w:before="0" w:beforeLines="0" w:line="560" w:lineRule="exact"/>
        <w:ind w:firstLine="624" w:firstLineChars="20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lang w:val="en-US" w:eastAsia="zh-CN"/>
        </w:rPr>
        <w:t>项目背景</w:t>
      </w:r>
    </w:p>
    <w:p>
      <w:pPr>
        <w:keepNext w:val="0"/>
        <w:keepLines w:val="0"/>
        <w:widowControl/>
        <w:numPr>
          <w:ilvl w:val="0"/>
          <w:numId w:val="0"/>
        </w:numPr>
        <w:suppressLineNumbers w:val="0"/>
        <w:spacing w:before="0" w:beforeLines="0" w:line="560" w:lineRule="exact"/>
        <w:ind w:firstLine="64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主要写响应国家及深圳政策层面、公司发展层面等。</w:t>
      </w:r>
    </w:p>
    <w:p>
      <w:pPr>
        <w:keepNext w:val="0"/>
        <w:keepLines w:val="0"/>
        <w:widowControl/>
        <w:numPr>
          <w:ilvl w:val="0"/>
          <w:numId w:val="0"/>
        </w:numPr>
        <w:suppressLineNumbers w:val="0"/>
        <w:spacing w:before="0" w:beforeLines="0" w:line="560" w:lineRule="exact"/>
        <w:ind w:firstLine="624"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二、项目实施情况</w:t>
      </w:r>
    </w:p>
    <w:p>
      <w:pPr>
        <w:keepNext w:val="0"/>
        <w:keepLines w:val="0"/>
        <w:widowControl/>
        <w:numPr>
          <w:ilvl w:val="0"/>
          <w:numId w:val="0"/>
        </w:numPr>
        <w:suppressLineNumbers w:val="0"/>
        <w:spacing w:before="0" w:beforeLines="0" w:line="560" w:lineRule="exact"/>
        <w:ind w:firstLine="64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主要是企业在深运营、平台交易情况等；</w:t>
      </w:r>
    </w:p>
    <w:p>
      <w:pPr>
        <w:keepNext w:val="0"/>
        <w:keepLines w:val="0"/>
        <w:widowControl/>
        <w:numPr>
          <w:ilvl w:val="0"/>
          <w:numId w:val="0"/>
        </w:numPr>
        <w:suppressLineNumbers w:val="0"/>
        <w:spacing w:before="0" w:beforeLines="0" w:line="560" w:lineRule="exact"/>
        <w:ind w:left="0" w:leftChars="0" w:firstLine="624"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三、项目达到效果</w:t>
      </w:r>
    </w:p>
    <w:p>
      <w:pPr>
        <w:keepNext w:val="0"/>
        <w:keepLines w:val="0"/>
        <w:widowControl/>
        <w:numPr>
          <w:ilvl w:val="0"/>
          <w:numId w:val="0"/>
        </w:numPr>
        <w:suppressLineNumbers w:val="0"/>
        <w:spacing w:before="0" w:beforeLines="0" w:line="560" w:lineRule="exact"/>
        <w:ind w:left="0" w:leftChars="0" w:firstLine="624"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达到哪些指标，经济效益、社会效益等情况，如企业经营带动、税收、水产品流通、丰富深圳市民餐桌等等；</w:t>
      </w:r>
    </w:p>
    <w:p>
      <w:pPr>
        <w:keepNext w:val="0"/>
        <w:keepLines w:val="0"/>
        <w:widowControl/>
        <w:numPr>
          <w:ilvl w:val="0"/>
          <w:numId w:val="0"/>
        </w:numPr>
        <w:suppressLineNumbers w:val="0"/>
        <w:spacing w:before="0" w:beforeLines="0" w:line="560" w:lineRule="exact"/>
        <w:ind w:left="0" w:leftChars="0" w:firstLine="624"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四、资金申报</w:t>
      </w:r>
    </w:p>
    <w:p>
      <w:pPr>
        <w:keepNext w:val="0"/>
        <w:keepLines w:val="0"/>
        <w:widowControl/>
        <w:numPr>
          <w:ilvl w:val="0"/>
          <w:numId w:val="0"/>
        </w:numPr>
        <w:suppressLineNumbers w:val="0"/>
        <w:spacing w:before="0" w:beforeLines="0" w:line="560" w:lineRule="exact"/>
        <w:ind w:left="0" w:leftChars="0" w:firstLine="714" w:firstLineChars="229"/>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度，我公司通过深圳国际金枪鱼交易平台完成XX笔交易，累计销售额XX.XXXX万元，销售排名第X名。根据《深圳市农业发展专项资金（渔业类）扶持措施》（深规划资源规〔2023〕3号）、《深圳市农业发展专项资金（渔业类）扶持操作规程》（深海发规〔2024〕2号）有关补助标准，我公司申请2026年深圳市农业发展专项资金（渔业类）第二批项目（鼓励企业进入国际金枪鱼交易中心交易方向2025年度补贴）资金共计XX.XXXX万元。现将相关申请材料呈报贵局，请审核。</w:t>
      </w:r>
    </w:p>
    <w:p>
      <w:pPr>
        <w:keepNext w:val="0"/>
        <w:keepLines w:val="0"/>
        <w:widowControl/>
        <w:numPr>
          <w:ilvl w:val="0"/>
          <w:numId w:val="0"/>
        </w:numPr>
        <w:suppressLineNumbers w:val="0"/>
        <w:spacing w:before="0" w:beforeLines="0" w:line="560" w:lineRule="exact"/>
        <w:ind w:firstLine="624"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专此报告。</w:t>
      </w:r>
    </w:p>
    <w:p>
      <w:pPr>
        <w:keepNext w:val="0"/>
        <w:keepLines w:val="0"/>
        <w:widowControl/>
        <w:numPr>
          <w:ilvl w:val="0"/>
          <w:numId w:val="0"/>
        </w:numPr>
        <w:suppressLineNumbers w:val="0"/>
        <w:spacing w:before="0" w:beforeLines="0" w:line="560" w:lineRule="exact"/>
        <w:ind w:firstLine="624" w:firstLineChars="200"/>
        <w:jc w:val="left"/>
        <w:rPr>
          <w:rFonts w:hint="eastAsia" w:ascii="仿宋_GB2312" w:hAnsi="仿宋_GB2312" w:eastAsia="仿宋_GB2312" w:cs="仿宋_GB2312"/>
          <w:sz w:val="32"/>
          <w:szCs w:val="32"/>
          <w:lang w:val="en-US" w:eastAsia="zh-CN"/>
        </w:rPr>
      </w:pPr>
    </w:p>
    <w:p>
      <w:pPr>
        <w:keepNext w:val="0"/>
        <w:keepLines w:val="0"/>
        <w:widowControl/>
        <w:numPr>
          <w:ilvl w:val="0"/>
          <w:numId w:val="0"/>
        </w:numPr>
        <w:suppressLineNumbers w:val="0"/>
        <w:spacing w:before="0" w:beforeLines="0" w:line="560" w:lineRule="exact"/>
        <w:ind w:left="0" w:leftChars="0" w:firstLine="0" w:firstLineChars="0"/>
        <w:jc w:val="left"/>
        <w:rPr>
          <w:rFonts w:hint="eastAsia" w:ascii="仿宋_GB2312" w:eastAsia="仿宋_GB2312"/>
          <w:color w:val="auto"/>
          <w:sz w:val="32"/>
          <w:szCs w:val="32"/>
          <w:lang w:eastAsia="zh-CN"/>
        </w:rPr>
      </w:pPr>
    </w:p>
    <w:p>
      <w:pPr>
        <w:keepNext w:val="0"/>
        <w:keepLines w:val="0"/>
        <w:widowControl/>
        <w:numPr>
          <w:ilvl w:val="0"/>
          <w:numId w:val="0"/>
        </w:numPr>
        <w:suppressLineNumbers w:val="0"/>
        <w:wordWrap w:val="0"/>
        <w:spacing w:before="0" w:beforeLines="0" w:line="560" w:lineRule="exact"/>
        <w:ind w:left="290" w:leftChars="0" w:hanging="290" w:hangingChars="93"/>
        <w:jc w:val="right"/>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                      XX公司       </w:t>
      </w:r>
    </w:p>
    <w:p>
      <w:pPr>
        <w:keepNext w:val="0"/>
        <w:keepLines w:val="0"/>
        <w:widowControl/>
        <w:numPr>
          <w:ilvl w:val="0"/>
          <w:numId w:val="0"/>
        </w:numPr>
        <w:suppressLineNumbers w:val="0"/>
        <w:wordWrap w:val="0"/>
        <w:spacing w:before="0" w:beforeLines="0" w:line="560" w:lineRule="exact"/>
        <w:ind w:left="290" w:leftChars="0" w:hanging="290" w:hangingChars="93"/>
        <w:jc w:val="right"/>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                   2026年  月  日     </w:t>
      </w:r>
    </w:p>
    <w:p>
      <w:pPr>
        <w:keepNext w:val="0"/>
        <w:keepLines w:val="0"/>
        <w:widowControl/>
        <w:numPr>
          <w:ilvl w:val="0"/>
          <w:numId w:val="0"/>
        </w:numPr>
        <w:suppressLineNumbers w:val="0"/>
        <w:spacing w:before="0" w:beforeLines="0" w:line="560" w:lineRule="exact"/>
        <w:ind w:left="290" w:leftChars="0" w:hanging="290" w:hangingChars="93"/>
        <w:jc w:val="left"/>
        <w:rPr>
          <w:rFonts w:hint="eastAsia" w:ascii="仿宋_GB2312" w:eastAsia="仿宋_GB2312"/>
          <w:color w:val="auto"/>
          <w:sz w:val="32"/>
          <w:szCs w:val="32"/>
          <w:lang w:val="en-US" w:eastAsia="zh-CN"/>
        </w:rPr>
      </w:pPr>
    </w:p>
    <w:p>
      <w:pPr>
        <w:keepNext w:val="0"/>
        <w:keepLines w:val="0"/>
        <w:widowControl/>
        <w:numPr>
          <w:ilvl w:val="0"/>
          <w:numId w:val="0"/>
        </w:numPr>
        <w:suppressLineNumbers w:val="0"/>
        <w:spacing w:before="0" w:beforeLines="0" w:line="560" w:lineRule="exact"/>
        <w:ind w:firstLine="936" w:firstLineChars="300"/>
        <w:jc w:val="left"/>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（联系人：       ，联系电话：               ）</w:t>
      </w:r>
    </w:p>
    <w:p>
      <w:pPr>
        <w:keepNext w:val="0"/>
        <w:keepLines w:val="0"/>
        <w:widowControl/>
        <w:numPr>
          <w:ilvl w:val="0"/>
          <w:numId w:val="0"/>
        </w:numPr>
        <w:suppressLineNumbers w:val="0"/>
        <w:spacing w:before="0" w:beforeLines="0" w:line="560" w:lineRule="exact"/>
        <w:ind w:firstLine="936" w:firstLineChars="300"/>
        <w:jc w:val="left"/>
        <w:rPr>
          <w:rFonts w:hint="default" w:ascii="仿宋_GB2312" w:eastAsia="仿宋_GB2312"/>
          <w:color w:val="auto"/>
          <w:sz w:val="32"/>
          <w:szCs w:val="32"/>
          <w:lang w:val="en-US" w:eastAsia="zh-CN"/>
        </w:rPr>
      </w:pPr>
    </w:p>
    <w:p>
      <w:pPr>
        <w:spacing w:before="0" w:beforeLines="0" w:line="560" w:lineRule="exact"/>
        <w:ind w:firstLine="0" w:firstLineChars="0"/>
        <w:outlineLvl w:val="9"/>
        <w:rPr>
          <w:rFonts w:hint="eastAsia" w:ascii="仿宋_GB2312" w:hAnsi="仿宋_GB2312" w:eastAsia="仿宋_GB2312" w:cs="仿宋_GB2312"/>
          <w:b/>
          <w:color w:val="000000"/>
          <w:sz w:val="24"/>
          <w:lang w:eastAsia="zh-CN"/>
        </w:rPr>
      </w:pPr>
    </w:p>
    <w:p>
      <w:pPr>
        <w:spacing w:before="157" w:beforeLines="50" w:line="560" w:lineRule="exact"/>
        <w:ind w:firstLine="0" w:firstLineChars="0"/>
        <w:outlineLvl w:val="9"/>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br w:type="page"/>
      </w:r>
    </w:p>
    <w:p>
      <w:pPr>
        <w:spacing w:line="420" w:lineRule="exact"/>
        <w:ind w:firstLine="0" w:firstLineChars="0"/>
        <w:outlineLvl w:val="0"/>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eastAsia="zh-CN"/>
        </w:rPr>
        <w:t>项目申报材料自查确认表</w:t>
      </w:r>
      <w:r>
        <w:rPr>
          <w:rFonts w:hint="eastAsia" w:ascii="仿宋_GB2312" w:hAnsi="仿宋_GB2312" w:eastAsia="仿宋_GB2312" w:cs="仿宋_GB2312"/>
          <w:b/>
          <w:color w:val="000000"/>
          <w:sz w:val="24"/>
          <w:lang w:eastAsia="zh-Hans"/>
        </w:rPr>
        <w:t>（在本申请表后按顺序补充以下材料）</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项目名称：</w:t>
      </w:r>
      <w:r>
        <w:rPr>
          <w:rFonts w:hint="eastAsia" w:ascii="仿宋_GB2312" w:hAnsi="仿宋_GB2312" w:eastAsia="仿宋_GB2312" w:cs="仿宋_GB2312"/>
          <w:color w:val="000000"/>
          <w:sz w:val="24"/>
          <w:szCs w:val="24"/>
          <w:u w:val="single"/>
          <w:lang w:val="en-US" w:eastAsia="zh-CN"/>
        </w:rPr>
        <w:t xml:space="preserve">  2025年度鼓励企业进入国际金枪鱼交易中心交易方向补贴申请                                                    </w:t>
      </w:r>
    </w:p>
    <w:p>
      <w:pPr>
        <w:pStyle w:val="30"/>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000000" w:themeColor="text1"/>
          <w:lang w:eastAsia="zh-CN"/>
          <w14:textFill>
            <w14:solidFill>
              <w14:schemeClr w14:val="tx1"/>
            </w14:solidFill>
          </w14:textFill>
        </w:rPr>
      </w:pPr>
      <w:r>
        <w:rPr>
          <w:rFonts w:hint="eastAsia" w:ascii="仿宋_GB2312" w:hAnsi="仿宋_GB2312" w:eastAsia="仿宋_GB2312" w:cs="仿宋_GB2312"/>
          <w:b w:val="0"/>
          <w:bCs w:val="0"/>
          <w:color w:val="000000"/>
          <w:kern w:val="2"/>
          <w:sz w:val="24"/>
          <w:szCs w:val="24"/>
          <w:lang w:val="en-US" w:eastAsia="zh-CN" w:bidi="ar-SA"/>
        </w:rPr>
        <w:t>申报单位（盖章）：</w:t>
      </w:r>
      <w:r>
        <w:rPr>
          <w:rFonts w:hint="eastAsia" w:ascii="仿宋_GB2312" w:hAnsi="仿宋_GB2312" w:eastAsia="仿宋_GB2312" w:cs="仿宋_GB2312"/>
          <w:color w:val="000000"/>
          <w:sz w:val="24"/>
          <w:szCs w:val="24"/>
          <w:u w:val="single"/>
          <w:lang w:val="en-US" w:eastAsia="zh-CN"/>
        </w:rPr>
        <w:t xml:space="preserve">                                                 </w:t>
      </w:r>
    </w:p>
    <w:tbl>
      <w:tblPr>
        <w:tblStyle w:val="12"/>
        <w:tblW w:w="90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4"/>
        <w:gridCol w:w="5325"/>
        <w:gridCol w:w="1113"/>
        <w:gridCol w:w="998"/>
        <w:gridCol w:w="9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7" w:hRule="atLeast"/>
          <w:jc w:val="center"/>
        </w:trPr>
        <w:tc>
          <w:tcPr>
            <w:tcW w:w="664" w:type="dxa"/>
            <w:vAlign w:val="center"/>
          </w:tcPr>
          <w:p>
            <w:pPr>
              <w:spacing w:line="360" w:lineRule="exact"/>
              <w:rPr>
                <w:rFonts w:hint="eastAsia"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序号</w:t>
            </w:r>
          </w:p>
        </w:tc>
        <w:tc>
          <w:tcPr>
            <w:tcW w:w="5325" w:type="dxa"/>
            <w:vAlign w:val="center"/>
          </w:tcPr>
          <w:p>
            <w:pPr>
              <w:spacing w:line="360" w:lineRule="exact"/>
              <w:rPr>
                <w:rFonts w:hint="eastAsia"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lang w:eastAsia="zh-Hans"/>
                <w14:textFill>
                  <w14:solidFill>
                    <w14:schemeClr w14:val="tx1"/>
                  </w14:solidFill>
                </w14:textFill>
              </w:rPr>
              <w:t>材料</w:t>
            </w:r>
            <w:r>
              <w:rPr>
                <w:rFonts w:hint="eastAsia" w:ascii="仿宋_GB2312" w:hAnsi="仿宋_GB2312" w:eastAsia="仿宋_GB2312" w:cs="仿宋_GB2312"/>
                <w:b/>
                <w:bCs/>
                <w:color w:val="000000" w:themeColor="text1"/>
                <w14:textFill>
                  <w14:solidFill>
                    <w14:schemeClr w14:val="tx1"/>
                  </w14:solidFill>
                </w14:textFill>
              </w:rPr>
              <w:t>名称</w:t>
            </w:r>
          </w:p>
        </w:tc>
        <w:tc>
          <w:tcPr>
            <w:tcW w:w="1113" w:type="dxa"/>
            <w:vAlign w:val="center"/>
          </w:tcPr>
          <w:p>
            <w:pPr>
              <w:spacing w:line="360" w:lineRule="exact"/>
              <w:jc w:val="center"/>
              <w:rPr>
                <w:rFonts w:hint="eastAsia" w:ascii="仿宋_GB2312" w:hAnsi="仿宋_GB2312" w:eastAsia="仿宋_GB2312" w:cs="仿宋_GB2312"/>
                <w:b/>
                <w:bCs/>
                <w:color w:val="000000" w:themeColor="text1"/>
                <w:lang w:eastAsia="zh-Hans"/>
                <w14:textFill>
                  <w14:solidFill>
                    <w14:schemeClr w14:val="tx1"/>
                  </w14:solidFill>
                </w14:textFill>
              </w:rPr>
            </w:pPr>
            <w:r>
              <w:rPr>
                <w:rFonts w:hint="eastAsia" w:ascii="仿宋_GB2312" w:hAnsi="仿宋_GB2312" w:eastAsia="仿宋_GB2312" w:cs="仿宋_GB2312"/>
                <w:b/>
                <w:bCs/>
                <w:color w:val="000000" w:themeColor="text1"/>
                <w:lang w:eastAsia="zh-Hans"/>
                <w14:textFill>
                  <w14:solidFill>
                    <w14:schemeClr w14:val="tx1"/>
                  </w14:solidFill>
                </w14:textFill>
              </w:rPr>
              <w:t>申报书对应页码</w:t>
            </w:r>
          </w:p>
        </w:tc>
        <w:tc>
          <w:tcPr>
            <w:tcW w:w="998" w:type="dxa"/>
            <w:vAlign w:val="center"/>
          </w:tcPr>
          <w:p>
            <w:pPr>
              <w:spacing w:line="240" w:lineRule="auto"/>
              <w:ind w:firstLine="0" w:firstLineChars="0"/>
              <w:jc w:val="center"/>
              <w:rPr>
                <w:rFonts w:hint="eastAsia" w:ascii="仿宋_GB2312" w:hAnsi="仿宋_GB2312" w:eastAsia="仿宋_GB2312" w:cs="仿宋_GB2312"/>
                <w:b/>
                <w:bCs/>
                <w:color w:val="000000"/>
                <w:kern w:val="2"/>
                <w:sz w:val="21"/>
                <w:szCs w:val="21"/>
                <w:lang w:val="en-US" w:eastAsia="zh-Hans" w:bidi="ar-SA"/>
              </w:rPr>
            </w:pPr>
            <w:r>
              <w:rPr>
                <w:rFonts w:hint="eastAsia" w:ascii="仿宋_GB2312" w:hAnsi="仿宋_GB2312" w:eastAsia="仿宋_GB2312" w:cs="仿宋_GB2312"/>
                <w:b/>
                <w:bCs/>
                <w:color w:val="000000"/>
                <w:sz w:val="21"/>
                <w:lang w:eastAsia="zh-CN"/>
              </w:rPr>
              <w:t>材料完备打√</w:t>
            </w:r>
          </w:p>
        </w:tc>
        <w:tc>
          <w:tcPr>
            <w:tcW w:w="998" w:type="dxa"/>
            <w:vAlign w:val="center"/>
          </w:tcPr>
          <w:p>
            <w:pPr>
              <w:spacing w:line="240" w:lineRule="auto"/>
              <w:ind w:firstLine="0" w:firstLineChars="0"/>
              <w:jc w:val="center"/>
              <w:rPr>
                <w:rFonts w:hint="eastAsia" w:ascii="仿宋_GB2312" w:hAnsi="仿宋_GB2312" w:eastAsia="仿宋_GB2312" w:cs="仿宋_GB2312"/>
                <w:b/>
                <w:bCs/>
                <w:color w:val="000000"/>
                <w:kern w:val="2"/>
                <w:sz w:val="21"/>
                <w:szCs w:val="24"/>
                <w:lang w:val="en-US" w:eastAsia="zh-Hans" w:bidi="ar-SA"/>
              </w:rPr>
            </w:pPr>
            <w:r>
              <w:rPr>
                <w:rFonts w:hint="eastAsia" w:ascii="仿宋_GB2312" w:hAnsi="仿宋_GB2312" w:eastAsia="仿宋_GB2312" w:cs="仿宋_GB2312"/>
                <w:b/>
                <w:bCs/>
                <w:color w:val="000000"/>
                <w:sz w:val="21"/>
                <w:lang w:eastAsia="zh-CN"/>
              </w:rPr>
              <w:t>备注说明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664" w:type="dxa"/>
            <w:vAlign w:val="center"/>
          </w:tcPr>
          <w:p>
            <w:pPr>
              <w:spacing w:line="360" w:lineRule="exact"/>
              <w:jc w:val="center"/>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1</w:t>
            </w:r>
          </w:p>
        </w:tc>
        <w:tc>
          <w:tcPr>
            <w:tcW w:w="5325" w:type="dxa"/>
            <w:vAlign w:val="center"/>
          </w:tcPr>
          <w:p>
            <w:pPr>
              <w:spacing w:line="360" w:lineRule="exact"/>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深圳市农业发展专项资金（渔业类）申报表</w:t>
            </w:r>
          </w:p>
        </w:tc>
        <w:tc>
          <w:tcPr>
            <w:tcW w:w="1113"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664" w:type="dxa"/>
            <w:vAlign w:val="center"/>
          </w:tcPr>
          <w:p>
            <w:pPr>
              <w:spacing w:line="360" w:lineRule="exact"/>
              <w:jc w:val="center"/>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2</w:t>
            </w:r>
          </w:p>
        </w:tc>
        <w:tc>
          <w:tcPr>
            <w:tcW w:w="5325" w:type="dxa"/>
            <w:vAlign w:val="center"/>
          </w:tcPr>
          <w:p>
            <w:pPr>
              <w:spacing w:line="360" w:lineRule="exact"/>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深圳国际金枪鱼交易平台交易情况对应发票明细汇总表</w:t>
            </w:r>
          </w:p>
        </w:tc>
        <w:tc>
          <w:tcPr>
            <w:tcW w:w="1113"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664" w:type="dxa"/>
            <w:vAlign w:val="center"/>
          </w:tcPr>
          <w:p>
            <w:pPr>
              <w:spacing w:line="360" w:lineRule="exact"/>
              <w:jc w:val="center"/>
              <w:rPr>
                <w:rFonts w:hint="default"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3</w:t>
            </w:r>
          </w:p>
        </w:tc>
        <w:tc>
          <w:tcPr>
            <w:tcW w:w="5325" w:type="dxa"/>
            <w:vAlign w:val="center"/>
          </w:tcPr>
          <w:p>
            <w:pPr>
              <w:spacing w:line="360" w:lineRule="exact"/>
              <w:rPr>
                <w:rFonts w:hint="eastAsia" w:ascii="仿宋_GB2312" w:hAnsi="仿宋_GB2312" w:eastAsia="仿宋_GB2312" w:cs="仿宋_GB2312"/>
                <w:color w:val="000000" w:themeColor="text1"/>
                <w:kern w:val="2"/>
                <w:sz w:val="21"/>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法定代表人或者主要负责人身份证复印件（加盖申请单位公章）</w:t>
            </w:r>
          </w:p>
        </w:tc>
        <w:tc>
          <w:tcPr>
            <w:tcW w:w="1113"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664" w:type="dxa"/>
            <w:vAlign w:val="center"/>
          </w:tcPr>
          <w:p>
            <w:pPr>
              <w:spacing w:line="360" w:lineRule="exact"/>
              <w:jc w:val="center"/>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4</w:t>
            </w:r>
          </w:p>
        </w:tc>
        <w:tc>
          <w:tcPr>
            <w:tcW w:w="5325" w:type="dxa"/>
            <w:vAlign w:val="center"/>
          </w:tcPr>
          <w:p>
            <w:pPr>
              <w:spacing w:line="360" w:lineRule="exact"/>
              <w:rPr>
                <w:rFonts w:hint="eastAsia" w:ascii="仿宋_GB2312" w:hAnsi="仿宋_GB2312" w:eastAsia="仿宋_GB2312" w:cs="仿宋_GB2312"/>
                <w:color w:val="000000" w:themeColor="text1"/>
                <w:kern w:val="2"/>
                <w:sz w:val="21"/>
                <w:szCs w:val="24"/>
                <w:lang w:val="en-US" w:eastAsia="zh-Hans" w:bidi="ar-SA"/>
                <w14:textFill>
                  <w14:solidFill>
                    <w14:schemeClr w14:val="tx1"/>
                  </w14:solidFill>
                </w14:textFill>
              </w:rPr>
            </w:pPr>
            <w:r>
              <w:rPr>
                <w:rFonts w:hint="eastAsia" w:ascii="仿宋_GB2312" w:hAnsi="仿宋_GB2312" w:eastAsia="仿宋_GB2312" w:cs="仿宋_GB2312"/>
                <w:color w:val="000000" w:themeColor="text1"/>
                <w:lang w:eastAsia="zh-Hans"/>
                <w14:textFill>
                  <w14:solidFill>
                    <w14:schemeClr w14:val="tx1"/>
                  </w14:solidFill>
                </w14:textFill>
              </w:rPr>
              <w:t>申报单位主体资格证明复印件（如企业营业执照、事业单位法人证书、组织机构代码证等）</w:t>
            </w:r>
          </w:p>
        </w:tc>
        <w:tc>
          <w:tcPr>
            <w:tcW w:w="1113"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664" w:type="dxa"/>
            <w:vAlign w:val="center"/>
          </w:tcPr>
          <w:p>
            <w:pPr>
              <w:spacing w:line="360" w:lineRule="exact"/>
              <w:jc w:val="center"/>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5</w:t>
            </w:r>
          </w:p>
        </w:tc>
        <w:tc>
          <w:tcPr>
            <w:tcW w:w="5325" w:type="dxa"/>
            <w:vAlign w:val="center"/>
          </w:tcPr>
          <w:p>
            <w:pPr>
              <w:spacing w:line="360" w:lineRule="exact"/>
              <w:rPr>
                <w:rFonts w:hint="eastAsia" w:ascii="仿宋_GB2312" w:hAnsi="仿宋_GB2312" w:eastAsia="仿宋_GB2312" w:cs="仿宋_GB2312"/>
                <w:color w:val="000000" w:themeColor="text1"/>
                <w:kern w:val="2"/>
                <w:sz w:val="21"/>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税务部门出具的202</w:t>
            </w:r>
            <w:r>
              <w:rPr>
                <w:rFonts w:hint="eastAsia" w:ascii="仿宋_GB2312" w:hAnsi="仿宋_GB2312" w:eastAsia="仿宋_GB2312" w:cs="仿宋_GB2312"/>
                <w:color w:val="000000" w:themeColor="text1"/>
                <w:lang w:val="en-US" w:eastAsia="zh-CN"/>
                <w14:textFill>
                  <w14:solidFill>
                    <w14:schemeClr w14:val="tx1"/>
                  </w14:solidFill>
                </w14:textFill>
              </w:rPr>
              <w:t>5</w:t>
            </w:r>
            <w:r>
              <w:rPr>
                <w:rFonts w:hint="eastAsia" w:ascii="仿宋_GB2312" w:hAnsi="仿宋_GB2312" w:eastAsia="仿宋_GB2312" w:cs="仿宋_GB2312"/>
                <w:color w:val="000000" w:themeColor="text1"/>
                <w14:textFill>
                  <w14:solidFill>
                    <w14:schemeClr w14:val="tx1"/>
                  </w14:solidFill>
                </w14:textFill>
              </w:rPr>
              <w:t>年度纳税证明或者无欠税证明复印件</w:t>
            </w:r>
          </w:p>
        </w:tc>
        <w:tc>
          <w:tcPr>
            <w:tcW w:w="1113"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664" w:type="dxa"/>
            <w:vAlign w:val="center"/>
          </w:tcPr>
          <w:p>
            <w:pPr>
              <w:spacing w:line="360" w:lineRule="exact"/>
              <w:jc w:val="center"/>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6</w:t>
            </w:r>
          </w:p>
        </w:tc>
        <w:tc>
          <w:tcPr>
            <w:tcW w:w="5325" w:type="dxa"/>
            <w:vAlign w:val="center"/>
          </w:tcPr>
          <w:p>
            <w:pPr>
              <w:spacing w:line="360" w:lineRule="exact"/>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2023、2024</w:t>
            </w:r>
            <w:r>
              <w:rPr>
                <w:rFonts w:hint="eastAsia" w:ascii="仿宋_GB2312" w:hAnsi="仿宋_GB2312" w:eastAsia="仿宋_GB2312" w:cs="仿宋_GB2312"/>
                <w:color w:val="000000" w:themeColor="text1"/>
                <w:lang w:eastAsia="zh-CN"/>
                <w14:textFill>
                  <w14:solidFill>
                    <w14:schemeClr w14:val="tx1"/>
                  </w14:solidFill>
                </w14:textFill>
              </w:rPr>
              <w:t>、</w:t>
            </w:r>
            <w:r>
              <w:rPr>
                <w:rFonts w:hint="eastAsia" w:ascii="仿宋_GB2312" w:hAnsi="仿宋_GB2312" w:eastAsia="仿宋_GB2312" w:cs="仿宋_GB2312"/>
                <w:color w:val="000000" w:themeColor="text1"/>
                <w:lang w:val="en-US" w:eastAsia="zh-CN"/>
                <w14:textFill>
                  <w14:solidFill>
                    <w14:schemeClr w14:val="tx1"/>
                  </w14:solidFill>
                </w14:textFill>
              </w:rPr>
              <w:t>2025</w:t>
            </w:r>
            <w:r>
              <w:rPr>
                <w:rFonts w:hint="eastAsia" w:ascii="仿宋_GB2312" w:hAnsi="仿宋_GB2312" w:eastAsia="仿宋_GB2312" w:cs="仿宋_GB2312"/>
                <w:color w:val="000000" w:themeColor="text1"/>
                <w14:textFill>
                  <w14:solidFill>
                    <w14:schemeClr w14:val="tx1"/>
                  </w14:solidFill>
                </w14:textFill>
              </w:rPr>
              <w:t>年度财务报告或者通过审查的事业单位财务决算报表复印件；</w:t>
            </w:r>
          </w:p>
        </w:tc>
        <w:tc>
          <w:tcPr>
            <w:tcW w:w="1113"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664" w:type="dxa"/>
            <w:vAlign w:val="center"/>
          </w:tcPr>
          <w:p>
            <w:pPr>
              <w:spacing w:line="360" w:lineRule="exact"/>
              <w:jc w:val="center"/>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7</w:t>
            </w:r>
          </w:p>
        </w:tc>
        <w:tc>
          <w:tcPr>
            <w:tcW w:w="5325" w:type="dxa"/>
            <w:vAlign w:val="center"/>
          </w:tcPr>
          <w:p>
            <w:pPr>
              <w:spacing w:line="360" w:lineRule="exact"/>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深圳国际金枪鱼交易平台运营主体单位提供的年销售额排名材料</w:t>
            </w:r>
          </w:p>
        </w:tc>
        <w:tc>
          <w:tcPr>
            <w:tcW w:w="1113"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664" w:type="dxa"/>
            <w:vAlign w:val="center"/>
          </w:tcPr>
          <w:p>
            <w:pPr>
              <w:spacing w:line="360" w:lineRule="exact"/>
              <w:jc w:val="center"/>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8</w:t>
            </w:r>
          </w:p>
        </w:tc>
        <w:tc>
          <w:tcPr>
            <w:tcW w:w="5325" w:type="dxa"/>
            <w:vAlign w:val="center"/>
          </w:tcPr>
          <w:p>
            <w:pPr>
              <w:spacing w:line="360" w:lineRule="exact"/>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在深圳国际渔业博览会上买方同一单水产品（即相同交易品种和数量）已领取市级专项资金补助的收款记录及销售合同（如有）</w:t>
            </w:r>
          </w:p>
        </w:tc>
        <w:tc>
          <w:tcPr>
            <w:tcW w:w="1113"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664" w:type="dxa"/>
            <w:vAlign w:val="center"/>
          </w:tcPr>
          <w:p>
            <w:pPr>
              <w:spacing w:line="360" w:lineRule="exact"/>
              <w:jc w:val="center"/>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9</w:t>
            </w:r>
          </w:p>
        </w:tc>
        <w:tc>
          <w:tcPr>
            <w:tcW w:w="5325" w:type="dxa"/>
            <w:vAlign w:val="center"/>
          </w:tcPr>
          <w:p>
            <w:pPr>
              <w:spacing w:line="360" w:lineRule="exact"/>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申报单位年销售额相应的交易凭证（提供买方、卖方和交易平台方盖章的销售合同、符合《操作规程》相关要求的税务发票（含免税发票）等有关交易单据及入账后交易收款记录、记帐凭证等）</w:t>
            </w:r>
          </w:p>
        </w:tc>
        <w:tc>
          <w:tcPr>
            <w:tcW w:w="1113"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664" w:type="dxa"/>
            <w:vAlign w:val="center"/>
          </w:tcPr>
          <w:p>
            <w:pPr>
              <w:spacing w:line="360" w:lineRule="exact"/>
              <w:jc w:val="center"/>
              <w:rPr>
                <w:rFonts w:hint="default"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10</w:t>
            </w:r>
          </w:p>
        </w:tc>
        <w:tc>
          <w:tcPr>
            <w:tcW w:w="5325" w:type="dxa"/>
            <w:vAlign w:val="center"/>
          </w:tcPr>
          <w:p>
            <w:pPr>
              <w:spacing w:line="360" w:lineRule="exact"/>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买方主体资格材料（如是企业，需提供工商登记营业执照等；如是自然人，需提供个人身份证明等材料）</w:t>
            </w:r>
          </w:p>
        </w:tc>
        <w:tc>
          <w:tcPr>
            <w:tcW w:w="1113"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664" w:type="dxa"/>
            <w:vAlign w:val="center"/>
          </w:tcPr>
          <w:p>
            <w:pPr>
              <w:spacing w:line="360" w:lineRule="exact"/>
              <w:jc w:val="center"/>
              <w:rPr>
                <w:rFonts w:hint="default"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11</w:t>
            </w:r>
          </w:p>
        </w:tc>
        <w:tc>
          <w:tcPr>
            <w:tcW w:w="5325" w:type="dxa"/>
            <w:vAlign w:val="center"/>
          </w:tcPr>
          <w:p>
            <w:pPr>
              <w:pStyle w:val="34"/>
              <w:numPr>
                <w:ilvl w:val="0"/>
                <w:numId w:val="0"/>
              </w:numPr>
              <w:spacing w:line="360" w:lineRule="exact"/>
              <w:ind w:left="0" w:leftChars="0" w:firstLine="0" w:firstLineChars="0"/>
              <w:rPr>
                <w:rFonts w:hint="eastAsia" w:ascii="仿宋_GB2312" w:hAnsi="仿宋_GB2312" w:eastAsia="仿宋_GB2312" w:cs="仿宋_GB2312"/>
                <w:color w:val="000000" w:themeColor="text1"/>
                <w:kern w:val="2"/>
                <w:sz w:val="21"/>
                <w:szCs w:val="24"/>
                <w:lang w:val="en-US" w:eastAsia="zh-CN" w:bidi="ar-SA"/>
                <w14:textFill>
                  <w14:solidFill>
                    <w14:schemeClr w14:val="tx1"/>
                  </w14:solidFill>
                </w14:textFill>
              </w:rPr>
            </w:pPr>
            <w:r>
              <w:rPr>
                <w:rFonts w:hint="eastAsia" w:ascii="仿宋_GB2312" w:hAnsi="仿宋_GB2312" w:eastAsia="仿宋_GB2312" w:cs="仿宋_GB2312"/>
              </w:rPr>
              <w:t>其他</w:t>
            </w:r>
            <w:r>
              <w:rPr>
                <w:rFonts w:hint="eastAsia" w:ascii="仿宋_GB2312" w:hAnsi="仿宋_GB2312" w:eastAsia="仿宋_GB2312" w:cs="仿宋_GB2312"/>
                <w:lang w:eastAsia="zh-CN"/>
              </w:rPr>
              <w:t>可以佐证申报条件的</w:t>
            </w:r>
            <w:r>
              <w:rPr>
                <w:rFonts w:hint="eastAsia" w:ascii="仿宋_GB2312" w:hAnsi="仿宋_GB2312" w:eastAsia="仿宋_GB2312" w:cs="仿宋_GB2312"/>
              </w:rPr>
              <w:t>相关材料</w:t>
            </w:r>
          </w:p>
        </w:tc>
        <w:tc>
          <w:tcPr>
            <w:tcW w:w="1113"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664" w:type="dxa"/>
            <w:vAlign w:val="center"/>
          </w:tcPr>
          <w:p>
            <w:pPr>
              <w:spacing w:line="360" w:lineRule="exact"/>
              <w:jc w:val="center"/>
              <w:rPr>
                <w:rFonts w:hint="default"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12</w:t>
            </w:r>
          </w:p>
        </w:tc>
        <w:tc>
          <w:tcPr>
            <w:tcW w:w="5325" w:type="dxa"/>
            <w:vAlign w:val="center"/>
          </w:tcPr>
          <w:p>
            <w:pPr>
              <w:pStyle w:val="34"/>
              <w:numPr>
                <w:ilvl w:val="0"/>
                <w:numId w:val="0"/>
              </w:numPr>
              <w:spacing w:line="360" w:lineRule="exact"/>
              <w:ind w:left="0" w:leftChars="0" w:firstLine="0" w:firstLineChars="0"/>
              <w:rPr>
                <w:rFonts w:hint="eastAsia" w:ascii="仿宋_GB2312" w:hAnsi="仿宋_GB2312" w:eastAsia="仿宋_GB2312" w:cs="仿宋_GB2312"/>
                <w:color w:val="000000" w:themeColor="text1"/>
                <w:kern w:val="2"/>
                <w:sz w:val="21"/>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其他：企业认为项目有需要特别说明的情况</w:t>
            </w:r>
          </w:p>
        </w:tc>
        <w:tc>
          <w:tcPr>
            <w:tcW w:w="1113"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c>
          <w:tcPr>
            <w:tcW w:w="998" w:type="dxa"/>
            <w:vAlign w:val="center"/>
          </w:tcPr>
          <w:p>
            <w:pPr>
              <w:spacing w:line="360" w:lineRule="exact"/>
              <w:jc w:val="center"/>
              <w:rPr>
                <w:rFonts w:hint="eastAsia" w:ascii="仿宋_GB2312" w:hAnsi="仿宋_GB2312" w:eastAsia="仿宋_GB2312" w:cs="仿宋_GB2312"/>
                <w:color w:val="000000" w:themeColor="text1"/>
                <w14:textFill>
                  <w14:solidFill>
                    <w14:schemeClr w14:val="tx1"/>
                  </w14:solidFill>
                </w14:textFill>
              </w:rPr>
            </w:pPr>
          </w:p>
        </w:tc>
      </w:tr>
    </w:tbl>
    <w:p>
      <w:pPr>
        <w:pStyle w:val="2"/>
        <w:adjustRightInd/>
        <w:snapToGrid/>
        <w:spacing w:line="560" w:lineRule="exact"/>
        <w:ind w:left="0" w:leftChars="0" w:firstLine="0" w:firstLineChars="0"/>
        <w:jc w:val="left"/>
        <w:rPr>
          <w:rFonts w:hint="eastAsia" w:ascii="仿宋_GB2312" w:hAnsi="仿宋_GB2312" w:eastAsia="仿宋_GB2312" w:cs="仿宋_GB2312"/>
          <w:color w:val="000000"/>
          <w:kern w:val="0"/>
          <w:sz w:val="44"/>
          <w:szCs w:val="44"/>
          <w:u w:val="none"/>
          <w:lang w:bidi="ar"/>
        </w:rPr>
      </w:pPr>
    </w:p>
    <w:p>
      <w:pPr>
        <w:pStyle w:val="2"/>
        <w:adjustRightInd/>
        <w:snapToGrid/>
        <w:spacing w:line="560" w:lineRule="exact"/>
        <w:ind w:left="0" w:leftChars="0" w:firstLine="0" w:firstLineChars="0"/>
        <w:jc w:val="left"/>
        <w:rPr>
          <w:rFonts w:hint="eastAsia" w:ascii="仿宋_GB2312" w:hAnsi="仿宋_GB2312" w:eastAsia="仿宋_GB2312" w:cs="仿宋_GB2312"/>
          <w:color w:val="000000"/>
          <w:kern w:val="0"/>
          <w:sz w:val="44"/>
          <w:szCs w:val="44"/>
          <w:u w:val="none"/>
          <w:lang w:bidi="ar"/>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t>深圳市农业发展专项资金</w:t>
      </w:r>
      <w:r>
        <w:rPr>
          <w:rFonts w:hint="eastAsia" w:ascii="方正小标宋简体" w:hAnsi="方正小标宋简体" w:eastAsia="方正小标宋简体" w:cs="方正小标宋简体"/>
          <w:b w:val="0"/>
          <w:bCs w:val="0"/>
          <w:color w:val="000000"/>
          <w:sz w:val="44"/>
          <w:szCs w:val="44"/>
          <w:lang w:eastAsia="zh-CN"/>
        </w:rPr>
        <w:t>（渔业类）</w:t>
      </w:r>
      <w:r>
        <w:rPr>
          <w:rFonts w:hint="eastAsia" w:ascii="方正小标宋简体" w:hAnsi="方正小标宋简体" w:eastAsia="方正小标宋简体" w:cs="方正小标宋简体"/>
          <w:b w:val="0"/>
          <w:bCs w:val="0"/>
          <w:color w:val="000000"/>
          <w:sz w:val="44"/>
          <w:szCs w:val="44"/>
        </w:rPr>
        <w:t>申报表</w:t>
      </w:r>
    </w:p>
    <w:p>
      <w:pPr>
        <w:ind w:left="-180"/>
        <w:jc w:val="left"/>
        <w:rPr>
          <w:rFonts w:hint="eastAsia" w:ascii="仿宋_GB2312" w:hAnsi="仿宋_GB2312" w:eastAsia="仿宋_GB2312" w:cs="仿宋_GB2312"/>
          <w:color w:val="auto"/>
          <w:sz w:val="24"/>
        </w:rPr>
      </w:pPr>
    </w:p>
    <w:p>
      <w:pPr>
        <w:ind w:left="-180"/>
        <w:jc w:val="left"/>
        <w:rPr>
          <w:rFonts w:hint="eastAsia" w:ascii="仿宋_GB2312" w:hAnsi="仿宋_GB2312" w:eastAsia="仿宋_GB2312" w:cs="仿宋_GB2312"/>
          <w:b/>
          <w:color w:val="auto"/>
          <w:sz w:val="24"/>
        </w:rPr>
      </w:pPr>
      <w:r>
        <w:rPr>
          <w:rFonts w:hint="eastAsia" w:ascii="仿宋_GB2312" w:hAnsi="仿宋_GB2312" w:eastAsia="仿宋_GB2312" w:cs="仿宋_GB2312"/>
          <w:color w:val="auto"/>
          <w:sz w:val="24"/>
        </w:rPr>
        <w:t>申报单位（盖章）：                                     填表日期：   年   月   日</w:t>
      </w:r>
    </w:p>
    <w:tbl>
      <w:tblPr>
        <w:tblStyle w:val="13"/>
        <w:tblW w:w="9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1952"/>
        <w:gridCol w:w="1195"/>
        <w:gridCol w:w="1862"/>
        <w:gridCol w:w="1037"/>
        <w:gridCol w:w="2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25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单位名称</w:t>
            </w:r>
          </w:p>
        </w:tc>
        <w:tc>
          <w:tcPr>
            <w:tcW w:w="1952"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 </w:t>
            </w:r>
          </w:p>
        </w:tc>
        <w:tc>
          <w:tcPr>
            <w:tcW w:w="119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法人代表</w:t>
            </w:r>
          </w:p>
        </w:tc>
        <w:tc>
          <w:tcPr>
            <w:tcW w:w="1862"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 </w:t>
            </w:r>
          </w:p>
        </w:tc>
        <w:tc>
          <w:tcPr>
            <w:tcW w:w="103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身份证号</w:t>
            </w:r>
          </w:p>
        </w:tc>
        <w:tc>
          <w:tcPr>
            <w:tcW w:w="2370" w:type="dxa"/>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25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通讯地址</w:t>
            </w:r>
          </w:p>
        </w:tc>
        <w:tc>
          <w:tcPr>
            <w:tcW w:w="1952"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 </w:t>
            </w:r>
          </w:p>
        </w:tc>
        <w:tc>
          <w:tcPr>
            <w:tcW w:w="119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联系人</w:t>
            </w:r>
          </w:p>
        </w:tc>
        <w:tc>
          <w:tcPr>
            <w:tcW w:w="1862"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 </w:t>
            </w:r>
          </w:p>
        </w:tc>
        <w:tc>
          <w:tcPr>
            <w:tcW w:w="103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联系电话</w:t>
            </w:r>
          </w:p>
        </w:tc>
        <w:tc>
          <w:tcPr>
            <w:tcW w:w="2370"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25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邮政编码</w:t>
            </w:r>
          </w:p>
        </w:tc>
        <w:tc>
          <w:tcPr>
            <w:tcW w:w="1952"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 </w:t>
            </w:r>
          </w:p>
        </w:tc>
        <w:tc>
          <w:tcPr>
            <w:tcW w:w="119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营业执照</w:t>
            </w:r>
          </w:p>
        </w:tc>
        <w:tc>
          <w:tcPr>
            <w:tcW w:w="1862"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 </w:t>
            </w:r>
          </w:p>
        </w:tc>
        <w:tc>
          <w:tcPr>
            <w:tcW w:w="103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统一</w:t>
            </w:r>
            <w:r>
              <w:rPr>
                <w:rFonts w:hint="eastAsia" w:ascii="仿宋_GB2312" w:hAnsi="仿宋_GB2312" w:eastAsia="仿宋_GB2312" w:cs="仿宋_GB2312"/>
                <w:color w:val="auto"/>
                <w:kern w:val="0"/>
                <w:sz w:val="21"/>
                <w:szCs w:val="21"/>
                <w:lang w:eastAsia="zh-CN"/>
              </w:rPr>
              <w:t>社会</w:t>
            </w:r>
            <w:r>
              <w:rPr>
                <w:rFonts w:hint="eastAsia" w:ascii="仿宋_GB2312" w:hAnsi="仿宋_GB2312" w:eastAsia="仿宋_GB2312" w:cs="仿宋_GB2312"/>
                <w:color w:val="auto"/>
                <w:kern w:val="0"/>
                <w:sz w:val="21"/>
                <w:szCs w:val="21"/>
              </w:rPr>
              <w:t>信用代码</w:t>
            </w:r>
          </w:p>
        </w:tc>
        <w:tc>
          <w:tcPr>
            <w:tcW w:w="2370"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25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开户银行</w:t>
            </w:r>
          </w:p>
        </w:tc>
        <w:tc>
          <w:tcPr>
            <w:tcW w:w="1952"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FF0000"/>
                <w:sz w:val="21"/>
                <w:szCs w:val="21"/>
                <w:u w:val="none"/>
                <w:lang w:eastAsia="zh-CN"/>
              </w:rPr>
              <w:t>（</w:t>
            </w:r>
            <w:r>
              <w:rPr>
                <w:rFonts w:hint="eastAsia" w:ascii="仿宋_GB2312" w:hAnsi="仿宋_GB2312" w:eastAsia="仿宋_GB2312" w:cs="仿宋_GB2312"/>
                <w:color w:val="FF0000"/>
                <w:sz w:val="21"/>
                <w:szCs w:val="21"/>
                <w:u w:val="none"/>
              </w:rPr>
              <w:t>请规范填写</w:t>
            </w:r>
            <w:r>
              <w:rPr>
                <w:rFonts w:hint="eastAsia" w:ascii="仿宋_GB2312" w:hAnsi="仿宋_GB2312" w:eastAsia="仿宋_GB2312" w:cs="仿宋_GB2312"/>
                <w:color w:val="FF0000"/>
                <w:sz w:val="21"/>
                <w:szCs w:val="21"/>
                <w:u w:val="none"/>
                <w:lang w:eastAsia="zh-CN"/>
              </w:rPr>
              <w:t>，</w:t>
            </w:r>
            <w:r>
              <w:rPr>
                <w:rFonts w:hint="eastAsia" w:ascii="仿宋_GB2312" w:hAnsi="仿宋_GB2312" w:eastAsia="仿宋_GB2312" w:cs="仿宋_GB2312"/>
                <w:color w:val="FF0000"/>
                <w:sz w:val="21"/>
                <w:szCs w:val="21"/>
                <w:u w:val="none"/>
              </w:rPr>
              <w:t>如“××银行深圳××支行（或营业部）”）</w:t>
            </w:r>
            <w:r>
              <w:rPr>
                <w:rFonts w:hint="eastAsia" w:ascii="仿宋_GB2312" w:hAnsi="仿宋_GB2312" w:eastAsia="仿宋_GB2312" w:cs="仿宋_GB2312"/>
                <w:color w:val="auto"/>
                <w:kern w:val="0"/>
                <w:sz w:val="21"/>
                <w:szCs w:val="21"/>
              </w:rPr>
              <w:t xml:space="preserve"> </w:t>
            </w:r>
          </w:p>
        </w:tc>
        <w:tc>
          <w:tcPr>
            <w:tcW w:w="119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银行</w:t>
            </w:r>
            <w:r>
              <w:rPr>
                <w:rFonts w:hint="eastAsia" w:ascii="仿宋_GB2312" w:hAnsi="仿宋_GB2312" w:eastAsia="仿宋_GB2312" w:cs="仿宋_GB2312"/>
                <w:color w:val="auto"/>
                <w:kern w:val="0"/>
                <w:sz w:val="21"/>
                <w:szCs w:val="21"/>
              </w:rPr>
              <w:t>账号</w:t>
            </w:r>
          </w:p>
        </w:tc>
        <w:tc>
          <w:tcPr>
            <w:tcW w:w="5269" w:type="dxa"/>
            <w:gridSpan w:val="3"/>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FF0000"/>
                <w:kern w:val="0"/>
                <w:sz w:val="21"/>
                <w:szCs w:val="21"/>
                <w:lang w:eastAsia="zh-CN"/>
              </w:rPr>
              <w:t>（</w:t>
            </w:r>
            <w:r>
              <w:rPr>
                <w:rFonts w:hint="eastAsia" w:ascii="仿宋_GB2312" w:hAnsi="仿宋_GB2312" w:eastAsia="仿宋_GB2312" w:cs="仿宋_GB2312"/>
                <w:color w:val="FF0000"/>
                <w:kern w:val="0"/>
                <w:sz w:val="21"/>
                <w:szCs w:val="21"/>
              </w:rPr>
              <w:t xml:space="preserve">请填写人民币账户） </w:t>
            </w:r>
            <w:r>
              <w:rPr>
                <w:rFonts w:hint="eastAsia" w:ascii="仿宋_GB2312" w:hAnsi="仿宋_GB2312" w:eastAsia="仿宋_GB2312" w:cs="仿宋_GB2312"/>
                <w:color w:val="auto"/>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125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申报资助项目</w:t>
            </w:r>
          </w:p>
        </w:tc>
        <w:tc>
          <w:tcPr>
            <w:tcW w:w="8416"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鼓励企业进入国际金枪鱼交易中心交易方向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255"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国际金枪鱼交易中心年度销售总额</w:t>
            </w:r>
            <w:r>
              <w:rPr>
                <w:rFonts w:hint="eastAsia" w:ascii="仿宋_GB2312" w:hAnsi="仿宋_GB2312" w:eastAsia="仿宋_GB2312" w:cs="仿宋_GB2312"/>
                <w:color w:val="auto"/>
                <w:kern w:val="0"/>
                <w:sz w:val="21"/>
                <w:szCs w:val="21"/>
              </w:rPr>
              <w:t>（万元）</w:t>
            </w:r>
          </w:p>
        </w:tc>
        <w:tc>
          <w:tcPr>
            <w:tcW w:w="3147" w:type="dxa"/>
            <w:gridSpan w:val="2"/>
            <w:tcBorders>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0"/>
                <w:sz w:val="21"/>
                <w:szCs w:val="21"/>
                <w:lang w:val="en-US" w:eastAsia="zh-CN" w:bidi="ar-SA"/>
              </w:rPr>
            </w:pPr>
          </w:p>
        </w:tc>
        <w:tc>
          <w:tcPr>
            <w:tcW w:w="1862" w:type="dxa"/>
            <w:tcBorders>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申请资助资金（万元）</w:t>
            </w:r>
          </w:p>
        </w:tc>
        <w:tc>
          <w:tcPr>
            <w:tcW w:w="3407" w:type="dxa"/>
            <w:gridSpan w:val="2"/>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7" w:hRule="atLeast"/>
          <w:jc w:val="center"/>
        </w:trPr>
        <w:tc>
          <w:tcPr>
            <w:tcW w:w="125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项目单位</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承诺</w:t>
            </w:r>
          </w:p>
        </w:tc>
        <w:tc>
          <w:tcPr>
            <w:tcW w:w="8416" w:type="dxa"/>
            <w:gridSpan w:val="5"/>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b/>
                <w:color w:val="auto"/>
                <w:kern w:val="0"/>
                <w:sz w:val="21"/>
                <w:szCs w:val="21"/>
              </w:rPr>
              <w:t>公司承诺：</w:t>
            </w:r>
            <w:r>
              <w:rPr>
                <w:rFonts w:hint="eastAsia" w:ascii="仿宋_GB2312" w:hAnsi="仿宋_GB2312" w:eastAsia="仿宋_GB2312" w:cs="仿宋_GB2312"/>
                <w:color w:val="auto"/>
                <w:kern w:val="0"/>
                <w:sz w:val="21"/>
                <w:szCs w:val="21"/>
              </w:rPr>
              <w:t>本公司所提交的</w:t>
            </w:r>
            <w:r>
              <w:rPr>
                <w:rFonts w:hint="eastAsia" w:ascii="仿宋_GB2312" w:hAnsi="仿宋_GB2312" w:eastAsia="仿宋_GB2312" w:cs="仿宋_GB2312"/>
                <w:color w:val="auto"/>
                <w:kern w:val="0"/>
                <w:sz w:val="21"/>
                <w:szCs w:val="21"/>
                <w:lang w:val="en-US" w:eastAsia="zh-CN"/>
              </w:rPr>
              <w:t>2026年深圳市农业发展专项资金（渔业类）第二批项目</w:t>
            </w:r>
            <w:r>
              <w:rPr>
                <w:rFonts w:hint="eastAsia" w:ascii="仿宋_GB2312" w:hAnsi="仿宋_GB2312" w:eastAsia="仿宋_GB2312" w:cs="仿宋_GB2312"/>
                <w:color w:val="auto"/>
                <w:kern w:val="0"/>
                <w:sz w:val="21"/>
                <w:szCs w:val="21"/>
              </w:rPr>
              <w:t>资助申请材料真实，并对申请材料的真实性、有效性、合法性负责。若虚报、冒领、骗取专项资金，一经查实，愿意按照《深圳市农业发展专项资金管理办法》等有关规定承担相应法律责任和经济责任。</w:t>
            </w:r>
          </w:p>
          <w:p>
            <w:pPr>
              <w:keepNext w:val="0"/>
              <w:keepLines w:val="0"/>
              <w:pageBreakBefore w:val="0"/>
              <w:kinsoku/>
              <w:wordWrap/>
              <w:overflowPunct/>
              <w:topLinePunct w:val="0"/>
              <w:autoSpaceDE/>
              <w:autoSpaceDN/>
              <w:bidi w:val="0"/>
              <w:adjustRightInd/>
              <w:snapToGrid/>
              <w:spacing w:line="400" w:lineRule="exact"/>
              <w:ind w:firstLine="2828" w:firstLineChars="1400"/>
              <w:textAlignment w:val="auto"/>
              <w:rPr>
                <w:rFonts w:hint="eastAsia" w:ascii="仿宋_GB2312" w:hAnsi="仿宋_GB2312" w:eastAsia="仿宋_GB2312" w:cs="仿宋_GB2312"/>
                <w:color w:val="auto"/>
                <w:kern w:val="0"/>
                <w:sz w:val="21"/>
                <w:szCs w:val="21"/>
              </w:rPr>
            </w:pPr>
          </w:p>
          <w:p>
            <w:pPr>
              <w:keepNext w:val="0"/>
              <w:keepLines w:val="0"/>
              <w:pageBreakBefore w:val="0"/>
              <w:kinsoku/>
              <w:wordWrap/>
              <w:overflowPunct/>
              <w:topLinePunct w:val="0"/>
              <w:autoSpaceDE/>
              <w:autoSpaceDN/>
              <w:bidi w:val="0"/>
              <w:adjustRightInd/>
              <w:snapToGrid/>
              <w:spacing w:line="400" w:lineRule="exact"/>
              <w:ind w:firstLine="2828" w:firstLineChars="1400"/>
              <w:textAlignment w:val="auto"/>
              <w:rPr>
                <w:rFonts w:hint="eastAsia" w:ascii="仿宋_GB2312" w:hAnsi="仿宋_GB2312" w:eastAsia="仿宋_GB2312" w:cs="仿宋_GB2312"/>
                <w:color w:val="auto"/>
                <w:kern w:val="0"/>
                <w:sz w:val="21"/>
                <w:szCs w:val="21"/>
              </w:rPr>
            </w:pPr>
          </w:p>
          <w:p>
            <w:pPr>
              <w:keepNext w:val="0"/>
              <w:keepLines w:val="0"/>
              <w:pageBreakBefore w:val="0"/>
              <w:kinsoku/>
              <w:wordWrap/>
              <w:overflowPunct/>
              <w:topLinePunct w:val="0"/>
              <w:autoSpaceDE/>
              <w:autoSpaceDN/>
              <w:bidi w:val="0"/>
              <w:adjustRightInd/>
              <w:snapToGrid/>
              <w:spacing w:line="400" w:lineRule="exact"/>
              <w:ind w:firstLine="2828" w:firstLineChars="1400"/>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单位法人代表签名：                年  月  日</w:t>
            </w:r>
          </w:p>
          <w:p>
            <w:pPr>
              <w:keepNext w:val="0"/>
              <w:keepLines w:val="0"/>
              <w:pageBreakBefore w:val="0"/>
              <w:kinsoku/>
              <w:wordWrap/>
              <w:overflowPunct/>
              <w:topLinePunct w:val="0"/>
              <w:autoSpaceDE/>
              <w:autoSpaceDN/>
              <w:bidi w:val="0"/>
              <w:adjustRightInd/>
              <w:snapToGrid/>
              <w:spacing w:line="400" w:lineRule="exact"/>
              <w:ind w:firstLine="6464" w:firstLineChars="3200"/>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255" w:type="dxa"/>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申请</w:t>
            </w:r>
            <w:r>
              <w:rPr>
                <w:rFonts w:hint="eastAsia" w:ascii="仿宋_GB2312" w:hAnsi="仿宋_GB2312" w:eastAsia="仿宋_GB2312" w:cs="仿宋_GB2312"/>
                <w:color w:val="auto"/>
                <w:kern w:val="0"/>
                <w:sz w:val="21"/>
                <w:szCs w:val="21"/>
                <w:lang w:eastAsia="zh-CN"/>
              </w:rPr>
              <w:t>资助</w:t>
            </w:r>
            <w:r>
              <w:rPr>
                <w:rFonts w:hint="eastAsia" w:ascii="仿宋_GB2312" w:hAnsi="仿宋_GB2312" w:eastAsia="仿宋_GB2312" w:cs="仿宋_GB2312"/>
                <w:color w:val="auto"/>
                <w:kern w:val="0"/>
                <w:sz w:val="21"/>
                <w:szCs w:val="21"/>
              </w:rPr>
              <w:t>资金（万元）</w:t>
            </w:r>
          </w:p>
        </w:tc>
        <w:tc>
          <w:tcPr>
            <w:tcW w:w="8416" w:type="dxa"/>
            <w:gridSpan w:val="5"/>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 xml:space="preserve">合计：大写：                              小写：    </w:t>
            </w:r>
            <w:r>
              <w:rPr>
                <w:rFonts w:hint="eastAsia" w:ascii="仿宋_GB2312" w:hAnsi="仿宋_GB2312" w:eastAsia="仿宋_GB2312" w:cs="仿宋_GB2312"/>
                <w:color w:val="auto"/>
                <w:kern w:val="0"/>
                <w:sz w:val="21"/>
                <w:szCs w:val="21"/>
                <w:lang w:val="en-US" w:eastAsia="zh-CN"/>
              </w:rPr>
              <w:t xml:space="preserve"> </w:t>
            </w:r>
            <w:r>
              <w:rPr>
                <w:rFonts w:hint="eastAsia" w:ascii="仿宋_GB2312" w:hAnsi="仿宋_GB2312" w:eastAsia="仿宋_GB2312" w:cs="仿宋_GB2312"/>
                <w:color w:val="auto"/>
                <w:kern w:val="0"/>
                <w:sz w:val="21"/>
                <w:szCs w:val="21"/>
              </w:rPr>
              <w:t xml:space="preserve">   万元</w:t>
            </w:r>
          </w:p>
        </w:tc>
      </w:tr>
    </w:tbl>
    <w:p>
      <w:pPr>
        <w:jc w:val="both"/>
        <w:rPr>
          <w:rFonts w:hint="eastAsia" w:ascii="仿宋_GB2312" w:hAnsi="仿宋_GB2312" w:eastAsia="仿宋_GB2312" w:cs="仿宋_GB2312"/>
          <w:color w:val="000000"/>
          <w:szCs w:val="21"/>
        </w:rPr>
      </w:pPr>
    </w:p>
    <w:p>
      <w:pPr>
        <w:jc w:val="both"/>
        <w:rPr>
          <w:rFonts w:hint="eastAsia" w:ascii="方正小标宋简体" w:hAnsi="方正小标宋简体" w:eastAsia="仿宋_GB2312" w:cs="方正小标宋简体"/>
          <w:b w:val="0"/>
          <w:bCs/>
          <w:color w:val="auto"/>
          <w:sz w:val="44"/>
          <w:szCs w:val="44"/>
          <w:lang w:eastAsia="zh-CN"/>
        </w:rPr>
        <w:sectPr>
          <w:pgSz w:w="11906" w:h="16838"/>
          <w:pgMar w:top="1701" w:right="1418" w:bottom="1701" w:left="1418" w:header="851" w:footer="1134" w:gutter="0"/>
          <w:pgBorders>
            <w:top w:val="none" w:sz="0" w:space="0"/>
            <w:left w:val="none" w:sz="0" w:space="0"/>
            <w:bottom w:val="none" w:sz="0" w:space="0"/>
            <w:right w:val="none" w:sz="0" w:space="0"/>
          </w:pgBorders>
          <w:cols w:space="720" w:num="1"/>
          <w:formProt w:val="0"/>
          <w:docGrid w:type="linesAndChars" w:linePitch="573" w:charSpace="-1843"/>
        </w:sectPr>
      </w:pPr>
    </w:p>
    <w:p>
      <w:pPr>
        <w:jc w:val="center"/>
        <w:rPr>
          <w:rFonts w:hint="default" w:ascii="黑体" w:hAnsi="黑体" w:eastAsia="方正小标宋简体"/>
          <w:b/>
          <w:color w:val="auto"/>
          <w:sz w:val="36"/>
          <w:szCs w:val="36"/>
          <w:lang w:val="en-US" w:eastAsia="zh-CN"/>
        </w:rPr>
      </w:pPr>
      <w:r>
        <w:rPr>
          <w:rFonts w:hint="eastAsia" w:ascii="方正小标宋简体" w:hAnsi="方正小标宋简体" w:eastAsia="方正小标宋简体" w:cs="方正小标宋简体"/>
          <w:b w:val="0"/>
          <w:bCs/>
          <w:color w:val="auto"/>
          <w:sz w:val="44"/>
          <w:szCs w:val="44"/>
          <w:lang w:val="en-US" w:eastAsia="zh-CN"/>
        </w:rPr>
        <w:t>XX公司2025年度深圳国际金枪鱼交易平台交易情况对应发票明细汇总表</w:t>
      </w:r>
    </w:p>
    <w:p>
      <w:pPr>
        <w:rPr>
          <w:rFonts w:hint="eastAsia" w:ascii="仿宋_GB2312" w:hAnsi="仿宋_GB2312" w:eastAsia="仿宋_GB2312" w:cs="仿宋_GB2312"/>
          <w:b w:val="0"/>
          <w:bCs/>
          <w:color w:val="auto"/>
          <w:sz w:val="21"/>
          <w:szCs w:val="21"/>
          <w:lang w:eastAsia="zh-Hans"/>
        </w:rPr>
      </w:pPr>
    </w:p>
    <w:p>
      <w:pPr>
        <w:ind w:firstLine="210" w:firstLineChars="100"/>
        <w:rPr>
          <w:rFonts w:hint="eastAsia" w:ascii="仿宋_GB2312" w:hAnsi="仿宋_GB2312" w:eastAsia="仿宋_GB2312" w:cs="仿宋_GB2312"/>
          <w:bCs w:val="0"/>
          <w:color w:val="000000" w:themeColor="text1"/>
          <w:kern w:val="0"/>
          <w:sz w:val="28"/>
          <w:szCs w:val="28"/>
          <w:lang w:val="zh-CN"/>
          <w14:textFill>
            <w14:solidFill>
              <w14:schemeClr w14:val="tx1"/>
            </w14:solidFill>
          </w14:textFill>
        </w:rPr>
      </w:pPr>
      <w:r>
        <w:rPr>
          <w:rFonts w:hint="eastAsia" w:ascii="仿宋_GB2312" w:hAnsi="仿宋_GB2312" w:eastAsia="仿宋_GB2312" w:cs="仿宋_GB2312"/>
          <w:b w:val="0"/>
          <w:bCs/>
          <w:color w:val="auto"/>
          <w:sz w:val="21"/>
          <w:szCs w:val="21"/>
          <w:lang w:eastAsia="zh-Hans"/>
        </w:rPr>
        <w:t>企业名称（盖章）：                                             项目申请起止日期：                     填表日期：</w:t>
      </w:r>
    </w:p>
    <w:tbl>
      <w:tblPr>
        <w:tblStyle w:val="12"/>
        <w:tblpPr w:leftFromText="180" w:rightFromText="180" w:vertAnchor="text" w:tblpXSpec="center" w:tblpY="1"/>
        <w:tblOverlap w:val="never"/>
        <w:tblW w:w="141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7"/>
        <w:gridCol w:w="1140"/>
        <w:gridCol w:w="1117"/>
        <w:gridCol w:w="2196"/>
        <w:gridCol w:w="1804"/>
        <w:gridCol w:w="2104"/>
        <w:gridCol w:w="1767"/>
        <w:gridCol w:w="1804"/>
        <w:gridCol w:w="15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Style w:val="35"/>
                <w:rFonts w:ascii="仿宋_GB2312" w:hAnsi="仿宋_GB2312" w:eastAsia="仿宋_GB2312" w:cs="仿宋_GB2312"/>
                <w:b w:val="0"/>
                <w:bCs w:val="0"/>
                <w:color w:val="auto"/>
                <w:sz w:val="21"/>
                <w:szCs w:val="21"/>
                <w:lang w:val="en-US" w:eastAsia="zh-CN" w:bidi="ar"/>
              </w:rPr>
              <w:t>序号</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仿宋_GB2312" w:hAnsi="仿宋_GB2312" w:eastAsia="仿宋_GB2312" w:cs="仿宋_GB2312"/>
                <w:b w:val="0"/>
                <w:bCs w:val="0"/>
                <w:i w:val="0"/>
                <w:iCs w:val="0"/>
                <w:color w:val="auto"/>
                <w:kern w:val="0"/>
                <w:sz w:val="21"/>
                <w:szCs w:val="21"/>
                <w:u w:val="none"/>
                <w:lang w:val="en-US" w:eastAsia="zh-CN" w:bidi="ar"/>
              </w:rPr>
              <w:t>交易日期</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仿宋_GB2312" w:hAnsi="仿宋_GB2312" w:eastAsia="仿宋_GB2312" w:cs="仿宋_GB2312"/>
                <w:b w:val="0"/>
                <w:bCs w:val="0"/>
                <w:i w:val="0"/>
                <w:iCs w:val="0"/>
                <w:color w:val="auto"/>
                <w:kern w:val="0"/>
                <w:sz w:val="21"/>
                <w:szCs w:val="21"/>
                <w:u w:val="none"/>
                <w:lang w:val="en-US" w:eastAsia="zh-CN" w:bidi="ar"/>
              </w:rPr>
              <w:t>交易方</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仿宋_GB2312" w:hAnsi="仿宋_GB2312" w:eastAsia="仿宋_GB2312" w:cs="仿宋_GB2312"/>
                <w:b w:val="0"/>
                <w:bCs w:val="0"/>
                <w:i w:val="0"/>
                <w:iCs w:val="0"/>
                <w:color w:val="auto"/>
                <w:kern w:val="0"/>
                <w:sz w:val="21"/>
                <w:szCs w:val="21"/>
                <w:u w:val="none"/>
                <w:lang w:val="en-US" w:eastAsia="zh-CN" w:bidi="ar"/>
              </w:rPr>
              <w:t>单位名称</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仿宋_GB2312" w:hAnsi="仿宋_GB2312" w:eastAsia="仿宋_GB2312" w:cs="仿宋_GB2312"/>
                <w:b w:val="0"/>
                <w:bCs w:val="0"/>
                <w:i w:val="0"/>
                <w:iCs w:val="0"/>
                <w:color w:val="auto"/>
                <w:kern w:val="0"/>
                <w:sz w:val="21"/>
                <w:szCs w:val="21"/>
                <w:u w:val="none"/>
                <w:lang w:val="en-US" w:eastAsia="zh-CN" w:bidi="ar"/>
              </w:rPr>
              <w:t>交易额</w:t>
            </w:r>
          </w:p>
        </w:tc>
        <w:tc>
          <w:tcPr>
            <w:tcW w:w="2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仿宋_GB2312" w:hAnsi="仿宋_GB2312" w:eastAsia="仿宋_GB2312" w:cs="仿宋_GB2312"/>
                <w:b w:val="0"/>
                <w:bCs w:val="0"/>
                <w:i w:val="0"/>
                <w:iCs w:val="0"/>
                <w:color w:val="auto"/>
                <w:kern w:val="0"/>
                <w:sz w:val="21"/>
                <w:szCs w:val="21"/>
                <w:u w:val="none"/>
                <w:lang w:val="en-US" w:eastAsia="zh-CN" w:bidi="ar"/>
              </w:rPr>
              <w:t>发票号</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仿宋_GB2312" w:hAnsi="仿宋_GB2312" w:eastAsia="仿宋_GB2312" w:cs="仿宋_GB2312"/>
                <w:b w:val="0"/>
                <w:bCs w:val="0"/>
                <w:i w:val="0"/>
                <w:iCs w:val="0"/>
                <w:color w:val="auto"/>
                <w:kern w:val="0"/>
                <w:sz w:val="21"/>
                <w:szCs w:val="21"/>
                <w:u w:val="none"/>
                <w:lang w:val="en-US" w:eastAsia="zh-CN" w:bidi="ar"/>
              </w:rPr>
              <w:t>开票时间</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1"/>
                <w:szCs w:val="21"/>
                <w:u w:val="none"/>
              </w:rPr>
            </w:pPr>
            <w:r>
              <w:rPr>
                <w:rFonts w:hint="eastAsia" w:ascii="仿宋_GB2312" w:hAnsi="仿宋_GB2312" w:eastAsia="仿宋_GB2312" w:cs="仿宋_GB2312"/>
                <w:b w:val="0"/>
                <w:bCs w:val="0"/>
                <w:i w:val="0"/>
                <w:iCs w:val="0"/>
                <w:color w:val="auto"/>
                <w:kern w:val="0"/>
                <w:sz w:val="21"/>
                <w:szCs w:val="21"/>
                <w:u w:val="none"/>
                <w:lang w:val="en-US" w:eastAsia="zh-CN" w:bidi="ar"/>
              </w:rPr>
              <w:t>交易品名</w:t>
            </w: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_GB2312" w:hAnsi="仿宋_GB2312" w:eastAsia="仿宋_GB2312" w:cs="仿宋_GB2312"/>
                <w:b w:val="0"/>
                <w:bCs w:val="0"/>
                <w:i w:val="0"/>
                <w:iCs w:val="0"/>
                <w:color w:val="auto"/>
                <w:sz w:val="21"/>
                <w:szCs w:val="21"/>
                <w:u w:val="none"/>
              </w:rPr>
            </w:pPr>
            <w:r>
              <w:rPr>
                <w:rFonts w:hint="eastAsia" w:ascii="仿宋_GB2312" w:hAnsi="仿宋_GB2312" w:eastAsia="仿宋_GB2312" w:cs="仿宋_GB2312"/>
                <w:b w:val="0"/>
                <w:bCs w:val="0"/>
                <w:i w:val="0"/>
                <w:iCs w:val="0"/>
                <w:color w:val="auto"/>
                <w:kern w:val="0"/>
                <w:sz w:val="21"/>
                <w:szCs w:val="21"/>
                <w:u w:val="none"/>
                <w:lang w:val="en-US" w:eastAsia="zh-CN" w:bidi="ar"/>
              </w:rPr>
              <w:t>发票金额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3"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sz w:val="21"/>
                <w:szCs w:val="21"/>
                <w:u w:val="none"/>
                <w:lang w:val="en-US" w:eastAsia="zh-CN"/>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sz w:val="21"/>
                <w:szCs w:val="21"/>
                <w:u w:val="none"/>
                <w:lang w:val="en-US" w:eastAsia="zh-CN"/>
              </w:rPr>
              <w:t>2025/XX/XX</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sz w:val="21"/>
                <w:szCs w:val="21"/>
                <w:u w:val="none"/>
                <w:lang w:eastAsia="zh-CN"/>
              </w:rPr>
              <w:t>买家</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sz w:val="21"/>
                <w:szCs w:val="21"/>
                <w:u w:val="none"/>
                <w:lang w:val="en-US" w:eastAsia="zh-CN"/>
              </w:rPr>
              <w:t>XX公司</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p>
        </w:tc>
        <w:tc>
          <w:tcPr>
            <w:tcW w:w="2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sz w:val="21"/>
                <w:szCs w:val="21"/>
                <w:u w:val="none"/>
                <w:lang w:val="en-US" w:eastAsia="zh-CN"/>
              </w:rPr>
              <w:t>2025/XX/XX</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auto"/>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auto"/>
                <w:sz w:val="21"/>
                <w:szCs w:val="21"/>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auto"/>
                <w:sz w:val="21"/>
                <w:szCs w:val="21"/>
                <w:u w:val="none"/>
              </w:rPr>
            </w:pP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auto"/>
                <w:sz w:val="21"/>
                <w:szCs w:val="21"/>
                <w:u w:val="none"/>
              </w:rPr>
            </w:pP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auto"/>
                <w:sz w:val="21"/>
                <w:szCs w:val="21"/>
                <w:u w:val="none"/>
              </w:rPr>
            </w:pPr>
          </w:p>
        </w:tc>
        <w:tc>
          <w:tcPr>
            <w:tcW w:w="2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auto"/>
                <w:sz w:val="21"/>
                <w:szCs w:val="21"/>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auto"/>
                <w:sz w:val="21"/>
                <w:szCs w:val="21"/>
                <w:u w:val="none"/>
              </w:rPr>
            </w:pP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auto"/>
                <w:sz w:val="21"/>
                <w:szCs w:val="21"/>
                <w:u w:val="none"/>
              </w:rPr>
            </w:pP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auto"/>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auto"/>
                <w:sz w:val="21"/>
                <w:szCs w:val="21"/>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auto"/>
                <w:sz w:val="21"/>
                <w:szCs w:val="21"/>
                <w:u w:val="none"/>
              </w:rPr>
            </w:pP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auto"/>
                <w:sz w:val="21"/>
                <w:szCs w:val="21"/>
                <w:u w:val="none"/>
              </w:rPr>
            </w:pP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auto"/>
                <w:sz w:val="21"/>
                <w:szCs w:val="21"/>
                <w:u w:val="none"/>
              </w:rPr>
            </w:pPr>
          </w:p>
        </w:tc>
        <w:tc>
          <w:tcPr>
            <w:tcW w:w="2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auto"/>
                <w:sz w:val="21"/>
                <w:szCs w:val="21"/>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auto"/>
                <w:sz w:val="21"/>
                <w:szCs w:val="21"/>
                <w:u w:val="none"/>
              </w:rPr>
            </w:pP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auto"/>
                <w:sz w:val="21"/>
                <w:szCs w:val="21"/>
                <w:u w:val="none"/>
              </w:rPr>
            </w:pP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519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sz w:val="21"/>
                <w:szCs w:val="21"/>
                <w:u w:val="none"/>
                <w:lang w:val="en-US" w:eastAsia="zh-CN"/>
              </w:rPr>
              <w:t>小计</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auto"/>
                <w:sz w:val="21"/>
                <w:szCs w:val="21"/>
                <w:u w:val="none"/>
              </w:rPr>
            </w:pPr>
          </w:p>
        </w:tc>
        <w:tc>
          <w:tcPr>
            <w:tcW w:w="2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auto"/>
                <w:sz w:val="21"/>
                <w:szCs w:val="21"/>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auto"/>
                <w:sz w:val="21"/>
                <w:szCs w:val="21"/>
                <w:u w:val="none"/>
              </w:rPr>
            </w:pP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auto"/>
                <w:sz w:val="21"/>
                <w:szCs w:val="21"/>
                <w:u w:val="none"/>
              </w:rPr>
            </w:pP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auto"/>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auto"/>
                <w:sz w:val="21"/>
                <w:szCs w:val="21"/>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auto"/>
                <w:sz w:val="21"/>
                <w:szCs w:val="21"/>
                <w:u w:val="none"/>
              </w:rPr>
            </w:pP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auto"/>
                <w:sz w:val="21"/>
                <w:szCs w:val="21"/>
                <w:u w:val="none"/>
              </w:rPr>
            </w:pP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auto"/>
                <w:sz w:val="21"/>
                <w:szCs w:val="21"/>
                <w:u w:val="none"/>
              </w:rPr>
            </w:pPr>
          </w:p>
        </w:tc>
        <w:tc>
          <w:tcPr>
            <w:tcW w:w="2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auto"/>
                <w:sz w:val="21"/>
                <w:szCs w:val="21"/>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auto"/>
                <w:sz w:val="21"/>
                <w:szCs w:val="21"/>
                <w:u w:val="none"/>
              </w:rPr>
            </w:pP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auto"/>
                <w:sz w:val="21"/>
                <w:szCs w:val="21"/>
                <w:u w:val="none"/>
              </w:rPr>
            </w:pP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auto"/>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auto"/>
                <w:sz w:val="21"/>
                <w:szCs w:val="21"/>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auto"/>
                <w:sz w:val="21"/>
                <w:szCs w:val="21"/>
                <w:u w:val="none"/>
              </w:rPr>
            </w:pP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auto"/>
                <w:sz w:val="21"/>
                <w:szCs w:val="21"/>
                <w:u w:val="none"/>
              </w:rPr>
            </w:pP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auto"/>
                <w:sz w:val="21"/>
                <w:szCs w:val="21"/>
                <w:u w:val="none"/>
              </w:rPr>
            </w:pPr>
          </w:p>
        </w:tc>
        <w:tc>
          <w:tcPr>
            <w:tcW w:w="2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auto"/>
                <w:sz w:val="21"/>
                <w:szCs w:val="21"/>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auto"/>
                <w:sz w:val="21"/>
                <w:szCs w:val="21"/>
                <w:u w:val="none"/>
              </w:rPr>
            </w:pP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auto"/>
                <w:sz w:val="21"/>
                <w:szCs w:val="21"/>
                <w:u w:val="none"/>
              </w:rPr>
            </w:pP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519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sz w:val="21"/>
                <w:szCs w:val="21"/>
                <w:u w:val="none"/>
                <w:lang w:val="en-US" w:eastAsia="zh-CN"/>
              </w:rPr>
              <w:t>小计</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auto"/>
                <w:sz w:val="21"/>
                <w:szCs w:val="21"/>
                <w:u w:val="none"/>
              </w:rPr>
            </w:pPr>
          </w:p>
        </w:tc>
        <w:tc>
          <w:tcPr>
            <w:tcW w:w="2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auto"/>
                <w:sz w:val="21"/>
                <w:szCs w:val="21"/>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auto"/>
                <w:sz w:val="21"/>
                <w:szCs w:val="21"/>
                <w:u w:val="none"/>
              </w:rPr>
            </w:pP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auto"/>
                <w:sz w:val="21"/>
                <w:szCs w:val="21"/>
                <w:u w:val="none"/>
              </w:rPr>
            </w:pP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519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auto"/>
                <w:sz w:val="21"/>
                <w:szCs w:val="21"/>
                <w:u w:val="none"/>
                <w:lang w:eastAsia="zh-CN"/>
              </w:rPr>
            </w:pPr>
            <w:r>
              <w:rPr>
                <w:rFonts w:hint="eastAsia" w:ascii="仿宋_GB2312" w:hAnsi="仿宋_GB2312" w:eastAsia="仿宋_GB2312" w:cs="仿宋_GB2312"/>
                <w:i w:val="0"/>
                <w:iCs w:val="0"/>
                <w:color w:val="auto"/>
                <w:sz w:val="21"/>
                <w:szCs w:val="21"/>
                <w:u w:val="none"/>
                <w:lang w:eastAsia="zh-CN"/>
              </w:rPr>
              <w:t>合计</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auto"/>
                <w:sz w:val="21"/>
                <w:szCs w:val="21"/>
                <w:u w:val="none"/>
              </w:rPr>
            </w:pPr>
          </w:p>
        </w:tc>
        <w:tc>
          <w:tcPr>
            <w:tcW w:w="2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auto"/>
                <w:sz w:val="21"/>
                <w:szCs w:val="21"/>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auto"/>
                <w:sz w:val="21"/>
                <w:szCs w:val="21"/>
                <w:u w:val="none"/>
              </w:rPr>
            </w:pP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auto"/>
                <w:sz w:val="21"/>
                <w:szCs w:val="21"/>
                <w:u w:val="none"/>
              </w:rPr>
            </w:pPr>
          </w:p>
        </w:tc>
        <w:tc>
          <w:tcPr>
            <w:tcW w:w="15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auto"/>
                <w:sz w:val="21"/>
                <w:szCs w:val="21"/>
                <w:u w:val="none"/>
              </w:rPr>
            </w:pPr>
          </w:p>
        </w:tc>
      </w:tr>
    </w:tbl>
    <w:p>
      <w:pPr>
        <w:jc w:val="center"/>
        <w:rPr>
          <w:rFonts w:hint="eastAsia" w:ascii="仿宋_GB2312" w:hAnsi="仿宋_GB2312" w:eastAsia="仿宋_GB2312" w:cs="仿宋_GB2312"/>
          <w:bCs w:val="0"/>
          <w:color w:val="auto"/>
          <w:kern w:val="2"/>
          <w:sz w:val="21"/>
          <w:szCs w:val="21"/>
          <w:u w:val="none"/>
          <w:lang w:val="zh-CN"/>
        </w:rPr>
      </w:pPr>
    </w:p>
    <w:p>
      <w:pPr>
        <w:ind w:firstLine="210" w:firstLineChars="100"/>
        <w:jc w:val="left"/>
        <w:rPr>
          <w:rFonts w:hint="eastAsia" w:ascii="仿宋_GB2312" w:hAnsi="仿宋_GB2312" w:eastAsia="仿宋_GB2312" w:cs="仿宋_GB2312"/>
          <w:b w:val="0"/>
          <w:bCs/>
          <w:color w:val="auto"/>
          <w:sz w:val="21"/>
          <w:szCs w:val="21"/>
          <w:lang w:eastAsia="zh-Hans"/>
        </w:rPr>
      </w:pPr>
      <w:r>
        <w:rPr>
          <w:rFonts w:hint="eastAsia" w:ascii="仿宋_GB2312" w:hAnsi="仿宋_GB2312" w:eastAsia="仿宋_GB2312" w:cs="仿宋_GB2312"/>
          <w:b w:val="0"/>
          <w:bCs/>
          <w:color w:val="auto"/>
          <w:sz w:val="21"/>
          <w:szCs w:val="21"/>
          <w:lang w:eastAsia="zh-Hans"/>
        </w:rPr>
        <w:t>备注：项目申请起止日期是指项目实施补贴时间。</w:t>
      </w:r>
    </w:p>
    <w:p>
      <w:pPr>
        <w:jc w:val="left"/>
        <w:rPr>
          <w:rFonts w:hint="eastAsia" w:ascii="仿宋_GB2312" w:hAnsi="仿宋_GB2312" w:eastAsia="仿宋_GB2312" w:cs="仿宋_GB2312"/>
          <w:lang w:val="zh-CN"/>
        </w:rPr>
      </w:pPr>
      <w:r>
        <w:rPr>
          <w:rFonts w:hint="eastAsia" w:ascii="仿宋_GB2312" w:hAnsi="仿宋_GB2312" w:eastAsia="仿宋_GB2312" w:cs="仿宋_GB2312"/>
          <w:b w:val="0"/>
          <w:bCs/>
          <w:color w:val="auto"/>
          <w:sz w:val="21"/>
          <w:szCs w:val="21"/>
          <w:lang w:val="en-US" w:eastAsia="zh-CN"/>
        </w:rPr>
        <w:t xml:space="preserve">      </w:t>
      </w:r>
    </w:p>
    <w:p>
      <w:pPr>
        <w:pStyle w:val="2"/>
        <w:adjustRightInd/>
        <w:snapToGrid/>
        <w:spacing w:line="560" w:lineRule="exact"/>
        <w:ind w:left="0" w:leftChars="0" w:firstLine="0" w:firstLineChars="0"/>
        <w:jc w:val="left"/>
        <w:rPr>
          <w:rFonts w:hint="eastAsia" w:ascii="仿宋_GB2312" w:hAnsi="仿宋_GB2312" w:eastAsia="仿宋_GB2312" w:cs="仿宋_GB2312"/>
          <w:color w:val="000000"/>
          <w:kern w:val="0"/>
          <w:sz w:val="44"/>
          <w:szCs w:val="44"/>
          <w:u w:val="none"/>
          <w:lang w:bidi="ar"/>
        </w:rPr>
      </w:pPr>
    </w:p>
    <w:sectPr>
      <w:footerReference r:id="rId5" w:type="default"/>
      <w:pgSz w:w="16838" w:h="11906" w:orient="landscape"/>
      <w:pgMar w:top="1417" w:right="1134" w:bottom="1418" w:left="1134" w:header="851" w:footer="737"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ambria">
    <w:panose1 w:val="02040503050406030204"/>
    <w:charset w:val="00"/>
    <w:family w:val="auto"/>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vY9gwLAIAAFU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0GuWha3eWR6ho3jero4BAra6RlE6JXqt0G1tZfrJiO38576NevobLB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K9j2DAsAgAAVQQAAA4AAAAAAAAAAQAgAAAANQEAAGRy&#10;cy9lMm9Eb2MueG1sUEsFBgAAAAAGAAYAWQEAANM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8Zm0MQIAAGM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&#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hvGZtDECAABjBAAADgAAAAAAAAABACAAAAA1&#10;AQAAZHJzL2Uyb0RvYy54bWxQSwUGAAAAAAYABgBZAQAA2AU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t23LAIAAFU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0GuWha3eWR6ho3jero4BAra6RlE6JXqt0G1tZfrJiO38576NevobLB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L0O3bcsAgAAVQQAAA4AAAAAAAAAAQAgAAAANQEAAGRy&#10;cy9lMm9Eb2MueG1sUEsFBgAAAAAGAAYAWQEAANM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49BB87"/>
    <w:multiLevelType w:val="singleLevel"/>
    <w:tmpl w:val="AC49BB87"/>
    <w:lvl w:ilvl="0" w:tentative="0">
      <w:start w:val="1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IxOGVhNzE2MGM1N2QwZWRlYzU3YWIxNGYyMWI4YmIifQ=="/>
  </w:docVars>
  <w:rsids>
    <w:rsidRoot w:val="00025A74"/>
    <w:rsid w:val="00025A74"/>
    <w:rsid w:val="0008332E"/>
    <w:rsid w:val="00183615"/>
    <w:rsid w:val="002650CD"/>
    <w:rsid w:val="00284EC4"/>
    <w:rsid w:val="002C6F59"/>
    <w:rsid w:val="002C7A9F"/>
    <w:rsid w:val="00353E7D"/>
    <w:rsid w:val="0036694E"/>
    <w:rsid w:val="00387EB8"/>
    <w:rsid w:val="003B4CBC"/>
    <w:rsid w:val="00430898"/>
    <w:rsid w:val="00490B57"/>
    <w:rsid w:val="004A14FB"/>
    <w:rsid w:val="004C61B3"/>
    <w:rsid w:val="004F6EDE"/>
    <w:rsid w:val="00534112"/>
    <w:rsid w:val="00566110"/>
    <w:rsid w:val="00602E36"/>
    <w:rsid w:val="0060542D"/>
    <w:rsid w:val="00692EF3"/>
    <w:rsid w:val="00747E94"/>
    <w:rsid w:val="007D62B3"/>
    <w:rsid w:val="007E1721"/>
    <w:rsid w:val="0083050D"/>
    <w:rsid w:val="008A64F3"/>
    <w:rsid w:val="008C5683"/>
    <w:rsid w:val="008C7E50"/>
    <w:rsid w:val="009E01C5"/>
    <w:rsid w:val="00A41D61"/>
    <w:rsid w:val="00AA3C87"/>
    <w:rsid w:val="00AA73EE"/>
    <w:rsid w:val="00AB1190"/>
    <w:rsid w:val="00B16319"/>
    <w:rsid w:val="00B309EF"/>
    <w:rsid w:val="00B33D6C"/>
    <w:rsid w:val="00C37E79"/>
    <w:rsid w:val="00D03080"/>
    <w:rsid w:val="00D4744A"/>
    <w:rsid w:val="00D92104"/>
    <w:rsid w:val="00DF58C7"/>
    <w:rsid w:val="00E0746F"/>
    <w:rsid w:val="00E47A8D"/>
    <w:rsid w:val="00EB6506"/>
    <w:rsid w:val="00EF5D93"/>
    <w:rsid w:val="00F662BF"/>
    <w:rsid w:val="00F81168"/>
    <w:rsid w:val="00FA2197"/>
    <w:rsid w:val="00FC78E0"/>
    <w:rsid w:val="00FD682C"/>
    <w:rsid w:val="017664A5"/>
    <w:rsid w:val="01CB200D"/>
    <w:rsid w:val="01D46B46"/>
    <w:rsid w:val="01FD26C6"/>
    <w:rsid w:val="02C44E0D"/>
    <w:rsid w:val="037C31B1"/>
    <w:rsid w:val="03954D4E"/>
    <w:rsid w:val="03BE7AAE"/>
    <w:rsid w:val="046E5030"/>
    <w:rsid w:val="051F457C"/>
    <w:rsid w:val="05597467"/>
    <w:rsid w:val="05695A84"/>
    <w:rsid w:val="05AF2E02"/>
    <w:rsid w:val="05F87449"/>
    <w:rsid w:val="060A2B37"/>
    <w:rsid w:val="062C51A3"/>
    <w:rsid w:val="0630159D"/>
    <w:rsid w:val="064B2D19"/>
    <w:rsid w:val="066300A9"/>
    <w:rsid w:val="06695AAF"/>
    <w:rsid w:val="06AB256C"/>
    <w:rsid w:val="06B57558"/>
    <w:rsid w:val="06D536C3"/>
    <w:rsid w:val="0702642C"/>
    <w:rsid w:val="070954E4"/>
    <w:rsid w:val="074D717F"/>
    <w:rsid w:val="07971DF3"/>
    <w:rsid w:val="07D82CAC"/>
    <w:rsid w:val="07F1E1D8"/>
    <w:rsid w:val="07F7F320"/>
    <w:rsid w:val="080C528C"/>
    <w:rsid w:val="08763FA4"/>
    <w:rsid w:val="089963F4"/>
    <w:rsid w:val="089A4646"/>
    <w:rsid w:val="08C276F9"/>
    <w:rsid w:val="08F5187C"/>
    <w:rsid w:val="093D572B"/>
    <w:rsid w:val="09634A81"/>
    <w:rsid w:val="09BA13BC"/>
    <w:rsid w:val="0A0029A5"/>
    <w:rsid w:val="0A013251"/>
    <w:rsid w:val="0B7910D7"/>
    <w:rsid w:val="0B81389B"/>
    <w:rsid w:val="0BA576EF"/>
    <w:rsid w:val="0BB53545"/>
    <w:rsid w:val="0BD75594"/>
    <w:rsid w:val="0C03638A"/>
    <w:rsid w:val="0C061EFB"/>
    <w:rsid w:val="0C1F3C27"/>
    <w:rsid w:val="0C2A036F"/>
    <w:rsid w:val="0CC7352F"/>
    <w:rsid w:val="0D1138B1"/>
    <w:rsid w:val="0D292BB1"/>
    <w:rsid w:val="0D8E04F1"/>
    <w:rsid w:val="0DC71A3B"/>
    <w:rsid w:val="0DCE08EE"/>
    <w:rsid w:val="0DE226C3"/>
    <w:rsid w:val="0DFE9F3B"/>
    <w:rsid w:val="0E2631DE"/>
    <w:rsid w:val="0EFFB9DD"/>
    <w:rsid w:val="0F087E2F"/>
    <w:rsid w:val="0F503E5A"/>
    <w:rsid w:val="0F5BC63B"/>
    <w:rsid w:val="0F682923"/>
    <w:rsid w:val="0FBC3DC5"/>
    <w:rsid w:val="11382C4E"/>
    <w:rsid w:val="11440FCE"/>
    <w:rsid w:val="116F4196"/>
    <w:rsid w:val="11F6BFA4"/>
    <w:rsid w:val="120923C6"/>
    <w:rsid w:val="12525F91"/>
    <w:rsid w:val="12635B32"/>
    <w:rsid w:val="13873A19"/>
    <w:rsid w:val="13F460BA"/>
    <w:rsid w:val="1481490C"/>
    <w:rsid w:val="148368D6"/>
    <w:rsid w:val="14D51B11"/>
    <w:rsid w:val="14D77ED6"/>
    <w:rsid w:val="15202377"/>
    <w:rsid w:val="15666665"/>
    <w:rsid w:val="15B34F99"/>
    <w:rsid w:val="15DB44F0"/>
    <w:rsid w:val="165A3666"/>
    <w:rsid w:val="16A14DF1"/>
    <w:rsid w:val="16BB5F17"/>
    <w:rsid w:val="17081314"/>
    <w:rsid w:val="173F9005"/>
    <w:rsid w:val="175B7696"/>
    <w:rsid w:val="17EC3521"/>
    <w:rsid w:val="18086D3E"/>
    <w:rsid w:val="1881137E"/>
    <w:rsid w:val="18A00805"/>
    <w:rsid w:val="191B14E1"/>
    <w:rsid w:val="19BD45BF"/>
    <w:rsid w:val="1A3245AC"/>
    <w:rsid w:val="1B4E02B1"/>
    <w:rsid w:val="1BB32D32"/>
    <w:rsid w:val="1C0876C1"/>
    <w:rsid w:val="1C0E0158"/>
    <w:rsid w:val="1C1D5C9F"/>
    <w:rsid w:val="1C560EED"/>
    <w:rsid w:val="1C6C40F3"/>
    <w:rsid w:val="1C8C02F2"/>
    <w:rsid w:val="1CE617B0"/>
    <w:rsid w:val="1D0A7939"/>
    <w:rsid w:val="1D1F1166"/>
    <w:rsid w:val="1DA35D27"/>
    <w:rsid w:val="1DF72FA7"/>
    <w:rsid w:val="1E2A7DC2"/>
    <w:rsid w:val="1E3FAFE0"/>
    <w:rsid w:val="1EDE2E0A"/>
    <w:rsid w:val="1EFDBB5E"/>
    <w:rsid w:val="1F1F17C3"/>
    <w:rsid w:val="1F771258"/>
    <w:rsid w:val="1F7D3C56"/>
    <w:rsid w:val="1FBF9269"/>
    <w:rsid w:val="1FD72710"/>
    <w:rsid w:val="1FE73B41"/>
    <w:rsid w:val="1FFB934C"/>
    <w:rsid w:val="1FFD7FC5"/>
    <w:rsid w:val="202B30AD"/>
    <w:rsid w:val="20875058"/>
    <w:rsid w:val="20D26880"/>
    <w:rsid w:val="21192BF0"/>
    <w:rsid w:val="2156586C"/>
    <w:rsid w:val="21662F1C"/>
    <w:rsid w:val="217E058A"/>
    <w:rsid w:val="21CA3C7A"/>
    <w:rsid w:val="21EB1B4E"/>
    <w:rsid w:val="21EF7989"/>
    <w:rsid w:val="22407BB4"/>
    <w:rsid w:val="23315F76"/>
    <w:rsid w:val="233D0EDC"/>
    <w:rsid w:val="239F4906"/>
    <w:rsid w:val="23CE7695"/>
    <w:rsid w:val="23EB41D1"/>
    <w:rsid w:val="23FE5BEA"/>
    <w:rsid w:val="252829F7"/>
    <w:rsid w:val="25755DC7"/>
    <w:rsid w:val="262E526E"/>
    <w:rsid w:val="264755DA"/>
    <w:rsid w:val="26C86804"/>
    <w:rsid w:val="26FA23D0"/>
    <w:rsid w:val="26FB054E"/>
    <w:rsid w:val="27441EF5"/>
    <w:rsid w:val="27BCA0EA"/>
    <w:rsid w:val="27FEFD47"/>
    <w:rsid w:val="282E6701"/>
    <w:rsid w:val="2864774D"/>
    <w:rsid w:val="28F942E9"/>
    <w:rsid w:val="29DF7230"/>
    <w:rsid w:val="29F60F13"/>
    <w:rsid w:val="29FDF838"/>
    <w:rsid w:val="29FF0746"/>
    <w:rsid w:val="2A3E287E"/>
    <w:rsid w:val="2AFB4FC0"/>
    <w:rsid w:val="2AFB91C6"/>
    <w:rsid w:val="2B923A79"/>
    <w:rsid w:val="2BD572A3"/>
    <w:rsid w:val="2BE83E57"/>
    <w:rsid w:val="2C037967"/>
    <w:rsid w:val="2C0D6276"/>
    <w:rsid w:val="2C6C3D79"/>
    <w:rsid w:val="2CC34928"/>
    <w:rsid w:val="2D5A0321"/>
    <w:rsid w:val="2E3F49F4"/>
    <w:rsid w:val="2E92CA47"/>
    <w:rsid w:val="2EAD707C"/>
    <w:rsid w:val="2ECB58B1"/>
    <w:rsid w:val="2EF52B4C"/>
    <w:rsid w:val="2F03BD27"/>
    <w:rsid w:val="2F3023D1"/>
    <w:rsid w:val="2F3E5AF6"/>
    <w:rsid w:val="2F3EF575"/>
    <w:rsid w:val="2F472EE7"/>
    <w:rsid w:val="2F6817C9"/>
    <w:rsid w:val="2F7F5604"/>
    <w:rsid w:val="2FB52069"/>
    <w:rsid w:val="2FB650B3"/>
    <w:rsid w:val="2FCDD79A"/>
    <w:rsid w:val="2FDF8DDF"/>
    <w:rsid w:val="2FE853E7"/>
    <w:rsid w:val="2FEF03A9"/>
    <w:rsid w:val="2FF90B8D"/>
    <w:rsid w:val="2FFF8DE2"/>
    <w:rsid w:val="30747611"/>
    <w:rsid w:val="309132EA"/>
    <w:rsid w:val="309B0D72"/>
    <w:rsid w:val="3112579F"/>
    <w:rsid w:val="312D1C4B"/>
    <w:rsid w:val="31376A44"/>
    <w:rsid w:val="315832E5"/>
    <w:rsid w:val="31741628"/>
    <w:rsid w:val="31A78698"/>
    <w:rsid w:val="31B47C77"/>
    <w:rsid w:val="32050628"/>
    <w:rsid w:val="322C3E81"/>
    <w:rsid w:val="32752C04"/>
    <w:rsid w:val="33060AC1"/>
    <w:rsid w:val="335C24EF"/>
    <w:rsid w:val="33D04B10"/>
    <w:rsid w:val="33F5C614"/>
    <w:rsid w:val="34CC3529"/>
    <w:rsid w:val="352F3130"/>
    <w:rsid w:val="355E14A3"/>
    <w:rsid w:val="367F0AE1"/>
    <w:rsid w:val="3680281D"/>
    <w:rsid w:val="36DA00A0"/>
    <w:rsid w:val="36F80606"/>
    <w:rsid w:val="36FD2B47"/>
    <w:rsid w:val="373B78DE"/>
    <w:rsid w:val="3792F67A"/>
    <w:rsid w:val="37AE599D"/>
    <w:rsid w:val="37CF1DB3"/>
    <w:rsid w:val="37D65151"/>
    <w:rsid w:val="37DDF975"/>
    <w:rsid w:val="37DFF08C"/>
    <w:rsid w:val="37F6DA6C"/>
    <w:rsid w:val="380D1BB9"/>
    <w:rsid w:val="389A4932"/>
    <w:rsid w:val="38FE2CEF"/>
    <w:rsid w:val="39290F4A"/>
    <w:rsid w:val="399D0364"/>
    <w:rsid w:val="39EB90A6"/>
    <w:rsid w:val="39FF93BE"/>
    <w:rsid w:val="3A3E1783"/>
    <w:rsid w:val="3A7CAE31"/>
    <w:rsid w:val="3A887EF3"/>
    <w:rsid w:val="3AAA7E69"/>
    <w:rsid w:val="3AAD5BAB"/>
    <w:rsid w:val="3ABFB354"/>
    <w:rsid w:val="3AFF305A"/>
    <w:rsid w:val="3B7D0C98"/>
    <w:rsid w:val="3BBB1358"/>
    <w:rsid w:val="3BC05CDA"/>
    <w:rsid w:val="3BDF75C9"/>
    <w:rsid w:val="3BFD47DC"/>
    <w:rsid w:val="3BFE6D5D"/>
    <w:rsid w:val="3BFF9B0A"/>
    <w:rsid w:val="3C7E45F6"/>
    <w:rsid w:val="3CB5457C"/>
    <w:rsid w:val="3CEC29BB"/>
    <w:rsid w:val="3CFD1324"/>
    <w:rsid w:val="3D7591B4"/>
    <w:rsid w:val="3D77F3CB"/>
    <w:rsid w:val="3DCE3E6E"/>
    <w:rsid w:val="3DDD0555"/>
    <w:rsid w:val="3DFF387F"/>
    <w:rsid w:val="3E707817"/>
    <w:rsid w:val="3EB7C7AD"/>
    <w:rsid w:val="3EBE076E"/>
    <w:rsid w:val="3EBF0409"/>
    <w:rsid w:val="3EDD1E3F"/>
    <w:rsid w:val="3EEF22EE"/>
    <w:rsid w:val="3F114F74"/>
    <w:rsid w:val="3F17516D"/>
    <w:rsid w:val="3F75AD87"/>
    <w:rsid w:val="3F7B80B9"/>
    <w:rsid w:val="3F8BB2C5"/>
    <w:rsid w:val="3F95C779"/>
    <w:rsid w:val="3F9B05A8"/>
    <w:rsid w:val="3FB45EB9"/>
    <w:rsid w:val="3FBB4BE5"/>
    <w:rsid w:val="3FBE08E0"/>
    <w:rsid w:val="3FBE5866"/>
    <w:rsid w:val="3FBF4D17"/>
    <w:rsid w:val="3FCD83A6"/>
    <w:rsid w:val="3FDD36ED"/>
    <w:rsid w:val="3FDF69BA"/>
    <w:rsid w:val="3FEBEDF1"/>
    <w:rsid w:val="3FFC505D"/>
    <w:rsid w:val="3FFD3472"/>
    <w:rsid w:val="3FFD46A6"/>
    <w:rsid w:val="3FFE972D"/>
    <w:rsid w:val="3FFF79BF"/>
    <w:rsid w:val="3FFF83CB"/>
    <w:rsid w:val="3FFFB8BA"/>
    <w:rsid w:val="40743CAF"/>
    <w:rsid w:val="416B7C26"/>
    <w:rsid w:val="41986C6D"/>
    <w:rsid w:val="41BE41FA"/>
    <w:rsid w:val="41DA46CD"/>
    <w:rsid w:val="420C1409"/>
    <w:rsid w:val="422B4F2F"/>
    <w:rsid w:val="42486E2F"/>
    <w:rsid w:val="42A15FF5"/>
    <w:rsid w:val="42FB3958"/>
    <w:rsid w:val="443C4228"/>
    <w:rsid w:val="44476729"/>
    <w:rsid w:val="4457348A"/>
    <w:rsid w:val="446D5C62"/>
    <w:rsid w:val="44EE4DF6"/>
    <w:rsid w:val="452E6230"/>
    <w:rsid w:val="45765517"/>
    <w:rsid w:val="45EA380F"/>
    <w:rsid w:val="45EF2077"/>
    <w:rsid w:val="46584C1D"/>
    <w:rsid w:val="467F21AA"/>
    <w:rsid w:val="46A141F6"/>
    <w:rsid w:val="46DA1310"/>
    <w:rsid w:val="47381C4A"/>
    <w:rsid w:val="476B78F4"/>
    <w:rsid w:val="478A197C"/>
    <w:rsid w:val="47AA5D29"/>
    <w:rsid w:val="47B01EC0"/>
    <w:rsid w:val="47DF13A4"/>
    <w:rsid w:val="49AF5C8D"/>
    <w:rsid w:val="49F82539"/>
    <w:rsid w:val="4A01578E"/>
    <w:rsid w:val="4A7BBAFD"/>
    <w:rsid w:val="4B013AD5"/>
    <w:rsid w:val="4B4812CB"/>
    <w:rsid w:val="4BAF0308"/>
    <w:rsid w:val="4BFD8744"/>
    <w:rsid w:val="4C225900"/>
    <w:rsid w:val="4C3A02F5"/>
    <w:rsid w:val="4C7107E7"/>
    <w:rsid w:val="4C995F8F"/>
    <w:rsid w:val="4CC56D84"/>
    <w:rsid w:val="4CCC28FA"/>
    <w:rsid w:val="4D775796"/>
    <w:rsid w:val="4DFBDFF3"/>
    <w:rsid w:val="4E0A1CD4"/>
    <w:rsid w:val="4E1C36F4"/>
    <w:rsid w:val="4E4B9C7E"/>
    <w:rsid w:val="4E5F5B04"/>
    <w:rsid w:val="4E8D7E71"/>
    <w:rsid w:val="4E926A5F"/>
    <w:rsid w:val="4EFE1A35"/>
    <w:rsid w:val="4EFEE8A4"/>
    <w:rsid w:val="4F2B9C9C"/>
    <w:rsid w:val="4F674B9A"/>
    <w:rsid w:val="4F6D298C"/>
    <w:rsid w:val="4F737BF8"/>
    <w:rsid w:val="4F7FB45B"/>
    <w:rsid w:val="4F935863"/>
    <w:rsid w:val="4FB7752E"/>
    <w:rsid w:val="4FBA6243"/>
    <w:rsid w:val="4FBBEF9A"/>
    <w:rsid w:val="4FC64EA8"/>
    <w:rsid w:val="4FE65048"/>
    <w:rsid w:val="4FFE2414"/>
    <w:rsid w:val="50275827"/>
    <w:rsid w:val="507A4937"/>
    <w:rsid w:val="508E2C45"/>
    <w:rsid w:val="50961625"/>
    <w:rsid w:val="50BC3FFA"/>
    <w:rsid w:val="51136310"/>
    <w:rsid w:val="51E4315E"/>
    <w:rsid w:val="52204529"/>
    <w:rsid w:val="523A3698"/>
    <w:rsid w:val="52DEE77A"/>
    <w:rsid w:val="5369259D"/>
    <w:rsid w:val="537FE0C1"/>
    <w:rsid w:val="53FA7A4B"/>
    <w:rsid w:val="53FEA482"/>
    <w:rsid w:val="541505F1"/>
    <w:rsid w:val="544709F2"/>
    <w:rsid w:val="545272A1"/>
    <w:rsid w:val="546A1A60"/>
    <w:rsid w:val="54BB11BE"/>
    <w:rsid w:val="552F56E3"/>
    <w:rsid w:val="553B3F51"/>
    <w:rsid w:val="559E2FA8"/>
    <w:rsid w:val="55BEA76D"/>
    <w:rsid w:val="55BF1B81"/>
    <w:rsid w:val="55C4407D"/>
    <w:rsid w:val="55ED09A8"/>
    <w:rsid w:val="55F368E1"/>
    <w:rsid w:val="55F77003"/>
    <w:rsid w:val="56503B63"/>
    <w:rsid w:val="56D5B0CF"/>
    <w:rsid w:val="56E80AAB"/>
    <w:rsid w:val="57AE7992"/>
    <w:rsid w:val="57C3504A"/>
    <w:rsid w:val="57E41E06"/>
    <w:rsid w:val="57FB371C"/>
    <w:rsid w:val="57FF9D02"/>
    <w:rsid w:val="581F37ED"/>
    <w:rsid w:val="587C17F3"/>
    <w:rsid w:val="589569BB"/>
    <w:rsid w:val="58A7E409"/>
    <w:rsid w:val="591768DA"/>
    <w:rsid w:val="59183D31"/>
    <w:rsid w:val="597DD0A6"/>
    <w:rsid w:val="59EF3751"/>
    <w:rsid w:val="59F7606F"/>
    <w:rsid w:val="59FF3E12"/>
    <w:rsid w:val="5A3A0E23"/>
    <w:rsid w:val="5A607EBD"/>
    <w:rsid w:val="5A81253D"/>
    <w:rsid w:val="5A845B89"/>
    <w:rsid w:val="5ADF8451"/>
    <w:rsid w:val="5AFBE758"/>
    <w:rsid w:val="5AFF3017"/>
    <w:rsid w:val="5B043577"/>
    <w:rsid w:val="5B537E7E"/>
    <w:rsid w:val="5BAF2CC1"/>
    <w:rsid w:val="5C20B857"/>
    <w:rsid w:val="5C57CC4F"/>
    <w:rsid w:val="5C6F6DE2"/>
    <w:rsid w:val="5CAF5332"/>
    <w:rsid w:val="5CAFC087"/>
    <w:rsid w:val="5D053CC4"/>
    <w:rsid w:val="5D4FDF3D"/>
    <w:rsid w:val="5DCD3CEB"/>
    <w:rsid w:val="5DEE3E02"/>
    <w:rsid w:val="5DF5939D"/>
    <w:rsid w:val="5DF5EE61"/>
    <w:rsid w:val="5DF88592"/>
    <w:rsid w:val="5DFF256B"/>
    <w:rsid w:val="5E669E98"/>
    <w:rsid w:val="5E77D181"/>
    <w:rsid w:val="5E9F9F26"/>
    <w:rsid w:val="5EA515F0"/>
    <w:rsid w:val="5ED907C9"/>
    <w:rsid w:val="5EF28B30"/>
    <w:rsid w:val="5F0EBE70"/>
    <w:rsid w:val="5F2FFA14"/>
    <w:rsid w:val="5F474512"/>
    <w:rsid w:val="5F6777AA"/>
    <w:rsid w:val="5F6FA5D7"/>
    <w:rsid w:val="5F779415"/>
    <w:rsid w:val="5F7BCDC1"/>
    <w:rsid w:val="5F7DDD63"/>
    <w:rsid w:val="5F7E0CF3"/>
    <w:rsid w:val="5F7F7C8A"/>
    <w:rsid w:val="5F7FABCA"/>
    <w:rsid w:val="5F8E6625"/>
    <w:rsid w:val="5FADA818"/>
    <w:rsid w:val="5FB77C15"/>
    <w:rsid w:val="5FB92B47"/>
    <w:rsid w:val="5FD942E0"/>
    <w:rsid w:val="5FDF1A56"/>
    <w:rsid w:val="5FDFEDB9"/>
    <w:rsid w:val="5FE775BA"/>
    <w:rsid w:val="5FE98DE8"/>
    <w:rsid w:val="5FF438C7"/>
    <w:rsid w:val="5FF6AF40"/>
    <w:rsid w:val="5FFB7E75"/>
    <w:rsid w:val="5FFBBDC4"/>
    <w:rsid w:val="5FFBFA54"/>
    <w:rsid w:val="5FFD3150"/>
    <w:rsid w:val="5FFFAA7F"/>
    <w:rsid w:val="5FFFCFBD"/>
    <w:rsid w:val="60636240"/>
    <w:rsid w:val="6071794B"/>
    <w:rsid w:val="60DC1454"/>
    <w:rsid w:val="60FF7478"/>
    <w:rsid w:val="6105253D"/>
    <w:rsid w:val="610F0176"/>
    <w:rsid w:val="62013C43"/>
    <w:rsid w:val="620677CB"/>
    <w:rsid w:val="62FD5D6E"/>
    <w:rsid w:val="632D6AEC"/>
    <w:rsid w:val="63730E90"/>
    <w:rsid w:val="63F0603D"/>
    <w:rsid w:val="63F3EB7E"/>
    <w:rsid w:val="63F809E9"/>
    <w:rsid w:val="63FD89E8"/>
    <w:rsid w:val="63FE635B"/>
    <w:rsid w:val="64FFBF31"/>
    <w:rsid w:val="65110961"/>
    <w:rsid w:val="65B24846"/>
    <w:rsid w:val="65CF1196"/>
    <w:rsid w:val="65D30B33"/>
    <w:rsid w:val="65EC3E6F"/>
    <w:rsid w:val="66593F78"/>
    <w:rsid w:val="66884C53"/>
    <w:rsid w:val="66E78B27"/>
    <w:rsid w:val="66FA39DD"/>
    <w:rsid w:val="66FB1F78"/>
    <w:rsid w:val="67402287"/>
    <w:rsid w:val="67580AC9"/>
    <w:rsid w:val="67C770AE"/>
    <w:rsid w:val="67DF4A06"/>
    <w:rsid w:val="67EB2F2A"/>
    <w:rsid w:val="67F0485E"/>
    <w:rsid w:val="67F5C676"/>
    <w:rsid w:val="67FDADBD"/>
    <w:rsid w:val="6865349E"/>
    <w:rsid w:val="68C01750"/>
    <w:rsid w:val="68C832D1"/>
    <w:rsid w:val="68CF7A01"/>
    <w:rsid w:val="6974C48C"/>
    <w:rsid w:val="69B102CB"/>
    <w:rsid w:val="69DD7529"/>
    <w:rsid w:val="69FF3F5F"/>
    <w:rsid w:val="6A002D52"/>
    <w:rsid w:val="6ADE4F01"/>
    <w:rsid w:val="6ADF151E"/>
    <w:rsid w:val="6B333BFB"/>
    <w:rsid w:val="6B4A24D7"/>
    <w:rsid w:val="6B566EF6"/>
    <w:rsid w:val="6B6F224E"/>
    <w:rsid w:val="6B90406B"/>
    <w:rsid w:val="6BA7C7D2"/>
    <w:rsid w:val="6BBE24DA"/>
    <w:rsid w:val="6BBF2A21"/>
    <w:rsid w:val="6BDAEE69"/>
    <w:rsid w:val="6BDF9F25"/>
    <w:rsid w:val="6BE96194"/>
    <w:rsid w:val="6BEB0AF1"/>
    <w:rsid w:val="6BF3743D"/>
    <w:rsid w:val="6BF53B19"/>
    <w:rsid w:val="6BFC98BD"/>
    <w:rsid w:val="6CF86171"/>
    <w:rsid w:val="6CFEE986"/>
    <w:rsid w:val="6D400035"/>
    <w:rsid w:val="6DAC44E4"/>
    <w:rsid w:val="6DEF4AA6"/>
    <w:rsid w:val="6DF61887"/>
    <w:rsid w:val="6DF7D0F3"/>
    <w:rsid w:val="6DFBA840"/>
    <w:rsid w:val="6DFE5B0F"/>
    <w:rsid w:val="6DFF2A60"/>
    <w:rsid w:val="6E0532C2"/>
    <w:rsid w:val="6E7E1C30"/>
    <w:rsid w:val="6E7F1DD3"/>
    <w:rsid w:val="6EA64F52"/>
    <w:rsid w:val="6EB687CE"/>
    <w:rsid w:val="6EB729F0"/>
    <w:rsid w:val="6EDF02FF"/>
    <w:rsid w:val="6EFE1836"/>
    <w:rsid w:val="6F0D7E9E"/>
    <w:rsid w:val="6F0E638C"/>
    <w:rsid w:val="6F1BDB79"/>
    <w:rsid w:val="6F1BF0D9"/>
    <w:rsid w:val="6F37F67A"/>
    <w:rsid w:val="6F39400C"/>
    <w:rsid w:val="6F3F90FE"/>
    <w:rsid w:val="6F5FAD0A"/>
    <w:rsid w:val="6F72E114"/>
    <w:rsid w:val="6F9713F7"/>
    <w:rsid w:val="6FAA79DC"/>
    <w:rsid w:val="6FB7A72D"/>
    <w:rsid w:val="6FB92F32"/>
    <w:rsid w:val="6FBB9A4D"/>
    <w:rsid w:val="6FDB31DB"/>
    <w:rsid w:val="6FDF3343"/>
    <w:rsid w:val="6FEB2758"/>
    <w:rsid w:val="6FED4BA2"/>
    <w:rsid w:val="6FEF9CE4"/>
    <w:rsid w:val="6FF71F64"/>
    <w:rsid w:val="6FFBD455"/>
    <w:rsid w:val="6FFC2E57"/>
    <w:rsid w:val="6FFCD35A"/>
    <w:rsid w:val="6FFE42AF"/>
    <w:rsid w:val="6FFF0E10"/>
    <w:rsid w:val="6FFF6833"/>
    <w:rsid w:val="70170332"/>
    <w:rsid w:val="70231548"/>
    <w:rsid w:val="706677DF"/>
    <w:rsid w:val="709D579F"/>
    <w:rsid w:val="70A862C8"/>
    <w:rsid w:val="70B46EFC"/>
    <w:rsid w:val="716C7C49"/>
    <w:rsid w:val="717D6434"/>
    <w:rsid w:val="718B55F7"/>
    <w:rsid w:val="71F78FC0"/>
    <w:rsid w:val="720D3EAB"/>
    <w:rsid w:val="727EEB11"/>
    <w:rsid w:val="72D81929"/>
    <w:rsid w:val="730D6C0C"/>
    <w:rsid w:val="731358A4"/>
    <w:rsid w:val="7331348A"/>
    <w:rsid w:val="733F0C71"/>
    <w:rsid w:val="73723E34"/>
    <w:rsid w:val="737648E8"/>
    <w:rsid w:val="737FB4C9"/>
    <w:rsid w:val="73A23354"/>
    <w:rsid w:val="73BB3504"/>
    <w:rsid w:val="73BFF591"/>
    <w:rsid w:val="73C31E7A"/>
    <w:rsid w:val="73E7572A"/>
    <w:rsid w:val="73F9FAB6"/>
    <w:rsid w:val="73FBA8BB"/>
    <w:rsid w:val="7403120F"/>
    <w:rsid w:val="74470042"/>
    <w:rsid w:val="745D14CD"/>
    <w:rsid w:val="746F8A6F"/>
    <w:rsid w:val="74923BE7"/>
    <w:rsid w:val="74DE0DEA"/>
    <w:rsid w:val="74F53496"/>
    <w:rsid w:val="74FE5A38"/>
    <w:rsid w:val="74FF3164"/>
    <w:rsid w:val="74FF488A"/>
    <w:rsid w:val="753D4E5A"/>
    <w:rsid w:val="753FA0CD"/>
    <w:rsid w:val="75734D20"/>
    <w:rsid w:val="7577036C"/>
    <w:rsid w:val="757F2035"/>
    <w:rsid w:val="75AF2DB1"/>
    <w:rsid w:val="75AFA60C"/>
    <w:rsid w:val="75DAA661"/>
    <w:rsid w:val="75DD40B5"/>
    <w:rsid w:val="75E9B8DC"/>
    <w:rsid w:val="75FF43BC"/>
    <w:rsid w:val="761FE18E"/>
    <w:rsid w:val="767F7553"/>
    <w:rsid w:val="76B769B3"/>
    <w:rsid w:val="76BA1EEF"/>
    <w:rsid w:val="76CF41D8"/>
    <w:rsid w:val="77239079"/>
    <w:rsid w:val="77277DC4"/>
    <w:rsid w:val="774420E5"/>
    <w:rsid w:val="77472A19"/>
    <w:rsid w:val="77674410"/>
    <w:rsid w:val="776E4334"/>
    <w:rsid w:val="777F5146"/>
    <w:rsid w:val="77B900AD"/>
    <w:rsid w:val="77B9B542"/>
    <w:rsid w:val="77BA8292"/>
    <w:rsid w:val="77BF9AC2"/>
    <w:rsid w:val="77CF71DF"/>
    <w:rsid w:val="77D34D38"/>
    <w:rsid w:val="77D96F7D"/>
    <w:rsid w:val="77DB2807"/>
    <w:rsid w:val="77DB8D8F"/>
    <w:rsid w:val="77DD3E2D"/>
    <w:rsid w:val="77DE3D01"/>
    <w:rsid w:val="77E90C57"/>
    <w:rsid w:val="77EC456F"/>
    <w:rsid w:val="77F95D91"/>
    <w:rsid w:val="77FBE61F"/>
    <w:rsid w:val="77FDA0C9"/>
    <w:rsid w:val="77FE0E2A"/>
    <w:rsid w:val="77FE7ED7"/>
    <w:rsid w:val="77FF240E"/>
    <w:rsid w:val="77FF30A6"/>
    <w:rsid w:val="783AB612"/>
    <w:rsid w:val="786777D3"/>
    <w:rsid w:val="78E0091E"/>
    <w:rsid w:val="78EFD21D"/>
    <w:rsid w:val="794C9998"/>
    <w:rsid w:val="794F67A3"/>
    <w:rsid w:val="795FD502"/>
    <w:rsid w:val="797FC2FC"/>
    <w:rsid w:val="797FF00B"/>
    <w:rsid w:val="79BBC61E"/>
    <w:rsid w:val="79D92D41"/>
    <w:rsid w:val="79EEE67F"/>
    <w:rsid w:val="79F9F39E"/>
    <w:rsid w:val="79FF0890"/>
    <w:rsid w:val="7A1D8E48"/>
    <w:rsid w:val="7A6F2C44"/>
    <w:rsid w:val="7AAB2866"/>
    <w:rsid w:val="7ABFC295"/>
    <w:rsid w:val="7AD3CB51"/>
    <w:rsid w:val="7AE64CD1"/>
    <w:rsid w:val="7AFBC2A1"/>
    <w:rsid w:val="7AFF3813"/>
    <w:rsid w:val="7AFF624D"/>
    <w:rsid w:val="7B002BB2"/>
    <w:rsid w:val="7B3F7E89"/>
    <w:rsid w:val="7B6BFFB7"/>
    <w:rsid w:val="7B784125"/>
    <w:rsid w:val="7B796B5B"/>
    <w:rsid w:val="7BB1978A"/>
    <w:rsid w:val="7BB6FA78"/>
    <w:rsid w:val="7BBBA07C"/>
    <w:rsid w:val="7BBE5EFF"/>
    <w:rsid w:val="7BBEC64F"/>
    <w:rsid w:val="7BBF42E7"/>
    <w:rsid w:val="7BDA73E7"/>
    <w:rsid w:val="7BDD7941"/>
    <w:rsid w:val="7BDEA13A"/>
    <w:rsid w:val="7BE5B01A"/>
    <w:rsid w:val="7BF26B0C"/>
    <w:rsid w:val="7BF5429A"/>
    <w:rsid w:val="7BF60901"/>
    <w:rsid w:val="7BFBEFDF"/>
    <w:rsid w:val="7BFE6BEC"/>
    <w:rsid w:val="7BFE7778"/>
    <w:rsid w:val="7BFF328C"/>
    <w:rsid w:val="7BFFED82"/>
    <w:rsid w:val="7C1FC604"/>
    <w:rsid w:val="7C7FA571"/>
    <w:rsid w:val="7CA83501"/>
    <w:rsid w:val="7CBF2752"/>
    <w:rsid w:val="7CBFA463"/>
    <w:rsid w:val="7CDD8241"/>
    <w:rsid w:val="7CDF6903"/>
    <w:rsid w:val="7CEF21BC"/>
    <w:rsid w:val="7CFF4351"/>
    <w:rsid w:val="7CFFBDFD"/>
    <w:rsid w:val="7D344D95"/>
    <w:rsid w:val="7D4FE8DC"/>
    <w:rsid w:val="7D5FC6DA"/>
    <w:rsid w:val="7D674B6D"/>
    <w:rsid w:val="7D7CAD3A"/>
    <w:rsid w:val="7D8F728D"/>
    <w:rsid w:val="7DAB0AF9"/>
    <w:rsid w:val="7DB737AE"/>
    <w:rsid w:val="7DBB24B8"/>
    <w:rsid w:val="7DBD03A3"/>
    <w:rsid w:val="7DC66FC4"/>
    <w:rsid w:val="7DDCFD86"/>
    <w:rsid w:val="7DDD5628"/>
    <w:rsid w:val="7DDF6ADB"/>
    <w:rsid w:val="7DDFF1DF"/>
    <w:rsid w:val="7DEF5335"/>
    <w:rsid w:val="7DEFE4A5"/>
    <w:rsid w:val="7DF7411C"/>
    <w:rsid w:val="7DFA39D6"/>
    <w:rsid w:val="7DFB4575"/>
    <w:rsid w:val="7DFB6BDB"/>
    <w:rsid w:val="7DFD7151"/>
    <w:rsid w:val="7DFE055D"/>
    <w:rsid w:val="7DFE07F2"/>
    <w:rsid w:val="7DFF5FD0"/>
    <w:rsid w:val="7E2E2817"/>
    <w:rsid w:val="7E3F2858"/>
    <w:rsid w:val="7E3F558F"/>
    <w:rsid w:val="7E4FCF08"/>
    <w:rsid w:val="7E57D6C0"/>
    <w:rsid w:val="7E5F1A9C"/>
    <w:rsid w:val="7E6EA339"/>
    <w:rsid w:val="7E7D9701"/>
    <w:rsid w:val="7E7DC336"/>
    <w:rsid w:val="7E7FE1EF"/>
    <w:rsid w:val="7E7FE74D"/>
    <w:rsid w:val="7E8D949B"/>
    <w:rsid w:val="7EB4CCF4"/>
    <w:rsid w:val="7EBED04A"/>
    <w:rsid w:val="7EBF4F09"/>
    <w:rsid w:val="7ECF2C21"/>
    <w:rsid w:val="7EDAE5B2"/>
    <w:rsid w:val="7EDF1F98"/>
    <w:rsid w:val="7EDF54E1"/>
    <w:rsid w:val="7EE647A1"/>
    <w:rsid w:val="7EF6D99E"/>
    <w:rsid w:val="7EF74767"/>
    <w:rsid w:val="7EFDC306"/>
    <w:rsid w:val="7EFE0E22"/>
    <w:rsid w:val="7EFE950C"/>
    <w:rsid w:val="7EFF3AAD"/>
    <w:rsid w:val="7F126204"/>
    <w:rsid w:val="7F2ED465"/>
    <w:rsid w:val="7F2F137B"/>
    <w:rsid w:val="7F2F3440"/>
    <w:rsid w:val="7F3DC833"/>
    <w:rsid w:val="7F5702E8"/>
    <w:rsid w:val="7F62BB29"/>
    <w:rsid w:val="7F6F8535"/>
    <w:rsid w:val="7F74DA6E"/>
    <w:rsid w:val="7F7B7936"/>
    <w:rsid w:val="7F7ED4B8"/>
    <w:rsid w:val="7F7F0535"/>
    <w:rsid w:val="7F7F2F3D"/>
    <w:rsid w:val="7F7F41AE"/>
    <w:rsid w:val="7F7F6338"/>
    <w:rsid w:val="7F7F8CA7"/>
    <w:rsid w:val="7F7FA412"/>
    <w:rsid w:val="7F7FCBAE"/>
    <w:rsid w:val="7F9B70B0"/>
    <w:rsid w:val="7F9FE7C4"/>
    <w:rsid w:val="7FAED9F3"/>
    <w:rsid w:val="7FB19929"/>
    <w:rsid w:val="7FB72689"/>
    <w:rsid w:val="7FBF1BB3"/>
    <w:rsid w:val="7FBFA5CF"/>
    <w:rsid w:val="7FCF60CA"/>
    <w:rsid w:val="7FD66A3A"/>
    <w:rsid w:val="7FD6C94D"/>
    <w:rsid w:val="7FDBE713"/>
    <w:rsid w:val="7FDF4059"/>
    <w:rsid w:val="7FDF83E8"/>
    <w:rsid w:val="7FDFB777"/>
    <w:rsid w:val="7FE7119E"/>
    <w:rsid w:val="7FEA624B"/>
    <w:rsid w:val="7FEBD876"/>
    <w:rsid w:val="7FEBE82A"/>
    <w:rsid w:val="7FEDEAA9"/>
    <w:rsid w:val="7FEFAF57"/>
    <w:rsid w:val="7FEFBA71"/>
    <w:rsid w:val="7FF12222"/>
    <w:rsid w:val="7FF2B250"/>
    <w:rsid w:val="7FF55137"/>
    <w:rsid w:val="7FF585F3"/>
    <w:rsid w:val="7FF5EC30"/>
    <w:rsid w:val="7FF94DCE"/>
    <w:rsid w:val="7FFB1367"/>
    <w:rsid w:val="7FFB7418"/>
    <w:rsid w:val="7FFCAF6E"/>
    <w:rsid w:val="7FFDF2B1"/>
    <w:rsid w:val="7FFEF3DF"/>
    <w:rsid w:val="7FFF0D91"/>
    <w:rsid w:val="7FFF20B8"/>
    <w:rsid w:val="7FFF2769"/>
    <w:rsid w:val="7FFF67E3"/>
    <w:rsid w:val="7FFF6C6F"/>
    <w:rsid w:val="7FFFA06A"/>
    <w:rsid w:val="7FFFF1A9"/>
    <w:rsid w:val="87DB8995"/>
    <w:rsid w:val="87F686FA"/>
    <w:rsid w:val="87F89D75"/>
    <w:rsid w:val="897AFC81"/>
    <w:rsid w:val="8BEF5516"/>
    <w:rsid w:val="8CD6562B"/>
    <w:rsid w:val="8DE7A5D7"/>
    <w:rsid w:val="8FBC8A55"/>
    <w:rsid w:val="8FFB541E"/>
    <w:rsid w:val="937F7AE6"/>
    <w:rsid w:val="938BCE22"/>
    <w:rsid w:val="96FE130B"/>
    <w:rsid w:val="977F8268"/>
    <w:rsid w:val="97FF6E98"/>
    <w:rsid w:val="97FFAE1A"/>
    <w:rsid w:val="99E8AEC5"/>
    <w:rsid w:val="9BFF0FE0"/>
    <w:rsid w:val="9DB3EE4A"/>
    <w:rsid w:val="9DBBBAF7"/>
    <w:rsid w:val="9DEF060C"/>
    <w:rsid w:val="9DF699FA"/>
    <w:rsid w:val="9F7D8347"/>
    <w:rsid w:val="9FBD516B"/>
    <w:rsid w:val="9FBFBD30"/>
    <w:rsid w:val="9FFD160B"/>
    <w:rsid w:val="9FFF155E"/>
    <w:rsid w:val="A5CE9B4E"/>
    <w:rsid w:val="A7FD2094"/>
    <w:rsid w:val="AAAF42B3"/>
    <w:rsid w:val="AB317F91"/>
    <w:rsid w:val="ABBEA73D"/>
    <w:rsid w:val="AC77F644"/>
    <w:rsid w:val="AD57216C"/>
    <w:rsid w:val="AE83668F"/>
    <w:rsid w:val="AF37EEF1"/>
    <w:rsid w:val="AF550041"/>
    <w:rsid w:val="AF681D25"/>
    <w:rsid w:val="AFAE36A5"/>
    <w:rsid w:val="AFEF6D2A"/>
    <w:rsid w:val="AFF96250"/>
    <w:rsid w:val="B1BE5DDA"/>
    <w:rsid w:val="B3DD17E4"/>
    <w:rsid w:val="B3ED727E"/>
    <w:rsid w:val="B3FE4CE4"/>
    <w:rsid w:val="B4B8C74C"/>
    <w:rsid w:val="B5DB41CA"/>
    <w:rsid w:val="B6E2D566"/>
    <w:rsid w:val="B6FF6276"/>
    <w:rsid w:val="B6FF71CD"/>
    <w:rsid w:val="B75FEDD4"/>
    <w:rsid w:val="B7ED2D93"/>
    <w:rsid w:val="B7FD25C1"/>
    <w:rsid w:val="B7FE6C0B"/>
    <w:rsid w:val="B7FF1AD3"/>
    <w:rsid w:val="B97CC15D"/>
    <w:rsid w:val="B9BF7894"/>
    <w:rsid w:val="B9CB10D3"/>
    <w:rsid w:val="B9F99E96"/>
    <w:rsid w:val="BB57CACC"/>
    <w:rsid w:val="BBA7CB31"/>
    <w:rsid w:val="BBE93C59"/>
    <w:rsid w:val="BBFE0D8B"/>
    <w:rsid w:val="BBFF2493"/>
    <w:rsid w:val="BCFD59A1"/>
    <w:rsid w:val="BD7D9166"/>
    <w:rsid w:val="BDB7E5EE"/>
    <w:rsid w:val="BDBF5F12"/>
    <w:rsid w:val="BDE7BE4A"/>
    <w:rsid w:val="BDED097C"/>
    <w:rsid w:val="BDFD35CD"/>
    <w:rsid w:val="BDFFBE28"/>
    <w:rsid w:val="BDFFF70E"/>
    <w:rsid w:val="BE4E7D53"/>
    <w:rsid w:val="BE6A9B28"/>
    <w:rsid w:val="BEDFAE9F"/>
    <w:rsid w:val="BEEDF1B4"/>
    <w:rsid w:val="BEEE34CD"/>
    <w:rsid w:val="BEFF69C4"/>
    <w:rsid w:val="BF5083E5"/>
    <w:rsid w:val="BF5F0D0B"/>
    <w:rsid w:val="BF73D4D7"/>
    <w:rsid w:val="BF768462"/>
    <w:rsid w:val="BF8F23FA"/>
    <w:rsid w:val="BFA37584"/>
    <w:rsid w:val="BFAD51CB"/>
    <w:rsid w:val="BFBFA061"/>
    <w:rsid w:val="BFCD3AD0"/>
    <w:rsid w:val="BFD358DB"/>
    <w:rsid w:val="BFDFB1F9"/>
    <w:rsid w:val="BFDFC810"/>
    <w:rsid w:val="BFECACB8"/>
    <w:rsid w:val="BFEEEECD"/>
    <w:rsid w:val="BFFB7CE9"/>
    <w:rsid w:val="BFFD0651"/>
    <w:rsid w:val="BFFE2C1C"/>
    <w:rsid w:val="BFFF6A6E"/>
    <w:rsid w:val="C5CF6530"/>
    <w:rsid w:val="C6D91E71"/>
    <w:rsid w:val="C75FCE1E"/>
    <w:rsid w:val="C767A93C"/>
    <w:rsid w:val="C7F6DC0B"/>
    <w:rsid w:val="CA7F114E"/>
    <w:rsid w:val="CBAAFABB"/>
    <w:rsid w:val="CBBFBECD"/>
    <w:rsid w:val="CBF2FC7A"/>
    <w:rsid w:val="CBFF08E6"/>
    <w:rsid w:val="CC7F0C38"/>
    <w:rsid w:val="CCFE0608"/>
    <w:rsid w:val="CD779F6E"/>
    <w:rsid w:val="CDFF0FBC"/>
    <w:rsid w:val="CEEF02DE"/>
    <w:rsid w:val="CEEFA56D"/>
    <w:rsid w:val="CEF3C5FE"/>
    <w:rsid w:val="CF6F7D00"/>
    <w:rsid w:val="CF7E10C7"/>
    <w:rsid w:val="CF7FCC1C"/>
    <w:rsid w:val="CF9FA570"/>
    <w:rsid w:val="CFD1C4D3"/>
    <w:rsid w:val="CFE64049"/>
    <w:rsid w:val="CFEF3FD6"/>
    <w:rsid w:val="CFFE3785"/>
    <w:rsid w:val="D2FEFB6D"/>
    <w:rsid w:val="D37F242A"/>
    <w:rsid w:val="D56D2DD5"/>
    <w:rsid w:val="D56F78A8"/>
    <w:rsid w:val="D5F60CDE"/>
    <w:rsid w:val="D6DDE47C"/>
    <w:rsid w:val="D7695811"/>
    <w:rsid w:val="D76BA7A1"/>
    <w:rsid w:val="D777CF2B"/>
    <w:rsid w:val="D7D4691D"/>
    <w:rsid w:val="D7DB700C"/>
    <w:rsid w:val="D7F749C2"/>
    <w:rsid w:val="D7FD6A2C"/>
    <w:rsid w:val="D8EEA1F8"/>
    <w:rsid w:val="D99F77D0"/>
    <w:rsid w:val="D9F1B441"/>
    <w:rsid w:val="DA7DB033"/>
    <w:rsid w:val="DAAA0971"/>
    <w:rsid w:val="DAEBB58B"/>
    <w:rsid w:val="DAFE6367"/>
    <w:rsid w:val="DB736359"/>
    <w:rsid w:val="DB77779F"/>
    <w:rsid w:val="DBCF4CDB"/>
    <w:rsid w:val="DBEF1252"/>
    <w:rsid w:val="DBEF89D7"/>
    <w:rsid w:val="DBFF5F3A"/>
    <w:rsid w:val="DC5A1BC8"/>
    <w:rsid w:val="DCFFFC8B"/>
    <w:rsid w:val="DD0BD979"/>
    <w:rsid w:val="DD27B10F"/>
    <w:rsid w:val="DD2F52A8"/>
    <w:rsid w:val="DD7E1D16"/>
    <w:rsid w:val="DDAFD7B9"/>
    <w:rsid w:val="DDE72CC4"/>
    <w:rsid w:val="DDED876B"/>
    <w:rsid w:val="DE77F96D"/>
    <w:rsid w:val="DEF33C0E"/>
    <w:rsid w:val="DEF7B6AE"/>
    <w:rsid w:val="DEFF59BC"/>
    <w:rsid w:val="DF2F3FFB"/>
    <w:rsid w:val="DF5FBC41"/>
    <w:rsid w:val="DF7FB919"/>
    <w:rsid w:val="DF7FE849"/>
    <w:rsid w:val="DF7FF6DD"/>
    <w:rsid w:val="DFAF81EA"/>
    <w:rsid w:val="DFAFB3B9"/>
    <w:rsid w:val="DFBDB8AC"/>
    <w:rsid w:val="DFE35145"/>
    <w:rsid w:val="DFE3DACB"/>
    <w:rsid w:val="DFEE3388"/>
    <w:rsid w:val="DFFAAD18"/>
    <w:rsid w:val="DFFF37B2"/>
    <w:rsid w:val="DFFFC775"/>
    <w:rsid w:val="E35F4DF2"/>
    <w:rsid w:val="E3FF2C00"/>
    <w:rsid w:val="E46D9521"/>
    <w:rsid w:val="E5DF55FF"/>
    <w:rsid w:val="E6FE5C6B"/>
    <w:rsid w:val="E6FF2A0F"/>
    <w:rsid w:val="E76FEC03"/>
    <w:rsid w:val="E77CCC6D"/>
    <w:rsid w:val="E7FF1F56"/>
    <w:rsid w:val="E87FE18A"/>
    <w:rsid w:val="E8FFE41E"/>
    <w:rsid w:val="E9BA4C4B"/>
    <w:rsid w:val="E9E74E05"/>
    <w:rsid w:val="E9FD99AD"/>
    <w:rsid w:val="E9FF6FE8"/>
    <w:rsid w:val="EAB7F503"/>
    <w:rsid w:val="EACFB2C9"/>
    <w:rsid w:val="EAEB131D"/>
    <w:rsid w:val="EB1FA871"/>
    <w:rsid w:val="EB4556BE"/>
    <w:rsid w:val="EB4B8205"/>
    <w:rsid w:val="EB6F54CE"/>
    <w:rsid w:val="EBE7061B"/>
    <w:rsid w:val="EBE7F487"/>
    <w:rsid w:val="EBFFE6E1"/>
    <w:rsid w:val="ECF7889A"/>
    <w:rsid w:val="ED3FFD8F"/>
    <w:rsid w:val="ED6FC333"/>
    <w:rsid w:val="ED7506EB"/>
    <w:rsid w:val="ED77EFD1"/>
    <w:rsid w:val="ED7F11E4"/>
    <w:rsid w:val="ED7F3F9F"/>
    <w:rsid w:val="ED974EA5"/>
    <w:rsid w:val="EDB725F8"/>
    <w:rsid w:val="EDBFFA82"/>
    <w:rsid w:val="EDF7B66C"/>
    <w:rsid w:val="EDFB1BDE"/>
    <w:rsid w:val="EDFBAEBD"/>
    <w:rsid w:val="EDFE8917"/>
    <w:rsid w:val="EEBF7083"/>
    <w:rsid w:val="EECFD5E8"/>
    <w:rsid w:val="EEDBF014"/>
    <w:rsid w:val="EEE7BD84"/>
    <w:rsid w:val="EEFA1E1E"/>
    <w:rsid w:val="EEFF5A0B"/>
    <w:rsid w:val="EF7D6BCE"/>
    <w:rsid w:val="EF7FE724"/>
    <w:rsid w:val="EF9327EB"/>
    <w:rsid w:val="EF93E62E"/>
    <w:rsid w:val="EFDD4880"/>
    <w:rsid w:val="EFF5A9BB"/>
    <w:rsid w:val="EFFB6DE1"/>
    <w:rsid w:val="EFFBD98A"/>
    <w:rsid w:val="EFFD5554"/>
    <w:rsid w:val="EFFE4C86"/>
    <w:rsid w:val="EFFEF2C4"/>
    <w:rsid w:val="EFFF1410"/>
    <w:rsid w:val="F1573E64"/>
    <w:rsid w:val="F164F589"/>
    <w:rsid w:val="F31EBB65"/>
    <w:rsid w:val="F35CAB8B"/>
    <w:rsid w:val="F37BE963"/>
    <w:rsid w:val="F37E8655"/>
    <w:rsid w:val="F3B3F01A"/>
    <w:rsid w:val="F3BDF13B"/>
    <w:rsid w:val="F3BF3E47"/>
    <w:rsid w:val="F3D930FD"/>
    <w:rsid w:val="F3DFE11D"/>
    <w:rsid w:val="F3EA69A3"/>
    <w:rsid w:val="F3EC3B37"/>
    <w:rsid w:val="F3FE8490"/>
    <w:rsid w:val="F4B78965"/>
    <w:rsid w:val="F4CB8D4F"/>
    <w:rsid w:val="F575AB22"/>
    <w:rsid w:val="F577B573"/>
    <w:rsid w:val="F5B3359B"/>
    <w:rsid w:val="F5DA5D3E"/>
    <w:rsid w:val="F5F739CF"/>
    <w:rsid w:val="F5FCB3D8"/>
    <w:rsid w:val="F5FDC49C"/>
    <w:rsid w:val="F5FE41BF"/>
    <w:rsid w:val="F64C975F"/>
    <w:rsid w:val="F6BBA1BC"/>
    <w:rsid w:val="F6E74B38"/>
    <w:rsid w:val="F6FCFA9D"/>
    <w:rsid w:val="F73E90C6"/>
    <w:rsid w:val="F75E6F66"/>
    <w:rsid w:val="F77B3E0B"/>
    <w:rsid w:val="F79F2C16"/>
    <w:rsid w:val="F7AB6BB5"/>
    <w:rsid w:val="F7AC48C6"/>
    <w:rsid w:val="F7ADA720"/>
    <w:rsid w:val="F7AE199F"/>
    <w:rsid w:val="F7BD9618"/>
    <w:rsid w:val="F7DFDDA8"/>
    <w:rsid w:val="F7EDB17D"/>
    <w:rsid w:val="F7F53197"/>
    <w:rsid w:val="F7F6122A"/>
    <w:rsid w:val="F7FE9BEE"/>
    <w:rsid w:val="F7FF42C2"/>
    <w:rsid w:val="F7FFA808"/>
    <w:rsid w:val="F7FFDA37"/>
    <w:rsid w:val="F87F1F23"/>
    <w:rsid w:val="F8CF2581"/>
    <w:rsid w:val="F92DC09F"/>
    <w:rsid w:val="F9E4D21B"/>
    <w:rsid w:val="F9F7B3C7"/>
    <w:rsid w:val="F9FA6AC4"/>
    <w:rsid w:val="FA7E8636"/>
    <w:rsid w:val="FA854B3A"/>
    <w:rsid w:val="FADF8EE0"/>
    <w:rsid w:val="FAF7B6AE"/>
    <w:rsid w:val="FAFDA675"/>
    <w:rsid w:val="FAFF487B"/>
    <w:rsid w:val="FAFFB2C1"/>
    <w:rsid w:val="FB3F34C0"/>
    <w:rsid w:val="FB57C6FC"/>
    <w:rsid w:val="FB5EBCD4"/>
    <w:rsid w:val="FB5F3AAF"/>
    <w:rsid w:val="FB6F7EE6"/>
    <w:rsid w:val="FB756082"/>
    <w:rsid w:val="FB7785E4"/>
    <w:rsid w:val="FB78E7B2"/>
    <w:rsid w:val="FB7C6765"/>
    <w:rsid w:val="FB7DA16C"/>
    <w:rsid w:val="FB7F36F3"/>
    <w:rsid w:val="FB953168"/>
    <w:rsid w:val="FB97560A"/>
    <w:rsid w:val="FB9A2C8E"/>
    <w:rsid w:val="FB9EA221"/>
    <w:rsid w:val="FBB45F62"/>
    <w:rsid w:val="FBB7BB2B"/>
    <w:rsid w:val="FBBB97BC"/>
    <w:rsid w:val="FBBDC06B"/>
    <w:rsid w:val="FBBE9AA0"/>
    <w:rsid w:val="FBBED444"/>
    <w:rsid w:val="FBBF5A42"/>
    <w:rsid w:val="FBBFE967"/>
    <w:rsid w:val="FBDE2C3B"/>
    <w:rsid w:val="FBE6AD1E"/>
    <w:rsid w:val="FBEBD938"/>
    <w:rsid w:val="FBED8009"/>
    <w:rsid w:val="FBEE0FF1"/>
    <w:rsid w:val="FBF5BFF3"/>
    <w:rsid w:val="FBFBE83B"/>
    <w:rsid w:val="FBFCDD95"/>
    <w:rsid w:val="FBFF3B18"/>
    <w:rsid w:val="FBFF4860"/>
    <w:rsid w:val="FBFF7103"/>
    <w:rsid w:val="FCA71BF4"/>
    <w:rsid w:val="FCA7F9CF"/>
    <w:rsid w:val="FCDBE117"/>
    <w:rsid w:val="FCEFE1D2"/>
    <w:rsid w:val="FCFFD7E3"/>
    <w:rsid w:val="FD2F32AE"/>
    <w:rsid w:val="FD2FD312"/>
    <w:rsid w:val="FD5E8424"/>
    <w:rsid w:val="FD6F89F4"/>
    <w:rsid w:val="FD764011"/>
    <w:rsid w:val="FD7E46A4"/>
    <w:rsid w:val="FD7F5B04"/>
    <w:rsid w:val="FD9471CE"/>
    <w:rsid w:val="FD9F6E77"/>
    <w:rsid w:val="FDC5001E"/>
    <w:rsid w:val="FDCD6201"/>
    <w:rsid w:val="FDD5D27E"/>
    <w:rsid w:val="FDDFB1AA"/>
    <w:rsid w:val="FDEB249D"/>
    <w:rsid w:val="FDEBA59D"/>
    <w:rsid w:val="FDF7C45C"/>
    <w:rsid w:val="FDF7D0B3"/>
    <w:rsid w:val="FDFB4054"/>
    <w:rsid w:val="FDFC1CB6"/>
    <w:rsid w:val="FDFC536C"/>
    <w:rsid w:val="FDFE12AE"/>
    <w:rsid w:val="FDFF56E1"/>
    <w:rsid w:val="FDFF6874"/>
    <w:rsid w:val="FDFF9738"/>
    <w:rsid w:val="FDFF99EF"/>
    <w:rsid w:val="FDFFAB3C"/>
    <w:rsid w:val="FDFFB16C"/>
    <w:rsid w:val="FE5B3A65"/>
    <w:rsid w:val="FE5F2668"/>
    <w:rsid w:val="FE6E6834"/>
    <w:rsid w:val="FE7D2B7B"/>
    <w:rsid w:val="FE7DBCA2"/>
    <w:rsid w:val="FE7FE7D5"/>
    <w:rsid w:val="FE7FF2CF"/>
    <w:rsid w:val="FEBE76FC"/>
    <w:rsid w:val="FECED335"/>
    <w:rsid w:val="FEDE0472"/>
    <w:rsid w:val="FEDFC229"/>
    <w:rsid w:val="FEF67E85"/>
    <w:rsid w:val="FEF68CAC"/>
    <w:rsid w:val="FEFB8C12"/>
    <w:rsid w:val="FEFE687A"/>
    <w:rsid w:val="FEFEB776"/>
    <w:rsid w:val="FEFF71A1"/>
    <w:rsid w:val="FEFF9044"/>
    <w:rsid w:val="FEFF9750"/>
    <w:rsid w:val="FF41556A"/>
    <w:rsid w:val="FF57BDF1"/>
    <w:rsid w:val="FF5F72D2"/>
    <w:rsid w:val="FF6B5BA0"/>
    <w:rsid w:val="FF6BB84B"/>
    <w:rsid w:val="FF6D94B8"/>
    <w:rsid w:val="FF7274B8"/>
    <w:rsid w:val="FF766C9D"/>
    <w:rsid w:val="FF77640D"/>
    <w:rsid w:val="FF7B8B84"/>
    <w:rsid w:val="FF7D3025"/>
    <w:rsid w:val="FF7DD36C"/>
    <w:rsid w:val="FF7F25F3"/>
    <w:rsid w:val="FF7F3931"/>
    <w:rsid w:val="FF7FBE49"/>
    <w:rsid w:val="FF7FC5B9"/>
    <w:rsid w:val="FF8B8D47"/>
    <w:rsid w:val="FF9142AD"/>
    <w:rsid w:val="FF9B0501"/>
    <w:rsid w:val="FF9B13BE"/>
    <w:rsid w:val="FF9DD3B3"/>
    <w:rsid w:val="FFABE946"/>
    <w:rsid w:val="FFB76EDF"/>
    <w:rsid w:val="FFB773E8"/>
    <w:rsid w:val="FFB7BBAE"/>
    <w:rsid w:val="FFBADDC0"/>
    <w:rsid w:val="FFBC118C"/>
    <w:rsid w:val="FFBD8BFB"/>
    <w:rsid w:val="FFBE4A17"/>
    <w:rsid w:val="FFBEB49A"/>
    <w:rsid w:val="FFBF350D"/>
    <w:rsid w:val="FFBF56A4"/>
    <w:rsid w:val="FFC142F8"/>
    <w:rsid w:val="FFC15651"/>
    <w:rsid w:val="FFCFAA12"/>
    <w:rsid w:val="FFD76369"/>
    <w:rsid w:val="FFD9C231"/>
    <w:rsid w:val="FFDAA768"/>
    <w:rsid w:val="FFDEDDF3"/>
    <w:rsid w:val="FFDF1749"/>
    <w:rsid w:val="FFDF2365"/>
    <w:rsid w:val="FFDF527F"/>
    <w:rsid w:val="FFDF8E9E"/>
    <w:rsid w:val="FFDFAC07"/>
    <w:rsid w:val="FFE1A03B"/>
    <w:rsid w:val="FFE631F1"/>
    <w:rsid w:val="FFE67A2B"/>
    <w:rsid w:val="FFE7635C"/>
    <w:rsid w:val="FFE788AE"/>
    <w:rsid w:val="FFEDA54A"/>
    <w:rsid w:val="FFEEBFF0"/>
    <w:rsid w:val="FFEF0345"/>
    <w:rsid w:val="FFEF2174"/>
    <w:rsid w:val="FFEF2CDA"/>
    <w:rsid w:val="FFEFA610"/>
    <w:rsid w:val="FFEFC29F"/>
    <w:rsid w:val="FFF28173"/>
    <w:rsid w:val="FFF7DB42"/>
    <w:rsid w:val="FFF9BCD9"/>
    <w:rsid w:val="FFFB7633"/>
    <w:rsid w:val="FFFB9CF9"/>
    <w:rsid w:val="FFFC660E"/>
    <w:rsid w:val="FFFD5E4F"/>
    <w:rsid w:val="FFFD7BBE"/>
    <w:rsid w:val="FFFDDB8D"/>
    <w:rsid w:val="FFFE044D"/>
    <w:rsid w:val="FFFE4BE3"/>
    <w:rsid w:val="FFFE5B7A"/>
    <w:rsid w:val="FFFE8BBC"/>
    <w:rsid w:val="FFFF03A0"/>
    <w:rsid w:val="FFFF528A"/>
    <w:rsid w:val="FFFF5B06"/>
    <w:rsid w:val="FFFF6A3D"/>
    <w:rsid w:val="FFFFADFB"/>
    <w:rsid w:val="FFFFC6CB"/>
    <w:rsid w:val="FFFFCDDD"/>
    <w:rsid w:val="FFFFF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2"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widowControl/>
      <w:spacing w:line="560" w:lineRule="exact"/>
      <w:jc w:val="center"/>
      <w:outlineLvl w:val="0"/>
    </w:pPr>
    <w:rPr>
      <w:rFonts w:ascii="方正小标宋简体" w:hAnsi="方正小标宋简体" w:eastAsia="方正小标宋简体"/>
      <w:kern w:val="44"/>
      <w:sz w:val="44"/>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_Style 1"/>
    <w:basedOn w:val="1"/>
    <w:qFormat/>
    <w:uiPriority w:val="0"/>
    <w:pPr>
      <w:spacing w:before="0" w:beforeAutospacing="0" w:after="0"/>
      <w:ind w:firstLine="200" w:firstLineChars="200"/>
    </w:pPr>
    <w:rPr>
      <w:rFonts w:ascii="宋体" w:hAnsi="宋体" w:eastAsia="仿宋_GB2312" w:cs="Times New Roman"/>
      <w:sz w:val="32"/>
      <w:szCs w:val="32"/>
    </w:rPr>
  </w:style>
  <w:style w:type="paragraph" w:styleId="4">
    <w:name w:val="annotation text"/>
    <w:basedOn w:val="1"/>
    <w:link w:val="28"/>
    <w:qFormat/>
    <w:uiPriority w:val="0"/>
    <w:pPr>
      <w:jc w:val="left"/>
    </w:pPr>
  </w:style>
  <w:style w:type="paragraph" w:styleId="5">
    <w:name w:val="Body Text"/>
    <w:basedOn w:val="1"/>
    <w:next w:val="1"/>
    <w:qFormat/>
    <w:uiPriority w:val="0"/>
    <w:rPr>
      <w:kern w:val="0"/>
      <w:sz w:val="18"/>
      <w:szCs w:val="18"/>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Subtitle"/>
    <w:basedOn w:val="1"/>
    <w:next w:val="1"/>
    <w:qFormat/>
    <w:uiPriority w:val="2"/>
    <w:rPr>
      <w:rFonts w:ascii="仿宋_GB2312" w:hAnsi="仿宋_GB2312" w:cs="仿宋_GB2312"/>
      <w:szCs w:val="32"/>
    </w:rPr>
  </w:style>
  <w:style w:type="paragraph" w:styleId="9">
    <w:name w:val="Normal (Web)"/>
    <w:basedOn w:val="1"/>
    <w:qFormat/>
    <w:uiPriority w:val="0"/>
    <w:pPr>
      <w:spacing w:before="100" w:beforeAutospacing="1" w:after="100" w:afterAutospacing="1"/>
      <w:jc w:val="left"/>
    </w:pPr>
    <w:rPr>
      <w:kern w:val="0"/>
      <w:sz w:val="24"/>
    </w:rPr>
  </w:style>
  <w:style w:type="paragraph" w:styleId="10">
    <w:name w:val="Title"/>
    <w:basedOn w:val="1"/>
    <w:next w:val="1"/>
    <w:qFormat/>
    <w:uiPriority w:val="0"/>
    <w:pPr>
      <w:spacing w:before="240" w:after="60"/>
      <w:jc w:val="center"/>
      <w:outlineLvl w:val="0"/>
    </w:pPr>
    <w:rPr>
      <w:rFonts w:asciiTheme="majorHAnsi" w:hAnsiTheme="majorHAnsi" w:eastAsiaTheme="majorEastAsia" w:cstheme="majorBidi"/>
      <w:b/>
      <w:bCs/>
      <w:sz w:val="32"/>
      <w:szCs w:val="32"/>
    </w:rPr>
  </w:style>
  <w:style w:type="paragraph" w:styleId="11">
    <w:name w:val="annotation subject"/>
    <w:basedOn w:val="4"/>
    <w:next w:val="4"/>
    <w:link w:val="29"/>
    <w:qFormat/>
    <w:uiPriority w:val="0"/>
    <w:rPr>
      <w:b/>
      <w:bCs/>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rPr>
      <w:rFonts w:eastAsia="宋体"/>
      <w:sz w:val="28"/>
    </w:rPr>
  </w:style>
  <w:style w:type="character" w:styleId="16">
    <w:name w:val="annotation reference"/>
    <w:basedOn w:val="14"/>
    <w:qFormat/>
    <w:uiPriority w:val="0"/>
    <w:rPr>
      <w:sz w:val="21"/>
      <w:szCs w:val="21"/>
    </w:rPr>
  </w:style>
  <w:style w:type="paragraph" w:customStyle="1" w:styleId="17">
    <w:name w:val="列出段落1"/>
    <w:basedOn w:val="1"/>
    <w:qFormat/>
    <w:uiPriority w:val="34"/>
    <w:pPr>
      <w:ind w:firstLine="420" w:firstLineChars="200"/>
    </w:pPr>
  </w:style>
  <w:style w:type="paragraph" w:customStyle="1" w:styleId="18">
    <w:name w:val="msolistparagraph"/>
    <w:basedOn w:val="1"/>
    <w:qFormat/>
    <w:uiPriority w:val="0"/>
    <w:pPr>
      <w:widowControl/>
      <w:ind w:firstLine="420"/>
    </w:pPr>
    <w:rPr>
      <w:kern w:val="0"/>
      <w:szCs w:val="21"/>
    </w:rPr>
  </w:style>
  <w:style w:type="character" w:customStyle="1" w:styleId="19">
    <w:name w:val="ca-0"/>
    <w:basedOn w:val="14"/>
    <w:qFormat/>
    <w:uiPriority w:val="0"/>
  </w:style>
  <w:style w:type="paragraph" w:customStyle="1" w:styleId="20">
    <w:name w:val="pa-1"/>
    <w:basedOn w:val="1"/>
    <w:qFormat/>
    <w:uiPriority w:val="0"/>
    <w:pPr>
      <w:widowControl/>
      <w:spacing w:before="100" w:beforeAutospacing="1" w:after="100" w:afterAutospacing="1"/>
      <w:jc w:val="left"/>
    </w:pPr>
    <w:rPr>
      <w:rFonts w:ascii="宋体" w:hAnsi="宋体" w:cs="宋体"/>
      <w:kern w:val="0"/>
      <w:sz w:val="24"/>
    </w:rPr>
  </w:style>
  <w:style w:type="paragraph" w:customStyle="1" w:styleId="21">
    <w:name w:val="文件正文"/>
    <w:basedOn w:val="8"/>
    <w:qFormat/>
    <w:uiPriority w:val="2"/>
    <w:pPr>
      <w:spacing w:line="560" w:lineRule="exact"/>
      <w:ind w:firstLine="622" w:firstLineChars="200"/>
    </w:pPr>
  </w:style>
  <w:style w:type="character" w:customStyle="1" w:styleId="22">
    <w:name w:val="ca-2"/>
    <w:basedOn w:val="14"/>
    <w:qFormat/>
    <w:uiPriority w:val="0"/>
  </w:style>
  <w:style w:type="character" w:customStyle="1" w:styleId="23">
    <w:name w:val="ca-3"/>
    <w:basedOn w:val="14"/>
    <w:qFormat/>
    <w:uiPriority w:val="0"/>
  </w:style>
  <w:style w:type="paragraph" w:customStyle="1" w:styleId="24">
    <w:name w:val="pa-5"/>
    <w:basedOn w:val="1"/>
    <w:qFormat/>
    <w:uiPriority w:val="0"/>
    <w:pPr>
      <w:widowControl/>
      <w:spacing w:before="100" w:beforeAutospacing="1" w:after="100" w:afterAutospacing="1"/>
      <w:jc w:val="left"/>
    </w:pPr>
    <w:rPr>
      <w:rFonts w:ascii="宋体" w:hAnsi="宋体" w:cs="宋体"/>
      <w:kern w:val="0"/>
      <w:sz w:val="24"/>
    </w:rPr>
  </w:style>
  <w:style w:type="paragraph" w:customStyle="1" w:styleId="25">
    <w:name w:val="pa-0"/>
    <w:basedOn w:val="1"/>
    <w:qFormat/>
    <w:uiPriority w:val="0"/>
    <w:pPr>
      <w:widowControl/>
      <w:spacing w:before="100" w:beforeAutospacing="1" w:after="100" w:afterAutospacing="1"/>
      <w:jc w:val="left"/>
    </w:pPr>
    <w:rPr>
      <w:rFonts w:ascii="宋体" w:hAnsi="宋体" w:cs="宋体"/>
      <w:kern w:val="0"/>
      <w:sz w:val="24"/>
    </w:rPr>
  </w:style>
  <w:style w:type="character" w:customStyle="1" w:styleId="26">
    <w:name w:val="ca-4"/>
    <w:basedOn w:val="14"/>
    <w:qFormat/>
    <w:uiPriority w:val="0"/>
  </w:style>
  <w:style w:type="character" w:customStyle="1" w:styleId="27">
    <w:name w:val="ca-5"/>
    <w:basedOn w:val="14"/>
    <w:qFormat/>
    <w:uiPriority w:val="0"/>
  </w:style>
  <w:style w:type="character" w:customStyle="1" w:styleId="28">
    <w:name w:val="批注文字 字符"/>
    <w:basedOn w:val="14"/>
    <w:link w:val="4"/>
    <w:qFormat/>
    <w:uiPriority w:val="0"/>
    <w:rPr>
      <w:rFonts w:ascii="Calibri" w:hAnsi="Calibri"/>
      <w:kern w:val="2"/>
      <w:sz w:val="21"/>
      <w:szCs w:val="24"/>
    </w:rPr>
  </w:style>
  <w:style w:type="character" w:customStyle="1" w:styleId="29">
    <w:name w:val="批注主题 字符"/>
    <w:basedOn w:val="28"/>
    <w:link w:val="11"/>
    <w:qFormat/>
    <w:uiPriority w:val="0"/>
    <w:rPr>
      <w:rFonts w:ascii="Calibri" w:hAnsi="Calibri"/>
      <w:b/>
      <w:bCs/>
      <w:kern w:val="2"/>
      <w:sz w:val="21"/>
      <w:szCs w:val="24"/>
    </w:rPr>
  </w:style>
  <w:style w:type="paragraph" w:customStyle="1" w:styleId="30">
    <w:name w:val="附件标题二"/>
    <w:basedOn w:val="31"/>
    <w:qFormat/>
    <w:uiPriority w:val="0"/>
  </w:style>
  <w:style w:type="paragraph" w:customStyle="1" w:styleId="31">
    <w:name w:val="表格标题二"/>
    <w:basedOn w:val="32"/>
    <w:qFormat/>
    <w:uiPriority w:val="0"/>
    <w:pPr>
      <w:ind w:firstLine="0" w:firstLineChars="0"/>
    </w:pPr>
  </w:style>
  <w:style w:type="paragraph" w:customStyle="1" w:styleId="32">
    <w:name w:val="表格标题2"/>
    <w:basedOn w:val="33"/>
    <w:qFormat/>
    <w:uiPriority w:val="0"/>
    <w:pPr>
      <w:ind w:firstLine="482"/>
    </w:pPr>
    <w:rPr>
      <w:rFonts w:asciiTheme="minorEastAsia" w:hAnsiTheme="minorEastAsia" w:eastAsiaTheme="minorEastAsia"/>
      <w:b/>
      <w:bCs/>
      <w:sz w:val="24"/>
      <w:szCs w:val="24"/>
    </w:rPr>
  </w:style>
  <w:style w:type="paragraph" w:customStyle="1" w:styleId="33">
    <w:name w:val="标题2"/>
    <w:basedOn w:val="1"/>
    <w:qFormat/>
    <w:uiPriority w:val="0"/>
    <w:pPr>
      <w:widowControl/>
      <w:shd w:val="clear" w:color="auto" w:fill="FFFFFF"/>
      <w:spacing w:line="580" w:lineRule="exact"/>
      <w:ind w:firstLine="640" w:firstLineChars="200"/>
      <w:outlineLvl w:val="1"/>
    </w:pPr>
    <w:rPr>
      <w:rFonts w:ascii="楷体" w:hAnsi="楷体" w:eastAsia="楷体" w:cs="楷体"/>
      <w:color w:val="000000" w:themeColor="text1"/>
      <w:sz w:val="32"/>
      <w:szCs w:val="32"/>
      <w:lang w:eastAsia="zh-Hans"/>
      <w14:textFill>
        <w14:solidFill>
          <w14:schemeClr w14:val="tx1"/>
        </w14:solidFill>
      </w14:textFill>
    </w:rPr>
  </w:style>
  <w:style w:type="paragraph" w:styleId="34">
    <w:name w:val="List Paragraph"/>
    <w:basedOn w:val="1"/>
    <w:qFormat/>
    <w:uiPriority w:val="34"/>
    <w:pPr>
      <w:ind w:firstLine="420" w:firstLineChars="200"/>
    </w:pPr>
  </w:style>
  <w:style w:type="character" w:customStyle="1" w:styleId="35">
    <w:name w:val="font01"/>
    <w:basedOn w:val="14"/>
    <w:qFormat/>
    <w:uiPriority w:val="0"/>
    <w:rPr>
      <w:rFonts w:hint="eastAsia" w:ascii="宋体" w:hAnsi="宋体" w:eastAsia="宋体" w:cs="宋体"/>
      <w:b/>
      <w:bCs/>
      <w:color w:val="000000"/>
      <w:sz w:val="24"/>
      <w:szCs w:val="24"/>
      <w:u w:val="none"/>
    </w:rPr>
  </w:style>
  <w:style w:type="character" w:customStyle="1" w:styleId="36">
    <w:name w:val="font21"/>
    <w:basedOn w:val="14"/>
    <w:qFormat/>
    <w:uiPriority w:val="0"/>
    <w:rPr>
      <w:rFonts w:hint="eastAsia" w:ascii="宋体" w:hAnsi="宋体" w:eastAsia="宋体" w:cs="宋体"/>
      <w:color w:val="000000"/>
      <w:sz w:val="24"/>
      <w:szCs w:val="24"/>
      <w:u w:val="none"/>
    </w:rPr>
  </w:style>
  <w:style w:type="character" w:customStyle="1" w:styleId="37">
    <w:name w:val="font31"/>
    <w:basedOn w:val="14"/>
    <w:qFormat/>
    <w:uiPriority w:val="0"/>
    <w:rPr>
      <w:rFonts w:hint="default" w:ascii="Times New Roman" w:hAnsi="Times New Roman" w:cs="Times New Roman"/>
      <w:color w:val="000000"/>
      <w:sz w:val="24"/>
      <w:szCs w:val="24"/>
      <w:u w:val="none"/>
    </w:rPr>
  </w:style>
  <w:style w:type="paragraph" w:customStyle="1" w:styleId="38">
    <w:name w:val="标题三"/>
    <w:basedOn w:val="33"/>
    <w:qFormat/>
    <w:uiPriority w:val="0"/>
  </w:style>
  <w:style w:type="character" w:customStyle="1" w:styleId="39">
    <w:name w:val="正文一 字符"/>
    <w:basedOn w:val="14"/>
    <w:link w:val="40"/>
    <w:qFormat/>
    <w:uiPriority w:val="0"/>
    <w:rPr>
      <w:rFonts w:ascii="仿宋_GB2312" w:hAnsi="仿宋" w:eastAsia="仿宋_GB2312" w:cs="宋体"/>
      <w:kern w:val="0"/>
      <w:sz w:val="32"/>
      <w:szCs w:val="32"/>
    </w:rPr>
  </w:style>
  <w:style w:type="paragraph" w:customStyle="1" w:styleId="40">
    <w:name w:val="正文一"/>
    <w:basedOn w:val="1"/>
    <w:link w:val="39"/>
    <w:qFormat/>
    <w:uiPriority w:val="0"/>
    <w:pPr>
      <w:spacing w:line="580" w:lineRule="exact"/>
      <w:ind w:firstLine="640" w:firstLineChars="200"/>
    </w:pPr>
    <w:rPr>
      <w:rFonts w:ascii="仿宋_GB2312" w:hAnsi="仿宋" w:eastAsia="仿宋_GB2312" w:cs="宋体"/>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5975</Words>
  <Characters>6176</Characters>
  <Lines>35</Lines>
  <Paragraphs>10</Paragraphs>
  <TotalTime>3</TotalTime>
  <ScaleCrop>false</ScaleCrop>
  <LinksUpToDate>false</LinksUpToDate>
  <CharactersWithSpaces>6195</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2025-01-23T10:32:00Z</dcterms:created>
  <dc:creator>wangzhena</dc:creator>
  <cp:lastModifiedBy>chenyx</cp:lastModifiedBy>
  <cp:lastPrinted>2026-02-17T07:11:00Z</cp:lastPrinted>
  <dcterms:modified xsi:type="dcterms:W3CDTF">2026-04-29T10:18:11Z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5FFFA667FDFD4304969F379A89D5F289_13</vt:lpwstr>
  </property>
  <property fmtid="{D5CDD505-2E9C-101B-9397-08002B2CF9AE}" pid="4" name="KSOTemplateDocerSaveRecord">
    <vt:lpwstr>eyJoZGlkIjoiYWQ2ODU1NGE5NmY0ZmM5ZTIyYzBhNDNjNzJhZDJkOGIiLCJ1c2VySWQiOiI0OTU4NDQ1NzIifQ==</vt:lpwstr>
  </property>
</Properties>
</file>