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A5FB0">
      <w:pPr>
        <w:widowControl/>
        <w:spacing w:beforeLines="0" w:afterLines="0" w:line="579" w:lineRule="exact"/>
        <w:ind w:firstLine="0" w:firstLineChars="0"/>
        <w:jc w:val="right"/>
        <w:rPr>
          <w:rFonts w:hint="eastAsia" w:ascii="仿宋_GB2312" w:hAnsi="仿宋_GB2312" w:cs="仿宋_GB2312"/>
          <w:sz w:val="32"/>
          <w:szCs w:val="32"/>
          <w:shd w:val="clear" w:color="auto" w:fill="FFFFFF"/>
        </w:rPr>
      </w:pPr>
    </w:p>
    <w:p w14:paraId="2A7277DB">
      <w:pPr>
        <w:widowControl/>
        <w:spacing w:beforeLines="0" w:afterLines="0" w:line="579" w:lineRule="exact"/>
        <w:ind w:firstLine="0" w:firstLineChars="0"/>
        <w:jc w:val="right"/>
        <w:rPr>
          <w:rFonts w:hint="eastAsia" w:ascii="仿宋_GB2312" w:hAnsi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>深科工办〔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"/>
        </w:rPr>
        <w:t>2025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>122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>号</w:t>
      </w:r>
    </w:p>
    <w:p w14:paraId="4FFAA05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 w:bidi="ar-SA"/>
        </w:rPr>
      </w:pPr>
    </w:p>
    <w:p w14:paraId="266D7AA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 w:bidi="ar-SA"/>
        </w:rPr>
        <w:t>深圳市国防科技工业办公室关于退回财政专项资金资助款项的通知（脱密版）</w:t>
      </w:r>
      <w:bookmarkEnd w:id="0"/>
    </w:p>
    <w:p w14:paraId="180A9EA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</w:p>
    <w:p w14:paraId="7FDBACB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深圳智慧能源技术有限公司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：</w:t>
      </w:r>
    </w:p>
    <w:p w14:paraId="51FD8C1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为加强财政专项资金监管，我办委托第三方会计师事务所开展了结项审计工作。根据有关规定，你司有1个项目符合退款情形，我办拟对你司展开财政资助资金退回工作，有关事项通知如下:</w:t>
      </w:r>
    </w:p>
    <w:p w14:paraId="29BB7678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 w:bidi="ar-SA"/>
        </w:rPr>
        <w:t>确保退回财政资金及时缴库</w:t>
      </w:r>
    </w:p>
    <w:p w14:paraId="2C24359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请你单位自公告之日起30日内到国防科工办（福田区莲花街道新洲路5008号民防大厦）核对退款通知书及应退回财政专项资金资助款项汇总表（密版），核对无误后你司应在15日内将相关资金缴入我办，逾期未到我办领取并核对相关表格的视为核对无误。具体资金入库账户信息如下，如有变动，将另行通知。</w:t>
      </w:r>
    </w:p>
    <w:p w14:paraId="727CE01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户  名：中共深圳市委军民融合发展委员会办公室</w:t>
      </w:r>
    </w:p>
    <w:p w14:paraId="74996DE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账  号：4000032729200401427</w:t>
      </w:r>
    </w:p>
    <w:p w14:paraId="2EA93CF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开户行：工行深圳市民中心支行</w:t>
      </w:r>
    </w:p>
    <w:p w14:paraId="7A8C7C7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备  注：资金下达年份、企业名称（脱密或关键词）、项目名称（脱密或关键词）</w:t>
      </w:r>
    </w:p>
    <w:p w14:paraId="3A79762E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 w:bidi="ar-SA"/>
        </w:rPr>
        <w:t>有关要求</w:t>
      </w:r>
    </w:p>
    <w:p w14:paraId="07992EA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根据专项资金管理有关规定和审计有关要求，请你公司抓紧与我办联系，及时将财政资助资金退回指定账户。如有异议，请自收到本通知之日起5个工作日内向我办提出听证申请或陈述、申辩意见；逾期不提出视为放弃听证、陈述、申辩权利。我办将直接作出行政决定收回你司承担项目的财政资助资金。逾期不退回的，将按照专项资金相关规定通过司法程序追缴。</w:t>
      </w:r>
    </w:p>
    <w:p w14:paraId="7F175CF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特此通知。</w:t>
      </w:r>
    </w:p>
    <w:p w14:paraId="34B567B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</w:p>
    <w:p w14:paraId="77820A1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附件：应退回财政专项资金资助款项汇总表</w:t>
      </w:r>
    </w:p>
    <w:p w14:paraId="047F77F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</w:p>
    <w:p w14:paraId="64D536B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</w:p>
    <w:p w14:paraId="3B60E6E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 xml:space="preserve">               深圳市国防科技工业办公室</w:t>
      </w:r>
    </w:p>
    <w:p w14:paraId="488928A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 xml:space="preserve">                 2026年1月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日</w:t>
      </w:r>
    </w:p>
    <w:p w14:paraId="1007F89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</w:p>
    <w:p w14:paraId="550B026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（联系人：张苍，电话：88101766）</w:t>
      </w:r>
    </w:p>
    <w:p w14:paraId="52F8FF0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</w:p>
    <w:p w14:paraId="06861C6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</w:p>
    <w:p w14:paraId="13BF26C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</w:p>
    <w:p w14:paraId="6B692DF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300" w:firstLineChars="1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439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 w:bidi="ar-SA"/>
        </w:rPr>
        <w:t>抄送：深圳市财政局。</w:t>
      </w:r>
    </w:p>
    <w:p w14:paraId="4823D88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 w:firstLineChars="0"/>
        <w:jc w:val="both"/>
        <w:textAlignment w:val="auto"/>
        <w:rPr>
          <w:rFonts w:hint="default" w:ascii="黑体" w:hAnsi="黑体" w:eastAsia="黑体" w:cs="黑体"/>
          <w:szCs w:val="22"/>
          <w:lang w:val="en" w:eastAsia="zh-CN"/>
        </w:rPr>
      </w:pPr>
    </w:p>
    <w:tbl>
      <w:tblPr>
        <w:tblStyle w:val="8"/>
        <w:tblW w:w="13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822"/>
        <w:gridCol w:w="2820"/>
        <w:gridCol w:w="236"/>
        <w:gridCol w:w="2414"/>
        <w:gridCol w:w="493"/>
        <w:gridCol w:w="2523"/>
        <w:gridCol w:w="493"/>
      </w:tblGrid>
      <w:tr w14:paraId="6028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DC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leftChars="0" w:right="0" w:firstLine="0" w:firstLineChars="0"/>
              <w:jc w:val="both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574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E3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639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4D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2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478" w:hRule="atLeast"/>
        </w:trPr>
        <w:tc>
          <w:tcPr>
            <w:tcW w:w="13277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AFF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right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应退回财政专项资金资助款项汇总表</w:t>
            </w:r>
          </w:p>
        </w:tc>
      </w:tr>
      <w:tr w14:paraId="667B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914" w:hRule="atLeast"/>
        </w:trPr>
        <w:tc>
          <w:tcPr>
            <w:tcW w:w="9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49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E8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E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受奖励项目</w:t>
            </w:r>
          </w:p>
        </w:tc>
        <w:tc>
          <w:tcPr>
            <w:tcW w:w="26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F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资助金额（万元）</w:t>
            </w:r>
          </w:p>
        </w:tc>
        <w:tc>
          <w:tcPr>
            <w:tcW w:w="301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2B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退款金额（万元）</w:t>
            </w:r>
          </w:p>
        </w:tc>
      </w:tr>
      <w:tr w14:paraId="3D80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1367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A2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5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深圳智慧能源技术有限公司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DC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leftChars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舰载xxx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D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50.00</w:t>
            </w:r>
          </w:p>
        </w:tc>
        <w:tc>
          <w:tcPr>
            <w:tcW w:w="3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23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37.50</w:t>
            </w:r>
          </w:p>
        </w:tc>
      </w:tr>
      <w:tr w14:paraId="7F05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571" w:hRule="atLeast"/>
        </w:trPr>
        <w:tc>
          <w:tcPr>
            <w:tcW w:w="102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4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B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37.50</w:t>
            </w:r>
          </w:p>
        </w:tc>
      </w:tr>
    </w:tbl>
    <w:p w14:paraId="4745896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 w:firstLineChars="0"/>
        <w:jc w:val="both"/>
        <w:textAlignment w:val="auto"/>
        <w:rPr>
          <w:rFonts w:hint="default" w:cs="仿宋_GB2312"/>
          <w:sz w:val="28"/>
          <w:szCs w:val="28"/>
          <w:highlight w:val="none"/>
          <w:shd w:val="clear" w:color="auto" w:fill="FFFFFF"/>
          <w:lang w:val="en" w:eastAsia="zh-CN"/>
        </w:rPr>
      </w:pPr>
    </w:p>
    <w:sectPr>
      <w:pgSz w:w="16838" w:h="11906" w:orient="landscape"/>
      <w:pgMar w:top="1417" w:right="1984" w:bottom="1417" w:left="1644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AB417E"/>
    <w:multiLevelType w:val="singleLevel"/>
    <w:tmpl w:val="E3AB41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dit="readOnly"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csfile.szoa.sz.gov.cn//file/download?md5Path=c219ead3cff76d9485efcff9e2ce3b18@17732&amp;webOffice=1&amp;identityId=943EB73C78B7431E8385B8FF2AC01181&amp;token=463fcde528b14307b2c484ac82255da6&amp;identityId=943EB73C78B7431E8385B8FF2AC01181&amp;wjbh=B202101963&amp;hddyid=LCA010001_HD_01&amp;fileSrcName=2021_07_13_14_19_13_BE8A6A4B54B3D9552B20AA724DC1C4AE.docx"/>
  </w:docVars>
  <w:rsids>
    <w:rsidRoot w:val="00172A27"/>
    <w:rsid w:val="01DE0D0D"/>
    <w:rsid w:val="03EB1FF3"/>
    <w:rsid w:val="043A1322"/>
    <w:rsid w:val="06051186"/>
    <w:rsid w:val="06223383"/>
    <w:rsid w:val="08576C06"/>
    <w:rsid w:val="0A733758"/>
    <w:rsid w:val="0C460F58"/>
    <w:rsid w:val="0D903BE6"/>
    <w:rsid w:val="10A11CE4"/>
    <w:rsid w:val="12007DF6"/>
    <w:rsid w:val="13183694"/>
    <w:rsid w:val="13FA4863"/>
    <w:rsid w:val="14E03CFA"/>
    <w:rsid w:val="18136D52"/>
    <w:rsid w:val="18EA4866"/>
    <w:rsid w:val="1C06499A"/>
    <w:rsid w:val="1DCD04D2"/>
    <w:rsid w:val="1E240161"/>
    <w:rsid w:val="22032CBA"/>
    <w:rsid w:val="242F274A"/>
    <w:rsid w:val="248E06CA"/>
    <w:rsid w:val="24FD560D"/>
    <w:rsid w:val="259F1F9F"/>
    <w:rsid w:val="26296505"/>
    <w:rsid w:val="27FF430D"/>
    <w:rsid w:val="27FFDFD8"/>
    <w:rsid w:val="284E1F7F"/>
    <w:rsid w:val="29B6343F"/>
    <w:rsid w:val="2C6E5292"/>
    <w:rsid w:val="2EAB33A6"/>
    <w:rsid w:val="32063C96"/>
    <w:rsid w:val="36FC2202"/>
    <w:rsid w:val="376FA18D"/>
    <w:rsid w:val="38F744AB"/>
    <w:rsid w:val="3AA7C5F8"/>
    <w:rsid w:val="3D090925"/>
    <w:rsid w:val="3D1F4D9A"/>
    <w:rsid w:val="3DBD3E2C"/>
    <w:rsid w:val="3E3B1129"/>
    <w:rsid w:val="3F793C6C"/>
    <w:rsid w:val="3FA45702"/>
    <w:rsid w:val="3FA6B5B5"/>
    <w:rsid w:val="3FAF2403"/>
    <w:rsid w:val="3FF6ADE6"/>
    <w:rsid w:val="421B315F"/>
    <w:rsid w:val="43A72B20"/>
    <w:rsid w:val="442C7B41"/>
    <w:rsid w:val="44C12F17"/>
    <w:rsid w:val="45913BAE"/>
    <w:rsid w:val="46C0446A"/>
    <w:rsid w:val="46E66ED0"/>
    <w:rsid w:val="4BED3CD1"/>
    <w:rsid w:val="4C3B2A41"/>
    <w:rsid w:val="4E760020"/>
    <w:rsid w:val="52FE5D2C"/>
    <w:rsid w:val="530E56F8"/>
    <w:rsid w:val="53F7C78A"/>
    <w:rsid w:val="577962B5"/>
    <w:rsid w:val="57C458E8"/>
    <w:rsid w:val="592E180D"/>
    <w:rsid w:val="5B3B3C0F"/>
    <w:rsid w:val="5C1D5F91"/>
    <w:rsid w:val="5C685FCB"/>
    <w:rsid w:val="5D2BD066"/>
    <w:rsid w:val="5E6BDCAC"/>
    <w:rsid w:val="5E946AF6"/>
    <w:rsid w:val="5EBED958"/>
    <w:rsid w:val="5FF34E24"/>
    <w:rsid w:val="60140F49"/>
    <w:rsid w:val="63344963"/>
    <w:rsid w:val="64405216"/>
    <w:rsid w:val="64F71AE8"/>
    <w:rsid w:val="6717A5BB"/>
    <w:rsid w:val="67DE5EC3"/>
    <w:rsid w:val="69287FA6"/>
    <w:rsid w:val="6D4FEE9F"/>
    <w:rsid w:val="6E6CAC8E"/>
    <w:rsid w:val="6FAFF526"/>
    <w:rsid w:val="71E2026F"/>
    <w:rsid w:val="71FEACEC"/>
    <w:rsid w:val="72FEBC2C"/>
    <w:rsid w:val="737B7F73"/>
    <w:rsid w:val="73D55B2D"/>
    <w:rsid w:val="73DC1F5D"/>
    <w:rsid w:val="73E952D9"/>
    <w:rsid w:val="74D91040"/>
    <w:rsid w:val="75F74398"/>
    <w:rsid w:val="76DF4E5F"/>
    <w:rsid w:val="777D662C"/>
    <w:rsid w:val="778F406B"/>
    <w:rsid w:val="789A68C3"/>
    <w:rsid w:val="7B29312A"/>
    <w:rsid w:val="7B3F72C0"/>
    <w:rsid w:val="7B77BE50"/>
    <w:rsid w:val="7CED3338"/>
    <w:rsid w:val="7D7F7325"/>
    <w:rsid w:val="7DDF2552"/>
    <w:rsid w:val="7DFB565E"/>
    <w:rsid w:val="7DFFA4CC"/>
    <w:rsid w:val="7EBEE012"/>
    <w:rsid w:val="7EFF4152"/>
    <w:rsid w:val="7F983EBC"/>
    <w:rsid w:val="7FF3FEB9"/>
    <w:rsid w:val="7FF71661"/>
    <w:rsid w:val="7FF8B806"/>
    <w:rsid w:val="7FF92DCD"/>
    <w:rsid w:val="7FFC305E"/>
    <w:rsid w:val="83F7B740"/>
    <w:rsid w:val="93FF1A7D"/>
    <w:rsid w:val="9AFF1E6D"/>
    <w:rsid w:val="9FFB4982"/>
    <w:rsid w:val="A6EFB5A2"/>
    <w:rsid w:val="AEBEC1C9"/>
    <w:rsid w:val="B35ED2FB"/>
    <w:rsid w:val="B767244F"/>
    <w:rsid w:val="B7C7A7E8"/>
    <w:rsid w:val="BBDD9BBD"/>
    <w:rsid w:val="BC5FFA27"/>
    <w:rsid w:val="BD9EDCAD"/>
    <w:rsid w:val="BDF5BFE2"/>
    <w:rsid w:val="BF3FFE5E"/>
    <w:rsid w:val="BFDDF152"/>
    <w:rsid w:val="CB1FC5AB"/>
    <w:rsid w:val="D2BF0F9F"/>
    <w:rsid w:val="DF7B8390"/>
    <w:rsid w:val="DFFDA45E"/>
    <w:rsid w:val="EEE76ED4"/>
    <w:rsid w:val="EFF64D0A"/>
    <w:rsid w:val="F6AEA929"/>
    <w:rsid w:val="F7BB9AA7"/>
    <w:rsid w:val="F7CECE3F"/>
    <w:rsid w:val="F7D7E5CE"/>
    <w:rsid w:val="FB79B4FD"/>
    <w:rsid w:val="FDD50470"/>
    <w:rsid w:val="FDF77503"/>
    <w:rsid w:val="FEF72DD9"/>
    <w:rsid w:val="FF51D914"/>
    <w:rsid w:val="FFAAD0F9"/>
    <w:rsid w:val="FFB8B2DE"/>
    <w:rsid w:val="FFDBFC59"/>
    <w:rsid w:val="FFDC62BD"/>
    <w:rsid w:val="FFFD3701"/>
    <w:rsid w:val="FFFDCC7A"/>
    <w:rsid w:val="FFFFA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2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62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ind w:firstLine="0" w:firstLineChars="0"/>
      <w:jc w:val="left"/>
    </w:pPr>
    <w:rPr>
      <w:rFonts w:ascii="楷体_GB2312" w:eastAsia="楷体_GB231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Subtitle"/>
    <w:basedOn w:val="1"/>
    <w:next w:val="1"/>
    <w:qFormat/>
    <w:uiPriority w:val="2"/>
    <w:pPr>
      <w:ind w:firstLine="0" w:firstLineChars="0"/>
    </w:pPr>
    <w:rPr>
      <w:rFonts w:ascii="仿宋_GB2312" w:hAnsi="仿宋_GB2312" w:cs="仿宋_GB2312"/>
      <w:szCs w:val="32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  <w:rPr>
      <w:rFonts w:eastAsia="宋体"/>
      <w:sz w:val="28"/>
    </w:rPr>
  </w:style>
  <w:style w:type="paragraph" w:customStyle="1" w:styleId="12">
    <w:name w:val="文件正文"/>
    <w:basedOn w:val="6"/>
    <w:qFormat/>
    <w:uiPriority w:val="2"/>
    <w:pPr>
      <w:spacing w:line="560" w:lineRule="exact"/>
      <w:ind w:firstLine="622" w:firstLineChars="200"/>
    </w:pPr>
  </w:style>
  <w:style w:type="character" w:customStyle="1" w:styleId="13">
    <w:name w:val="font6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1113</Words>
  <Characters>1185</Characters>
  <Lines>0</Lines>
  <Paragraphs>0</Paragraphs>
  <TotalTime>27</TotalTime>
  <ScaleCrop>false</ScaleCrop>
  <LinksUpToDate>false</LinksUpToDate>
  <CharactersWithSpaces>1231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2021-07-17T11:58:00Z</dcterms:created>
  <dc:creator>刘潇</dc:creator>
  <cp:lastModifiedBy>朱晓莉</cp:lastModifiedBy>
  <cp:lastPrinted>2023-12-08T15:39:00Z</cp:lastPrinted>
  <dcterms:modified xsi:type="dcterms:W3CDTF">2026-02-12T02:19:11Z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A2A39A9EB8F049A8971E1E190DEAFE7E_13</vt:lpwstr>
  </property>
  <property fmtid="{D5CDD505-2E9C-101B-9397-08002B2CF9AE}" pid="4" name="KSOTemplateDocerSaveRecord">
    <vt:lpwstr>eyJoZGlkIjoiYWJhMDg5Zjg3NjljZTQ5YTRiNGUyMjU0MDkzMGQ2MGYiLCJ1c2VySWQiOiIxNjk1MDE2NDU0In0=</vt:lpwstr>
  </property>
</Properties>
</file>