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黑体" w:hAnsi="黑体" w:eastAsia="黑体" w:cs="黑体"/>
          <w:color w:val="000000"/>
          <w:sz w:val="32"/>
          <w:szCs w:val="32"/>
        </w:rPr>
        <w:t xml:space="preserve">  </w:t>
      </w:r>
      <w:r>
        <w:rPr>
          <w:rFonts w:hint="eastAsia" w:ascii="黑体" w:hAnsi="黑体" w:eastAsia="黑体" w:cs="黑体"/>
          <w:color w:val="000000"/>
          <w:sz w:val="32"/>
          <w:szCs w:val="32"/>
        </w:rPr>
        <w:t>件</w:t>
      </w:r>
    </w:p>
    <w:p>
      <w:pPr>
        <w:autoSpaceDE w:val="0"/>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汽车经销企业</w:t>
      </w:r>
      <w:r>
        <w:rPr>
          <w:rFonts w:hint="default" w:ascii="方正小标宋_GBK" w:eastAsia="方正小标宋_GBK"/>
          <w:color w:val="000000"/>
          <w:sz w:val="44"/>
          <w:szCs w:val="44"/>
        </w:rPr>
        <w:t>参与活动</w:t>
      </w:r>
      <w:r>
        <w:rPr>
          <w:rFonts w:hint="eastAsia" w:ascii="方正小标宋_GBK" w:eastAsia="方正小标宋_GBK"/>
          <w:color w:val="000000"/>
          <w:sz w:val="44"/>
          <w:szCs w:val="44"/>
        </w:rPr>
        <w:t>申请表</w:t>
      </w:r>
    </w:p>
    <w:p>
      <w:pPr>
        <w:autoSpaceDE w:val="0"/>
        <w:spacing w:line="560" w:lineRule="exact"/>
        <w:jc w:val="center"/>
        <w:rPr>
          <w:rFonts w:ascii="方正小标宋_GBK" w:eastAsia="方正小标宋_GBK"/>
          <w:color w:val="000000"/>
          <w:sz w:val="44"/>
          <w:szCs w:val="44"/>
        </w:rPr>
      </w:pPr>
    </w:p>
    <w:tbl>
      <w:tblPr>
        <w:tblStyle w:val="2"/>
        <w:tblW w:w="9582" w:type="dxa"/>
        <w:jc w:val="center"/>
        <w:tblLayout w:type="fixed"/>
        <w:tblCellMar>
          <w:top w:w="0" w:type="dxa"/>
          <w:left w:w="108" w:type="dxa"/>
          <w:bottom w:w="0" w:type="dxa"/>
          <w:right w:w="108" w:type="dxa"/>
        </w:tblCellMar>
      </w:tblPr>
      <w:tblGrid>
        <w:gridCol w:w="2960"/>
        <w:gridCol w:w="1972"/>
        <w:gridCol w:w="2865"/>
        <w:gridCol w:w="1785"/>
      </w:tblGrid>
      <w:tr>
        <w:tblPrEx>
          <w:tblCellMar>
            <w:top w:w="0" w:type="dxa"/>
            <w:left w:w="108" w:type="dxa"/>
            <w:bottom w:w="0" w:type="dxa"/>
            <w:right w:w="108" w:type="dxa"/>
          </w:tblCellMar>
        </w:tblPrEx>
        <w:trPr>
          <w:trHeight w:val="61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企业名称</w:t>
            </w:r>
            <w:r>
              <w:rPr>
                <w:rFonts w:hint="eastAsia" w:ascii="仿宋_GB2312" w:hAnsi="仿宋_GB2312" w:eastAsia="仿宋_GB2312" w:cs="仿宋_GB2312"/>
                <w:color w:val="000000"/>
                <w:kern w:val="0"/>
                <w:sz w:val="28"/>
                <w:szCs w:val="28"/>
                <w:lang w:eastAsia="zh-CN"/>
              </w:rPr>
              <w:t>（盖章）</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_GB2312" w:hAnsi="仿宋_GB2312" w:eastAsia="仿宋_GB2312" w:cs="仿宋_GB2312"/>
                <w:color w:val="000000"/>
                <w:kern w:val="0"/>
                <w:sz w:val="28"/>
                <w:szCs w:val="28"/>
              </w:rPr>
            </w:pPr>
          </w:p>
          <w:p>
            <w:pPr>
              <w:widowControl/>
              <w:spacing w:line="300" w:lineRule="exac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5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注册地址</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3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纳统所在区</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45"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经营地址</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9" w:hRule="atLeast"/>
          <w:jc w:val="center"/>
        </w:trPr>
        <w:tc>
          <w:tcPr>
            <w:tcW w:w="2960" w:type="dxa"/>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经营品牌</w:t>
            </w:r>
          </w:p>
        </w:tc>
        <w:tc>
          <w:tcPr>
            <w:tcW w:w="6622"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515"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统一社会信用代码</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35"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法定代表人</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95" w:hRule="atLeast"/>
          <w:jc w:val="center"/>
        </w:trPr>
        <w:tc>
          <w:tcPr>
            <w:tcW w:w="296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2025</w:t>
            </w:r>
            <w:r>
              <w:rPr>
                <w:rFonts w:hint="eastAsia" w:ascii="仿宋_GB2312" w:hAnsi="仿宋_GB2312" w:eastAsia="仿宋_GB2312" w:cs="仿宋_GB2312"/>
                <w:color w:val="000000"/>
                <w:kern w:val="0"/>
                <w:sz w:val="28"/>
                <w:szCs w:val="28"/>
              </w:rPr>
              <w:t>年度汽车零售额</w:t>
            </w:r>
          </w:p>
        </w:tc>
        <w:tc>
          <w:tcPr>
            <w:tcW w:w="1972" w:type="dxa"/>
            <w:tcBorders>
              <w:top w:val="single" w:color="000000" w:sz="4" w:space="0"/>
              <w:left w:val="single" w:color="000000" w:sz="4" w:space="0"/>
              <w:bottom w:val="single" w:color="auto" w:sz="4" w:space="0"/>
              <w:right w:val="single" w:color="000000" w:sz="4" w:space="0"/>
            </w:tcBorders>
            <w:noWrap w:val="0"/>
            <w:vAlign w:val="center"/>
          </w:tcPr>
          <w:p>
            <w:pPr>
              <w:widowControl/>
              <w:wordWrap w:val="0"/>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eastAsia="zh-CN"/>
              </w:rPr>
              <w:t>（万元）</w:t>
            </w:r>
          </w:p>
        </w:tc>
        <w:tc>
          <w:tcPr>
            <w:tcW w:w="286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rPr>
              <w:t>年度汽车销售量</w:t>
            </w:r>
          </w:p>
        </w:tc>
        <w:tc>
          <w:tcPr>
            <w:tcW w:w="178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（台次）</w:t>
            </w:r>
          </w:p>
        </w:tc>
      </w:tr>
      <w:tr>
        <w:tblPrEx>
          <w:tblCellMar>
            <w:top w:w="0" w:type="dxa"/>
            <w:left w:w="108" w:type="dxa"/>
            <w:bottom w:w="0" w:type="dxa"/>
            <w:right w:w="108" w:type="dxa"/>
          </w:tblCellMar>
        </w:tblPrEx>
        <w:trPr>
          <w:trHeight w:val="3660"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深圳市内经营的分支机构：（</w:t>
            </w:r>
            <w:r>
              <w:rPr>
                <w:rFonts w:hint="eastAsia" w:ascii="仿宋_GB2312" w:hAnsi="仿宋_GB2312" w:eastAsia="仿宋_GB2312" w:cs="仿宋_GB2312"/>
                <w:color w:val="000000"/>
                <w:kern w:val="0"/>
                <w:sz w:val="28"/>
                <w:szCs w:val="28"/>
                <w:lang w:eastAsia="zh-CN"/>
              </w:rPr>
              <w:t>如</w:t>
            </w:r>
            <w:r>
              <w:rPr>
                <w:rFonts w:hint="eastAsia" w:ascii="仿宋_GB2312" w:hAnsi="仿宋_GB2312" w:eastAsia="仿宋_GB2312" w:cs="仿宋_GB2312"/>
                <w:color w:val="000000"/>
                <w:kern w:val="0"/>
                <w:sz w:val="28"/>
                <w:szCs w:val="28"/>
              </w:rPr>
              <w:t>无</w:t>
            </w:r>
            <w:r>
              <w:rPr>
                <w:rFonts w:hint="eastAsia" w:ascii="仿宋_GB2312" w:hAnsi="仿宋_GB2312" w:eastAsia="仿宋_GB2312" w:cs="仿宋_GB2312"/>
                <w:color w:val="000000"/>
                <w:kern w:val="0"/>
                <w:sz w:val="28"/>
                <w:szCs w:val="28"/>
                <w:lang w:eastAsia="zh-CN"/>
              </w:rPr>
              <w:t>则</w:t>
            </w:r>
            <w:r>
              <w:rPr>
                <w:rFonts w:hint="eastAsia" w:ascii="仿宋_GB2312" w:hAnsi="仿宋_GB2312" w:eastAsia="仿宋_GB2312" w:cs="仿宋_GB2312"/>
                <w:color w:val="000000"/>
                <w:kern w:val="0"/>
                <w:sz w:val="28"/>
                <w:szCs w:val="28"/>
              </w:rPr>
              <w:t>不用填报）</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300" w:lineRule="exact"/>
              <w:ind w:left="980" w:hanging="980" w:hangingChars="35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XXXX分公司，门店地址：       ，咨询电话：</w:t>
            </w:r>
          </w:p>
          <w:p>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p>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p>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tblPrEx>
          <w:tblCellMar>
            <w:top w:w="0" w:type="dxa"/>
            <w:left w:w="108" w:type="dxa"/>
            <w:bottom w:w="0" w:type="dxa"/>
            <w:right w:w="108" w:type="dxa"/>
          </w:tblCellMar>
        </w:tblPrEx>
        <w:trPr>
          <w:trHeight w:val="94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公司负责人</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联系方式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40"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val="en-US" w:eastAsia="zh-CN" w:bidi="ar-SA"/>
              </w:rPr>
            </w:pPr>
            <w:r>
              <w:rPr>
                <w:rFonts w:hint="default" w:ascii="仿宋_GB2312" w:hAnsi="仿宋_GB2312" w:eastAsia="仿宋_GB2312" w:cs="仿宋_GB2312"/>
                <w:color w:val="000000"/>
                <w:kern w:val="0"/>
                <w:sz w:val="28"/>
                <w:szCs w:val="28"/>
              </w:rPr>
              <w:t>业务负责人</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lang w:val="en-US" w:eastAsia="zh-CN" w:bidi="ar-SA"/>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联系方式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仿宋_GB2312" w:eastAsia="仿宋_GB2312" w:cs="仿宋_GB2312"/>
                <w:color w:val="000000"/>
                <w:kern w:val="0"/>
                <w:sz w:val="28"/>
                <w:szCs w:val="28"/>
                <w:lang w:val="en-US" w:eastAsia="zh-CN" w:bidi="ar-SA"/>
              </w:rPr>
            </w:pPr>
          </w:p>
        </w:tc>
      </w:tr>
      <w:tr>
        <w:tblPrEx>
          <w:tblCellMar>
            <w:top w:w="0" w:type="dxa"/>
            <w:left w:w="108" w:type="dxa"/>
            <w:bottom w:w="0" w:type="dxa"/>
            <w:right w:w="108" w:type="dxa"/>
          </w:tblCellMar>
        </w:tblPrEx>
        <w:trPr>
          <w:trHeight w:val="1220" w:hRule="atLeast"/>
          <w:jc w:val="center"/>
        </w:trPr>
        <w:tc>
          <w:tcPr>
            <w:tcW w:w="9582"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p>
          <w:p>
            <w:pPr>
              <w:spacing w:line="300" w:lineRule="exact"/>
              <w:ind w:firstLine="4200" w:firstLineChars="15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p>
          <w:p>
            <w:pPr>
              <w:spacing w:line="300" w:lineRule="exact"/>
              <w:ind w:firstLine="0" w:firstLineChars="0"/>
              <w:jc w:val="center"/>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32"/>
                <w:szCs w:val="32"/>
                <w:lang w:val="en-US" w:eastAsia="zh-CN"/>
              </w:rPr>
              <w:t>承诺书</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本公司对申请深圳市汽车置换更新补贴项目相应企业备案材料的合法性、真实性、准确性和完整性负责，并承诺如下：</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1.基于平等、自愿原则申报参与深圳市汽车置换更新补贴项目。</w:t>
            </w:r>
          </w:p>
          <w:p>
            <w:pPr>
              <w:spacing w:line="3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zh-CN"/>
              </w:rPr>
              <w:t>2.我公司承诺积极配合深圳市区商务主管部门及相关执行单位的活动开展要求，做好员工培训、产品支持、物料投放、优惠折扣及宣传工作。</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3.我公司承诺不弄虚作假，并加强内部管理，基于现有手段认真防范恶意套取奖励、骗取奖励的行为。</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lang w:val="zh-CN"/>
              </w:rPr>
              <w:t>.我公司承诺将明确向消费者详细介绍所售汽车对本政策的适用情况，不误导、欺骗消费者，不变相侵吞奖励。不乘机哄抬价格和变相涨价，不强制捆绑和搭售。</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lang w:val="zh-CN"/>
              </w:rPr>
              <w:t xml:space="preserve">.我公司承诺活动期间每个月按照要求报送当月销售数据。            </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本公司用于深圳市汽车置换更新补贴项目企业资格备案资料，不再要求予以退还。</w:t>
            </w: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特此承诺。</w:t>
            </w:r>
          </w:p>
          <w:p>
            <w:pPr>
              <w:spacing w:line="300" w:lineRule="exact"/>
              <w:ind w:firstLine="560" w:firstLineChars="200"/>
              <w:rPr>
                <w:rFonts w:hint="eastAsia" w:ascii="仿宋_GB2312" w:hAnsi="仿宋_GB2312" w:eastAsia="仿宋_GB2312" w:cs="仿宋_GB2312"/>
                <w:kern w:val="0"/>
                <w:sz w:val="28"/>
                <w:szCs w:val="28"/>
                <w:lang w:val="zh-CN"/>
              </w:rPr>
            </w:pPr>
          </w:p>
          <w:p>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 xml:space="preserve">企业名称（签章）：    </w:t>
            </w:r>
            <w:r>
              <w:rPr>
                <w:rFonts w:hint="eastAsia" w:ascii="仿宋_GB2312" w:hAnsi="仿宋_GB2312" w:eastAsia="仿宋_GB2312" w:cs="仿宋_GB2312"/>
                <w:kern w:val="0"/>
                <w:sz w:val="28"/>
                <w:szCs w:val="28"/>
              </w:rPr>
              <w:t xml:space="preserve">    法定代表人（签字）：</w:t>
            </w:r>
            <w:r>
              <w:rPr>
                <w:rFonts w:hint="eastAsia" w:ascii="仿宋_GB2312" w:hAnsi="仿宋_GB2312" w:eastAsia="仿宋_GB2312" w:cs="仿宋_GB2312"/>
                <w:kern w:val="0"/>
                <w:sz w:val="28"/>
                <w:szCs w:val="28"/>
                <w:lang w:val="zh-CN"/>
              </w:rPr>
              <w:t xml:space="preserve">          </w:t>
            </w:r>
          </w:p>
          <w:p>
            <w:pPr>
              <w:spacing w:line="3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lang w:val="zh-CN"/>
              </w:rPr>
              <w:t xml:space="preserve">联系人：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zh-CN"/>
              </w:rPr>
              <w:t>联系电话：</w:t>
            </w:r>
          </w:p>
          <w:p>
            <w:pPr>
              <w:widowControl/>
              <w:spacing w:line="300" w:lineRule="exac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p>
          <w:p>
            <w:pPr>
              <w:widowControl/>
              <w:spacing w:line="300" w:lineRule="exact"/>
              <w:ind w:firstLine="4760" w:firstLineChars="17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 xml:space="preserve">日期：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月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日</w:t>
            </w:r>
          </w:p>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rPr>
            </w:pPr>
          </w:p>
          <w:p>
            <w:pPr>
              <w:widowControl/>
              <w:spacing w:line="300" w:lineRule="exact"/>
              <w:jc w:val="left"/>
              <w:rPr>
                <w:rFonts w:hint="eastAsia" w:ascii="仿宋_GB2312" w:hAnsi="仿宋_GB2312" w:eastAsia="仿宋_GB2312" w:cs="仿宋_GB2312"/>
                <w:color w:val="000000"/>
                <w:kern w:val="0"/>
                <w:sz w:val="28"/>
                <w:szCs w:val="28"/>
              </w:rPr>
            </w:pPr>
          </w:p>
        </w:tc>
      </w:tr>
    </w:tbl>
    <w:p>
      <w:pPr>
        <w:spacing w:line="56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填表要求：本表格请双面打印，电子版发送至指定邮箱。</w:t>
      </w:r>
    </w:p>
    <w:p>
      <w:bookmarkStart w:id="0" w:name="_GoBack"/>
      <w:bookmarkEnd w:id="0"/>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70778"/>
    <w:rsid w:val="540D7E62"/>
    <w:rsid w:val="78C7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2025-12-31T06:14:00Z</dcterms:created>
  <dc:creator>网站运维（陈梓标）</dc:creator>
  <cp:lastModifiedBy>网站运维（陈梓标）</cp:lastModifiedBy>
  <dcterms:modified xsi:type="dcterms:W3CDTF">2025-12-31T06:16:59Z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