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93EC1">
      <w:pPr>
        <w:jc w:val="center"/>
        <w:rPr>
          <w:rFonts w:ascii="宋体" w:hAnsi="宋体"/>
          <w:b/>
          <w:sz w:val="36"/>
          <w:szCs w:val="36"/>
          <w:lang w:bidi="ar"/>
        </w:rPr>
      </w:pPr>
      <w:r>
        <w:rPr>
          <w:rFonts w:hint="eastAsia" w:ascii="宋体" w:hAnsi="宋体"/>
          <w:b/>
          <w:sz w:val="36"/>
          <w:szCs w:val="36"/>
          <w:lang w:bidi="ar"/>
        </w:rPr>
        <w:t>2021年疫苗接种宣传服务项目需求</w:t>
      </w:r>
    </w:p>
    <w:p w14:paraId="5CF3F109">
      <w:pPr>
        <w:snapToGrid w:val="0"/>
        <w:spacing w:line="360" w:lineRule="auto"/>
        <w:rPr>
          <w:rFonts w:hint="eastAsia" w:ascii="宋体" w:hAnsi="宋体"/>
          <w:b/>
          <w:sz w:val="24"/>
        </w:rPr>
      </w:pPr>
    </w:p>
    <w:p w14:paraId="5F3A0FD5">
      <w:pPr>
        <w:pStyle w:val="5"/>
        <w:adjustRightInd w:val="0"/>
        <w:snapToGrid w:val="0"/>
        <w:spacing w:before="0" w:after="0" w:line="360" w:lineRule="auto"/>
        <w:jc w:val="both"/>
        <w:outlineLvl w:val="1"/>
        <w:rPr>
          <w:rFonts w:hint="eastAsia" w:ascii="宋体" w:hAnsi="宋体" w:eastAsia="宋体" w:cs="Times New Roman"/>
          <w:bCs w:val="0"/>
          <w:sz w:val="28"/>
          <w:szCs w:val="28"/>
        </w:rPr>
      </w:pPr>
      <w:r>
        <w:rPr>
          <w:rFonts w:hint="eastAsia" w:ascii="宋体" w:hAnsi="宋体" w:eastAsia="宋体" w:cs="Times New Roman"/>
          <w:bCs w:val="0"/>
          <w:sz w:val="28"/>
          <w:szCs w:val="28"/>
        </w:rPr>
        <w:t>一、项目概况</w:t>
      </w:r>
    </w:p>
    <w:p w14:paraId="6507F4D7">
      <w:pPr>
        <w:spacing w:line="360" w:lineRule="auto"/>
        <w:ind w:firstLine="480" w:firstLineChars="200"/>
        <w:rPr>
          <w:rFonts w:ascii="宋体" w:hAnsi="宋体"/>
          <w:sz w:val="24"/>
        </w:rPr>
      </w:pPr>
      <w:r>
        <w:rPr>
          <w:rFonts w:ascii="宋体" w:hAnsi="宋体"/>
          <w:sz w:val="24"/>
        </w:rPr>
        <w:t>目前我国正在有序推进新冠</w:t>
      </w:r>
      <w:r>
        <w:rPr>
          <w:rFonts w:ascii="宋体" w:hAnsi="宋体"/>
          <w:color w:val="auto"/>
          <w:sz w:val="24"/>
          <w:u w:val="none"/>
        </w:rPr>
        <w:t>疫苗</w:t>
      </w:r>
      <w:r>
        <w:rPr>
          <w:rFonts w:ascii="宋体" w:hAnsi="宋体"/>
          <w:sz w:val="24"/>
        </w:rPr>
        <w:t>全民接种，建立免疫屏障，为了增强人们接种新冠疫苗意识，扩大宣传</w:t>
      </w:r>
      <w:r>
        <w:rPr>
          <w:rFonts w:hint="eastAsia" w:ascii="宋体" w:hAnsi="宋体"/>
          <w:sz w:val="24"/>
        </w:rPr>
        <w:t>。</w:t>
      </w:r>
    </w:p>
    <w:p w14:paraId="06D8F3F0">
      <w:pPr>
        <w:pStyle w:val="5"/>
        <w:adjustRightInd w:val="0"/>
        <w:snapToGrid w:val="0"/>
        <w:spacing w:before="0" w:after="0" w:line="360" w:lineRule="auto"/>
        <w:jc w:val="both"/>
        <w:outlineLvl w:val="1"/>
        <w:rPr>
          <w:rFonts w:hint="eastAsia" w:ascii="宋体" w:hAnsi="宋体" w:eastAsia="宋体" w:cs="Times New Roman"/>
          <w:bCs w:val="0"/>
          <w:sz w:val="28"/>
          <w:szCs w:val="28"/>
        </w:rPr>
      </w:pPr>
      <w:r>
        <w:rPr>
          <w:rFonts w:hint="eastAsia" w:ascii="宋体" w:hAnsi="宋体" w:eastAsia="宋体" w:cs="Times New Roman"/>
          <w:bCs w:val="0"/>
          <w:sz w:val="28"/>
          <w:szCs w:val="28"/>
        </w:rPr>
        <w:t>二、项目内容：</w:t>
      </w:r>
    </w:p>
    <w:p w14:paraId="5AD58EB7">
      <w:pPr>
        <w:spacing w:line="360" w:lineRule="auto"/>
        <w:ind w:firstLine="482" w:firstLineChars="200"/>
        <w:rPr>
          <w:rFonts w:ascii="宋体" w:hAnsi="宋体"/>
          <w:sz w:val="24"/>
        </w:rPr>
      </w:pPr>
      <w:r>
        <w:rPr>
          <w:rFonts w:hint="eastAsia" w:ascii="宋体" w:hAnsi="宋体"/>
          <w:b/>
          <w:sz w:val="24"/>
        </w:rPr>
        <w:t>（一）服务对象：</w:t>
      </w:r>
      <w:r>
        <w:rPr>
          <w:rFonts w:hint="eastAsia" w:ascii="宋体" w:hAnsi="宋体"/>
          <w:sz w:val="24"/>
        </w:rPr>
        <w:t>南山区居民</w:t>
      </w:r>
    </w:p>
    <w:p w14:paraId="62B999F2">
      <w:pPr>
        <w:spacing w:line="360" w:lineRule="auto"/>
        <w:ind w:firstLine="482" w:firstLineChars="200"/>
        <w:rPr>
          <w:rFonts w:ascii="宋体" w:hAnsi="宋体"/>
          <w:b/>
          <w:sz w:val="24"/>
        </w:rPr>
      </w:pPr>
      <w:r>
        <w:rPr>
          <w:rFonts w:hint="eastAsia" w:ascii="宋体" w:hAnsi="宋体"/>
          <w:b/>
          <w:sz w:val="24"/>
        </w:rPr>
        <w:t>（二）服务要求</w:t>
      </w:r>
    </w:p>
    <w:p w14:paraId="1E8B9793">
      <w:pPr>
        <w:spacing w:line="360" w:lineRule="auto"/>
        <w:ind w:firstLine="480" w:firstLineChars="200"/>
        <w:rPr>
          <w:rFonts w:ascii="宋体" w:hAnsi="宋体"/>
          <w:sz w:val="24"/>
        </w:rPr>
      </w:pPr>
      <w:r>
        <w:rPr>
          <w:rFonts w:hint="eastAsia" w:ascii="宋体" w:hAnsi="宋体"/>
          <w:sz w:val="24"/>
        </w:rPr>
        <w:t>1、在无采购人协助下，制作疫苗接种宣传视频3个，时间在3</w:t>
      </w:r>
      <w:r>
        <w:rPr>
          <w:rFonts w:ascii="宋体" w:hAnsi="宋体"/>
          <w:sz w:val="24"/>
        </w:rPr>
        <w:t>0秒到</w:t>
      </w:r>
      <w:r>
        <w:rPr>
          <w:rFonts w:hint="eastAsia" w:ascii="宋体" w:hAnsi="宋体"/>
          <w:sz w:val="24"/>
        </w:rPr>
        <w:t>1分钟，内容合理，主题清晰。</w:t>
      </w:r>
    </w:p>
    <w:p w14:paraId="0A0B7EA2">
      <w:pPr>
        <w:spacing w:line="360" w:lineRule="auto"/>
        <w:ind w:firstLine="480" w:firstLineChars="200"/>
        <w:rPr>
          <w:rFonts w:ascii="宋体" w:hAnsi="宋体"/>
          <w:sz w:val="24"/>
        </w:rPr>
      </w:pPr>
      <w:r>
        <w:rPr>
          <w:rFonts w:hint="eastAsia" w:ascii="宋体" w:hAnsi="宋体"/>
          <w:sz w:val="24"/>
        </w:rPr>
        <w:t>2、在微信朋友圈精准推送南山区居民疫苗接种广告，推送次数在2</w:t>
      </w:r>
      <w:r>
        <w:rPr>
          <w:rFonts w:ascii="宋体" w:hAnsi="宋体"/>
          <w:sz w:val="24"/>
        </w:rPr>
        <w:t>0万次以上</w:t>
      </w:r>
      <w:r>
        <w:rPr>
          <w:rFonts w:hint="eastAsia" w:ascii="宋体" w:hAnsi="宋体"/>
          <w:sz w:val="24"/>
        </w:rPr>
        <w:t>。</w:t>
      </w:r>
    </w:p>
    <w:p w14:paraId="2CFA4CE1">
      <w:pPr>
        <w:spacing w:line="360" w:lineRule="auto"/>
        <w:ind w:firstLine="480" w:firstLineChars="200"/>
        <w:rPr>
          <w:rFonts w:ascii="宋体" w:hAnsi="宋体"/>
          <w:sz w:val="24"/>
        </w:rPr>
      </w:pPr>
      <w:r>
        <w:rPr>
          <w:rFonts w:ascii="宋体" w:hAnsi="宋体"/>
          <w:sz w:val="24"/>
        </w:rPr>
        <w:t>3</w:t>
      </w:r>
      <w:r>
        <w:rPr>
          <w:rFonts w:hint="eastAsia" w:ascii="宋体" w:hAnsi="宋体"/>
          <w:sz w:val="24"/>
        </w:rPr>
        <w:t>、完成1份项目报告和总结，</w:t>
      </w:r>
      <w:r>
        <w:rPr>
          <w:rFonts w:ascii="宋体" w:hAnsi="宋体"/>
          <w:sz w:val="24"/>
        </w:rPr>
        <w:t>1篇微信公众号文章</w:t>
      </w:r>
      <w:r>
        <w:rPr>
          <w:rFonts w:hint="eastAsia" w:ascii="宋体" w:hAnsi="宋体"/>
          <w:sz w:val="24"/>
        </w:rPr>
        <w:t>，1篇党政信息稿。总结要求写出项目概况、项目成果、亮点、存在问题和解决办法，报告中有具体数字，言之有物逻辑清晰。微信文章和信息稿字数在8</w:t>
      </w:r>
      <w:r>
        <w:rPr>
          <w:rFonts w:ascii="宋体" w:hAnsi="宋体"/>
          <w:sz w:val="24"/>
        </w:rPr>
        <w:t>00</w:t>
      </w:r>
      <w:r>
        <w:rPr>
          <w:rFonts w:hint="eastAsia" w:ascii="宋体" w:hAnsi="宋体"/>
          <w:sz w:val="24"/>
        </w:rPr>
        <w:t>-</w:t>
      </w:r>
      <w:r>
        <w:rPr>
          <w:rFonts w:ascii="宋体" w:hAnsi="宋体"/>
          <w:sz w:val="24"/>
        </w:rPr>
        <w:t>1000字</w:t>
      </w:r>
      <w:r>
        <w:rPr>
          <w:rFonts w:hint="eastAsia" w:ascii="宋体" w:hAnsi="宋体"/>
          <w:sz w:val="24"/>
        </w:rPr>
        <w:t>，</w:t>
      </w:r>
      <w:r>
        <w:rPr>
          <w:rFonts w:ascii="宋体" w:hAnsi="宋体"/>
          <w:sz w:val="24"/>
        </w:rPr>
        <w:t>语言生动</w:t>
      </w:r>
      <w:r>
        <w:rPr>
          <w:rFonts w:hint="eastAsia" w:ascii="宋体" w:hAnsi="宋体"/>
          <w:sz w:val="24"/>
        </w:rPr>
        <w:t>，</w:t>
      </w:r>
      <w:r>
        <w:rPr>
          <w:rFonts w:ascii="宋体" w:hAnsi="宋体"/>
          <w:sz w:val="24"/>
        </w:rPr>
        <w:t>符合主题</w:t>
      </w:r>
      <w:r>
        <w:rPr>
          <w:rFonts w:hint="eastAsia" w:ascii="宋体" w:hAnsi="宋体"/>
          <w:sz w:val="24"/>
        </w:rPr>
        <w:t>。</w:t>
      </w:r>
    </w:p>
    <w:p w14:paraId="4E154438">
      <w:pPr>
        <w:spacing w:line="360" w:lineRule="auto"/>
        <w:ind w:firstLine="480" w:firstLineChars="200"/>
        <w:rPr>
          <w:rFonts w:ascii="宋体" w:hAnsi="宋体"/>
          <w:sz w:val="24"/>
        </w:rPr>
      </w:pPr>
      <w:r>
        <w:rPr>
          <w:rFonts w:hint="eastAsia" w:ascii="宋体" w:hAnsi="宋体"/>
          <w:sz w:val="24"/>
        </w:rPr>
        <w:t>4、在工作日9点到1</w:t>
      </w:r>
      <w:r>
        <w:rPr>
          <w:rFonts w:ascii="宋体" w:hAnsi="宋体"/>
          <w:sz w:val="24"/>
        </w:rPr>
        <w:t>8点开展</w:t>
      </w:r>
      <w:r>
        <w:rPr>
          <w:rFonts w:hint="eastAsia" w:ascii="宋体" w:hAnsi="宋体"/>
          <w:sz w:val="24"/>
        </w:rPr>
        <w:t>疫苗咨询电话接听，为居民答疑解惑。要求工作人员掌握最新疫苗接种动态及相关政策，接听电话要求态度良好。</w:t>
      </w:r>
    </w:p>
    <w:p w14:paraId="42BBE5BD">
      <w:pPr>
        <w:ind w:firstLine="482" w:firstLineChars="200"/>
        <w:rPr>
          <w:rFonts w:hint="eastAsia" w:ascii="宋体" w:hAnsi="宋体"/>
          <w:b/>
          <w:sz w:val="24"/>
        </w:rPr>
      </w:pPr>
      <w:r>
        <w:rPr>
          <w:rFonts w:hint="eastAsia" w:ascii="宋体" w:hAnsi="宋体"/>
          <w:b/>
          <w:sz w:val="24"/>
        </w:rPr>
        <w:t>（三）具体内容</w:t>
      </w:r>
    </w:p>
    <w:tbl>
      <w:tblPr>
        <w:tblStyle w:val="6"/>
        <w:tblpPr w:leftFromText="180" w:rightFromText="180" w:vertAnchor="text" w:horzAnchor="margin" w:tblpXSpec="center" w:tblpY="222"/>
        <w:tblW w:w="7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43"/>
        <w:gridCol w:w="4536"/>
        <w:gridCol w:w="1025"/>
      </w:tblGrid>
      <w:tr w14:paraId="3642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8" w:type="dxa"/>
            <w:vAlign w:val="center"/>
          </w:tcPr>
          <w:p w14:paraId="739948D9">
            <w:pPr>
              <w:jc w:val="center"/>
              <w:rPr>
                <w:rFonts w:ascii="宋体" w:hAnsi="宋体"/>
                <w:b/>
                <w:sz w:val="24"/>
              </w:rPr>
            </w:pPr>
            <w:r>
              <w:rPr>
                <w:rFonts w:hint="eastAsia" w:ascii="宋体" w:hAnsi="宋体"/>
                <w:b/>
                <w:sz w:val="24"/>
              </w:rPr>
              <w:t>序号</w:t>
            </w:r>
          </w:p>
        </w:tc>
        <w:tc>
          <w:tcPr>
            <w:tcW w:w="1243" w:type="dxa"/>
            <w:vAlign w:val="center"/>
          </w:tcPr>
          <w:p w14:paraId="7A6F72AA">
            <w:pPr>
              <w:jc w:val="center"/>
              <w:rPr>
                <w:rFonts w:ascii="宋体" w:hAnsi="宋体"/>
                <w:b/>
                <w:sz w:val="24"/>
              </w:rPr>
            </w:pPr>
            <w:r>
              <w:rPr>
                <w:rFonts w:hint="eastAsia" w:ascii="宋体" w:hAnsi="宋体"/>
                <w:b/>
                <w:sz w:val="24"/>
              </w:rPr>
              <w:t>服务项目</w:t>
            </w:r>
          </w:p>
        </w:tc>
        <w:tc>
          <w:tcPr>
            <w:tcW w:w="4536" w:type="dxa"/>
            <w:vAlign w:val="center"/>
          </w:tcPr>
          <w:p w14:paraId="098A3974">
            <w:pPr>
              <w:jc w:val="center"/>
              <w:rPr>
                <w:rFonts w:ascii="宋体" w:hAnsi="宋体"/>
                <w:b/>
                <w:sz w:val="24"/>
              </w:rPr>
            </w:pPr>
            <w:r>
              <w:rPr>
                <w:rFonts w:hint="eastAsia" w:ascii="宋体" w:hAnsi="宋体"/>
                <w:b/>
                <w:sz w:val="24"/>
              </w:rPr>
              <w:t>具体内容</w:t>
            </w:r>
          </w:p>
        </w:tc>
        <w:tc>
          <w:tcPr>
            <w:tcW w:w="1025" w:type="dxa"/>
            <w:vAlign w:val="center"/>
          </w:tcPr>
          <w:p w14:paraId="68EABFEF">
            <w:pPr>
              <w:jc w:val="center"/>
              <w:rPr>
                <w:rFonts w:ascii="宋体" w:hAnsi="宋体"/>
                <w:b/>
                <w:sz w:val="24"/>
              </w:rPr>
            </w:pPr>
            <w:r>
              <w:rPr>
                <w:rFonts w:hint="eastAsia" w:ascii="宋体" w:hAnsi="宋体"/>
                <w:b/>
                <w:sz w:val="24"/>
              </w:rPr>
              <w:t>工作量</w:t>
            </w:r>
          </w:p>
        </w:tc>
      </w:tr>
      <w:tr w14:paraId="5B7F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8" w:type="dxa"/>
            <w:vAlign w:val="center"/>
          </w:tcPr>
          <w:p w14:paraId="60DDCBF6">
            <w:pPr>
              <w:jc w:val="center"/>
              <w:rPr>
                <w:rFonts w:ascii="宋体" w:hAnsi="宋体"/>
                <w:sz w:val="24"/>
              </w:rPr>
            </w:pPr>
            <w:r>
              <w:rPr>
                <w:rFonts w:hint="eastAsia" w:ascii="宋体" w:hAnsi="宋体"/>
                <w:sz w:val="24"/>
              </w:rPr>
              <w:t>1</w:t>
            </w:r>
          </w:p>
        </w:tc>
        <w:tc>
          <w:tcPr>
            <w:tcW w:w="1243" w:type="dxa"/>
            <w:vAlign w:val="center"/>
          </w:tcPr>
          <w:p w14:paraId="575B885D">
            <w:pPr>
              <w:jc w:val="center"/>
              <w:rPr>
                <w:rFonts w:ascii="宋体" w:hAnsi="宋体"/>
                <w:sz w:val="24"/>
              </w:rPr>
            </w:pPr>
            <w:r>
              <w:rPr>
                <w:rFonts w:hint="eastAsia" w:ascii="宋体" w:hAnsi="宋体"/>
                <w:sz w:val="24"/>
              </w:rPr>
              <w:t>电话</w:t>
            </w:r>
            <w:r>
              <w:rPr>
                <w:rFonts w:ascii="宋体" w:hAnsi="宋体"/>
                <w:sz w:val="24"/>
              </w:rPr>
              <w:t>服务</w:t>
            </w:r>
          </w:p>
        </w:tc>
        <w:tc>
          <w:tcPr>
            <w:tcW w:w="4536" w:type="dxa"/>
            <w:vAlign w:val="center"/>
          </w:tcPr>
          <w:p w14:paraId="157D11E4">
            <w:pPr>
              <w:jc w:val="center"/>
              <w:rPr>
                <w:rFonts w:ascii="宋体" w:hAnsi="宋体"/>
                <w:sz w:val="24"/>
              </w:rPr>
            </w:pPr>
            <w:r>
              <w:rPr>
                <w:rFonts w:hint="eastAsia" w:ascii="宋体" w:hAnsi="宋体"/>
                <w:sz w:val="24"/>
              </w:rPr>
              <w:t>疫苗咨询电话接听，工作日9点-</w:t>
            </w:r>
            <w:r>
              <w:rPr>
                <w:rFonts w:ascii="宋体" w:hAnsi="宋体"/>
                <w:sz w:val="24"/>
              </w:rPr>
              <w:t>18点</w:t>
            </w:r>
          </w:p>
        </w:tc>
        <w:tc>
          <w:tcPr>
            <w:tcW w:w="1025" w:type="dxa"/>
            <w:vAlign w:val="center"/>
          </w:tcPr>
          <w:p w14:paraId="54E5D553">
            <w:pPr>
              <w:jc w:val="center"/>
              <w:rPr>
                <w:rFonts w:ascii="宋体" w:hAnsi="宋体"/>
                <w:sz w:val="24"/>
              </w:rPr>
            </w:pPr>
            <w:r>
              <w:rPr>
                <w:rFonts w:ascii="宋体" w:hAnsi="宋体"/>
                <w:sz w:val="24"/>
              </w:rPr>
              <w:t>110天</w:t>
            </w:r>
          </w:p>
        </w:tc>
      </w:tr>
      <w:tr w14:paraId="48AB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8" w:type="dxa"/>
            <w:vAlign w:val="center"/>
          </w:tcPr>
          <w:p w14:paraId="3C297E1E">
            <w:pPr>
              <w:jc w:val="center"/>
              <w:rPr>
                <w:rFonts w:ascii="宋体" w:hAnsi="宋体"/>
                <w:sz w:val="24"/>
              </w:rPr>
            </w:pPr>
            <w:r>
              <w:rPr>
                <w:rFonts w:hint="eastAsia" w:ascii="宋体" w:hAnsi="宋体"/>
                <w:sz w:val="24"/>
              </w:rPr>
              <w:t>2</w:t>
            </w:r>
          </w:p>
        </w:tc>
        <w:tc>
          <w:tcPr>
            <w:tcW w:w="1243" w:type="dxa"/>
            <w:vAlign w:val="center"/>
          </w:tcPr>
          <w:p w14:paraId="732A18F7">
            <w:pPr>
              <w:jc w:val="center"/>
              <w:rPr>
                <w:rFonts w:ascii="宋体" w:hAnsi="宋体"/>
                <w:sz w:val="24"/>
              </w:rPr>
            </w:pPr>
            <w:r>
              <w:rPr>
                <w:rFonts w:hint="eastAsia" w:ascii="宋体" w:hAnsi="宋体"/>
                <w:sz w:val="24"/>
              </w:rPr>
              <w:t>视频制作</w:t>
            </w:r>
          </w:p>
        </w:tc>
        <w:tc>
          <w:tcPr>
            <w:tcW w:w="4536" w:type="dxa"/>
            <w:vAlign w:val="center"/>
          </w:tcPr>
          <w:p w14:paraId="6A643065">
            <w:pPr>
              <w:jc w:val="center"/>
              <w:rPr>
                <w:rFonts w:ascii="宋体" w:hAnsi="宋体"/>
                <w:sz w:val="24"/>
              </w:rPr>
            </w:pPr>
            <w:r>
              <w:rPr>
                <w:rFonts w:hint="eastAsia" w:ascii="宋体" w:hAnsi="宋体"/>
                <w:sz w:val="24"/>
              </w:rPr>
              <w:t>制作疫苗接种宣传视频3个，时间在3</w:t>
            </w:r>
            <w:r>
              <w:rPr>
                <w:rFonts w:ascii="宋体" w:hAnsi="宋体"/>
                <w:sz w:val="24"/>
              </w:rPr>
              <w:t>0秒到</w:t>
            </w:r>
            <w:r>
              <w:rPr>
                <w:rFonts w:hint="eastAsia" w:ascii="宋体" w:hAnsi="宋体"/>
                <w:sz w:val="24"/>
              </w:rPr>
              <w:t>1分钟，内容合理，主题清晰，</w:t>
            </w:r>
          </w:p>
        </w:tc>
        <w:tc>
          <w:tcPr>
            <w:tcW w:w="1025" w:type="dxa"/>
            <w:vAlign w:val="center"/>
          </w:tcPr>
          <w:p w14:paraId="0427C641">
            <w:pPr>
              <w:jc w:val="center"/>
              <w:rPr>
                <w:rFonts w:ascii="宋体" w:hAnsi="宋体"/>
                <w:sz w:val="24"/>
              </w:rPr>
            </w:pPr>
            <w:r>
              <w:rPr>
                <w:rFonts w:ascii="宋体" w:hAnsi="宋体"/>
                <w:sz w:val="24"/>
              </w:rPr>
              <w:t>3个</w:t>
            </w:r>
          </w:p>
        </w:tc>
      </w:tr>
      <w:tr w14:paraId="319A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8" w:type="dxa"/>
            <w:vAlign w:val="center"/>
          </w:tcPr>
          <w:p w14:paraId="3566EA19">
            <w:pPr>
              <w:jc w:val="center"/>
              <w:rPr>
                <w:rFonts w:ascii="宋体" w:hAnsi="宋体"/>
                <w:sz w:val="24"/>
              </w:rPr>
            </w:pPr>
            <w:r>
              <w:rPr>
                <w:rFonts w:hint="eastAsia" w:ascii="宋体" w:hAnsi="宋体"/>
                <w:sz w:val="24"/>
              </w:rPr>
              <w:t>3</w:t>
            </w:r>
          </w:p>
        </w:tc>
        <w:tc>
          <w:tcPr>
            <w:tcW w:w="1243" w:type="dxa"/>
            <w:vAlign w:val="center"/>
          </w:tcPr>
          <w:p w14:paraId="5A5754D6">
            <w:pPr>
              <w:jc w:val="center"/>
              <w:rPr>
                <w:rFonts w:ascii="宋体" w:hAnsi="宋体"/>
                <w:sz w:val="24"/>
              </w:rPr>
            </w:pPr>
            <w:r>
              <w:rPr>
                <w:rFonts w:hint="eastAsia" w:ascii="宋体" w:hAnsi="宋体"/>
                <w:sz w:val="24"/>
              </w:rPr>
              <w:t>广告推广</w:t>
            </w:r>
          </w:p>
        </w:tc>
        <w:tc>
          <w:tcPr>
            <w:tcW w:w="4536" w:type="dxa"/>
            <w:vAlign w:val="center"/>
          </w:tcPr>
          <w:p w14:paraId="7871FAC9">
            <w:pPr>
              <w:jc w:val="center"/>
              <w:rPr>
                <w:rFonts w:ascii="宋体" w:hAnsi="宋体"/>
                <w:sz w:val="24"/>
              </w:rPr>
            </w:pPr>
            <w:r>
              <w:rPr>
                <w:rFonts w:hint="eastAsia" w:ascii="宋体" w:hAnsi="宋体"/>
                <w:sz w:val="24"/>
              </w:rPr>
              <w:t>微信朋友圈疫苗接种广告推送</w:t>
            </w:r>
          </w:p>
        </w:tc>
        <w:tc>
          <w:tcPr>
            <w:tcW w:w="1025" w:type="dxa"/>
            <w:vAlign w:val="center"/>
          </w:tcPr>
          <w:p w14:paraId="561AD5E6">
            <w:pPr>
              <w:jc w:val="center"/>
              <w:rPr>
                <w:rFonts w:ascii="宋体" w:hAnsi="宋体"/>
                <w:sz w:val="24"/>
              </w:rPr>
            </w:pPr>
            <w:r>
              <w:rPr>
                <w:rFonts w:ascii="宋体" w:hAnsi="宋体"/>
                <w:sz w:val="24"/>
              </w:rPr>
              <w:t>20万次</w:t>
            </w:r>
          </w:p>
        </w:tc>
      </w:tr>
      <w:tr w14:paraId="1C2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8" w:type="dxa"/>
            <w:vAlign w:val="center"/>
          </w:tcPr>
          <w:p w14:paraId="4D636DCF">
            <w:pPr>
              <w:jc w:val="center"/>
              <w:rPr>
                <w:rFonts w:ascii="宋体" w:hAnsi="宋体"/>
                <w:sz w:val="24"/>
              </w:rPr>
            </w:pPr>
            <w:r>
              <w:rPr>
                <w:rFonts w:hint="eastAsia" w:ascii="宋体" w:hAnsi="宋体"/>
                <w:sz w:val="24"/>
              </w:rPr>
              <w:t>4</w:t>
            </w:r>
          </w:p>
        </w:tc>
        <w:tc>
          <w:tcPr>
            <w:tcW w:w="1243" w:type="dxa"/>
            <w:vAlign w:val="center"/>
          </w:tcPr>
          <w:p w14:paraId="2D35885F">
            <w:pPr>
              <w:jc w:val="center"/>
              <w:rPr>
                <w:rFonts w:ascii="宋体" w:hAnsi="宋体"/>
                <w:sz w:val="24"/>
              </w:rPr>
            </w:pPr>
            <w:r>
              <w:rPr>
                <w:rFonts w:hint="eastAsia" w:ascii="宋体" w:hAnsi="宋体"/>
                <w:sz w:val="24"/>
              </w:rPr>
              <w:t>综合服务</w:t>
            </w:r>
          </w:p>
        </w:tc>
        <w:tc>
          <w:tcPr>
            <w:tcW w:w="4536" w:type="dxa"/>
            <w:vAlign w:val="center"/>
          </w:tcPr>
          <w:p w14:paraId="7D591B3C">
            <w:pPr>
              <w:jc w:val="center"/>
              <w:rPr>
                <w:rFonts w:ascii="宋体" w:hAnsi="宋体"/>
                <w:sz w:val="24"/>
              </w:rPr>
            </w:pPr>
            <w:r>
              <w:rPr>
                <w:rFonts w:hint="eastAsia" w:ascii="宋体" w:hAnsi="宋体"/>
                <w:sz w:val="24"/>
              </w:rPr>
              <w:t>完成1份项目报告和总结，</w:t>
            </w:r>
            <w:r>
              <w:rPr>
                <w:rFonts w:ascii="宋体" w:hAnsi="宋体"/>
                <w:sz w:val="24"/>
              </w:rPr>
              <w:t>1篇微信公众号文章</w:t>
            </w:r>
            <w:r>
              <w:rPr>
                <w:rFonts w:hint="eastAsia" w:ascii="宋体" w:hAnsi="宋体"/>
                <w:sz w:val="24"/>
              </w:rPr>
              <w:t>，1篇党政信息稿。</w:t>
            </w:r>
          </w:p>
        </w:tc>
        <w:tc>
          <w:tcPr>
            <w:tcW w:w="1025" w:type="dxa"/>
            <w:vAlign w:val="center"/>
          </w:tcPr>
          <w:p w14:paraId="036CA371">
            <w:pPr>
              <w:jc w:val="center"/>
              <w:rPr>
                <w:rFonts w:ascii="宋体" w:hAnsi="宋体"/>
                <w:sz w:val="24"/>
              </w:rPr>
            </w:pPr>
            <w:r>
              <w:rPr>
                <w:rFonts w:ascii="宋体" w:hAnsi="宋体"/>
                <w:sz w:val="24"/>
              </w:rPr>
              <w:t>3份</w:t>
            </w:r>
          </w:p>
        </w:tc>
      </w:tr>
    </w:tbl>
    <w:p w14:paraId="40482C7D">
      <w:pPr>
        <w:ind w:firstLine="480" w:firstLineChars="200"/>
        <w:rPr>
          <w:rFonts w:ascii="宋体" w:hAnsi="宋体"/>
          <w:sz w:val="24"/>
        </w:rPr>
      </w:pPr>
    </w:p>
    <w:p w14:paraId="03431303">
      <w:pPr>
        <w:ind w:firstLine="480" w:firstLineChars="200"/>
        <w:rPr>
          <w:rFonts w:ascii="宋体" w:hAnsi="宋体"/>
          <w:sz w:val="24"/>
        </w:rPr>
      </w:pPr>
    </w:p>
    <w:p w14:paraId="42671E70">
      <w:pPr>
        <w:ind w:firstLine="480" w:firstLineChars="200"/>
        <w:rPr>
          <w:rFonts w:ascii="宋体" w:hAnsi="宋体"/>
          <w:sz w:val="24"/>
        </w:rPr>
      </w:pPr>
    </w:p>
    <w:p w14:paraId="439047D9">
      <w:pPr>
        <w:ind w:firstLine="480" w:firstLineChars="200"/>
        <w:rPr>
          <w:rFonts w:ascii="宋体" w:hAnsi="宋体"/>
          <w:sz w:val="24"/>
        </w:rPr>
      </w:pPr>
    </w:p>
    <w:p w14:paraId="7E415EEA">
      <w:pPr>
        <w:ind w:firstLine="480" w:firstLineChars="200"/>
        <w:rPr>
          <w:rFonts w:ascii="宋体" w:hAnsi="宋体"/>
          <w:sz w:val="24"/>
        </w:rPr>
      </w:pPr>
    </w:p>
    <w:p w14:paraId="01EBCAD9">
      <w:pPr>
        <w:ind w:firstLine="480" w:firstLineChars="200"/>
        <w:rPr>
          <w:rFonts w:ascii="宋体" w:hAnsi="宋体"/>
          <w:sz w:val="24"/>
        </w:rPr>
      </w:pPr>
    </w:p>
    <w:p w14:paraId="5231B23E">
      <w:pPr>
        <w:ind w:firstLine="480" w:firstLineChars="200"/>
        <w:rPr>
          <w:rFonts w:ascii="宋体" w:hAnsi="宋体"/>
          <w:sz w:val="24"/>
        </w:rPr>
      </w:pPr>
    </w:p>
    <w:p w14:paraId="1D822F89">
      <w:pPr>
        <w:ind w:firstLine="480" w:firstLineChars="200"/>
        <w:rPr>
          <w:rFonts w:ascii="宋体" w:hAnsi="宋体"/>
          <w:sz w:val="24"/>
        </w:rPr>
      </w:pPr>
    </w:p>
    <w:p w14:paraId="7B3ABC62">
      <w:pPr>
        <w:ind w:firstLine="480" w:firstLineChars="200"/>
        <w:rPr>
          <w:rFonts w:ascii="宋体" w:hAnsi="宋体"/>
          <w:sz w:val="24"/>
        </w:rPr>
      </w:pPr>
    </w:p>
    <w:p w14:paraId="03784CF2">
      <w:pPr>
        <w:ind w:firstLine="480" w:firstLineChars="200"/>
        <w:rPr>
          <w:rFonts w:ascii="宋体" w:hAnsi="宋体"/>
          <w:sz w:val="24"/>
        </w:rPr>
      </w:pPr>
    </w:p>
    <w:p w14:paraId="72292D35">
      <w:pPr>
        <w:ind w:firstLine="480" w:firstLineChars="200"/>
        <w:rPr>
          <w:rFonts w:ascii="宋体" w:hAnsi="宋体"/>
          <w:sz w:val="24"/>
        </w:rPr>
      </w:pPr>
    </w:p>
    <w:p w14:paraId="478E4CCE">
      <w:pPr>
        <w:snapToGrid w:val="0"/>
        <w:spacing w:line="360" w:lineRule="auto"/>
        <w:rPr>
          <w:rFonts w:ascii="宋体" w:hAnsi="宋体" w:cs="宋体"/>
          <w:b/>
          <w:sz w:val="28"/>
          <w:szCs w:val="28"/>
          <w:lang w:bidi="ar"/>
        </w:rPr>
      </w:pPr>
      <w:r>
        <w:rPr>
          <w:rFonts w:hint="eastAsia" w:ascii="宋体" w:hAnsi="宋体" w:cs="宋体"/>
          <w:b/>
          <w:sz w:val="28"/>
          <w:szCs w:val="28"/>
          <w:lang w:bidi="ar"/>
        </w:rPr>
        <w:t>四、商务</w:t>
      </w:r>
      <w:r>
        <w:rPr>
          <w:rFonts w:ascii="宋体" w:hAnsi="宋体" w:cs="宋体"/>
          <w:b/>
          <w:sz w:val="28"/>
          <w:szCs w:val="28"/>
          <w:lang w:bidi="ar"/>
        </w:rPr>
        <w:t>需求</w:t>
      </w:r>
    </w:p>
    <w:p w14:paraId="0C195D01">
      <w:pPr>
        <w:pStyle w:val="2"/>
        <w:adjustRightInd w:val="0"/>
        <w:snapToGrid w:val="0"/>
        <w:spacing w:line="360" w:lineRule="auto"/>
        <w:ind w:firstLine="241" w:firstLineChars="100"/>
        <w:rPr>
          <w:rFonts w:ascii="宋体" w:hAnsi="宋体" w:eastAsia="宋体" w:cs="仿宋"/>
          <w:kern w:val="2"/>
          <w:sz w:val="24"/>
          <w:szCs w:val="24"/>
        </w:rPr>
      </w:pPr>
      <w:r>
        <w:rPr>
          <w:rFonts w:hint="eastAsia" w:ascii="宋体" w:hAnsi="宋体" w:eastAsia="宋体" w:cs="宋体"/>
          <w:b/>
          <w:kern w:val="2"/>
          <w:sz w:val="24"/>
          <w:szCs w:val="24"/>
          <w:lang w:bidi="ar"/>
        </w:rPr>
        <w:t>★（一）服务期限：</w:t>
      </w:r>
      <w:r>
        <w:rPr>
          <w:rFonts w:hint="eastAsia" w:ascii="宋体" w:hAnsi="宋体" w:eastAsia="宋体" w:cs="仿宋"/>
          <w:kern w:val="2"/>
          <w:sz w:val="24"/>
          <w:szCs w:val="24"/>
        </w:rPr>
        <w:t>合同签订之日起至2</w:t>
      </w:r>
      <w:r>
        <w:rPr>
          <w:rFonts w:ascii="宋体" w:hAnsi="宋体" w:eastAsia="宋体" w:cs="仿宋"/>
          <w:kern w:val="2"/>
          <w:sz w:val="24"/>
          <w:szCs w:val="24"/>
        </w:rPr>
        <w:t>021年11</w:t>
      </w:r>
      <w:r>
        <w:rPr>
          <w:rFonts w:hint="eastAsia" w:ascii="宋体" w:hAnsi="宋体" w:eastAsia="宋体" w:cs="仿宋"/>
          <w:kern w:val="2"/>
          <w:sz w:val="24"/>
          <w:szCs w:val="24"/>
        </w:rPr>
        <w:t>月</w:t>
      </w:r>
      <w:r>
        <w:rPr>
          <w:rFonts w:ascii="宋体" w:hAnsi="宋体" w:eastAsia="宋体" w:cs="仿宋"/>
          <w:kern w:val="2"/>
          <w:sz w:val="24"/>
          <w:szCs w:val="24"/>
        </w:rPr>
        <w:t>10日</w:t>
      </w:r>
      <w:r>
        <w:rPr>
          <w:rFonts w:hint="eastAsia" w:ascii="宋体" w:hAnsi="宋体" w:eastAsia="宋体" w:cs="仿宋"/>
          <w:kern w:val="2"/>
          <w:sz w:val="24"/>
          <w:szCs w:val="24"/>
        </w:rPr>
        <w:t>。</w:t>
      </w:r>
    </w:p>
    <w:p w14:paraId="6C2801E7">
      <w:pPr>
        <w:pStyle w:val="13"/>
        <w:adjustRightInd w:val="0"/>
        <w:snapToGrid w:val="0"/>
        <w:spacing w:line="480" w:lineRule="exact"/>
        <w:ind w:firstLine="241" w:firstLineChars="100"/>
        <w:rPr>
          <w:rFonts w:cs="仿宋"/>
          <w:b/>
        </w:rPr>
      </w:pPr>
      <w:r>
        <w:rPr>
          <w:rFonts w:hint="eastAsia" w:cs="宋体"/>
          <w:b/>
          <w:lang w:bidi="ar"/>
        </w:rPr>
        <w:t>★</w:t>
      </w:r>
      <w:r>
        <w:rPr>
          <w:rFonts w:hint="eastAsia" w:cs="仿宋"/>
          <w:b/>
        </w:rPr>
        <w:t>（二）付款方式</w:t>
      </w:r>
    </w:p>
    <w:p w14:paraId="72FC60CE">
      <w:pPr>
        <w:spacing w:line="360" w:lineRule="auto"/>
        <w:ind w:firstLine="480" w:firstLineChars="200"/>
        <w:rPr>
          <w:rFonts w:ascii="宋体" w:hAnsi="宋体"/>
          <w:sz w:val="24"/>
        </w:rPr>
      </w:pPr>
      <w:r>
        <w:rPr>
          <w:rFonts w:hint="eastAsia" w:ascii="宋体" w:hAnsi="宋体"/>
          <w:sz w:val="24"/>
        </w:rPr>
        <w:t>合同签订后15个工作日内，采购人向中标人支付中标金额70%的款项，活动结束后，开展项目考核，</w:t>
      </w:r>
      <w:r>
        <w:rPr>
          <w:rFonts w:ascii="宋体" w:hAnsi="宋体"/>
          <w:sz w:val="24"/>
        </w:rPr>
        <w:t>考核</w:t>
      </w:r>
      <w:r>
        <w:rPr>
          <w:rFonts w:hint="eastAsia" w:ascii="宋体" w:hAnsi="宋体"/>
          <w:sz w:val="24"/>
        </w:rPr>
        <w:t>满意</w:t>
      </w:r>
      <w:r>
        <w:rPr>
          <w:rFonts w:ascii="宋体" w:hAnsi="宋体"/>
          <w:sz w:val="24"/>
        </w:rPr>
        <w:t>后支付</w:t>
      </w:r>
      <w:r>
        <w:rPr>
          <w:rFonts w:hint="eastAsia" w:ascii="宋体" w:hAnsi="宋体"/>
          <w:sz w:val="24"/>
        </w:rPr>
        <w:t>100</w:t>
      </w:r>
      <w:r>
        <w:rPr>
          <w:rFonts w:ascii="宋体" w:hAnsi="宋体"/>
          <w:sz w:val="24"/>
        </w:rPr>
        <w:t>%尾款，</w:t>
      </w:r>
      <w:r>
        <w:rPr>
          <w:rFonts w:hint="eastAsia" w:ascii="宋体" w:hAnsi="宋体"/>
          <w:sz w:val="24"/>
        </w:rPr>
        <w:t>考核</w:t>
      </w:r>
      <w:r>
        <w:rPr>
          <w:rFonts w:ascii="宋体" w:hAnsi="宋体"/>
          <w:sz w:val="24"/>
        </w:rPr>
        <w:t>一般支付</w:t>
      </w:r>
      <w:r>
        <w:rPr>
          <w:rFonts w:hint="eastAsia" w:ascii="宋体" w:hAnsi="宋体"/>
          <w:sz w:val="24"/>
        </w:rPr>
        <w:t>50</w:t>
      </w:r>
      <w:r>
        <w:rPr>
          <w:rFonts w:ascii="宋体" w:hAnsi="宋体"/>
          <w:sz w:val="24"/>
        </w:rPr>
        <w:t>%尾款，考核不</w:t>
      </w:r>
      <w:r>
        <w:rPr>
          <w:rFonts w:hint="eastAsia" w:ascii="宋体" w:hAnsi="宋体"/>
          <w:sz w:val="24"/>
        </w:rPr>
        <w:t>满意</w:t>
      </w:r>
      <w:r>
        <w:rPr>
          <w:rFonts w:ascii="宋体" w:hAnsi="宋体"/>
          <w:sz w:val="24"/>
        </w:rPr>
        <w:t>扣除全部尾款。</w:t>
      </w:r>
    </w:p>
    <w:p w14:paraId="5DBD2B12">
      <w:pPr>
        <w:pStyle w:val="13"/>
        <w:adjustRightInd w:val="0"/>
        <w:snapToGrid w:val="0"/>
        <w:spacing w:line="480" w:lineRule="exact"/>
        <w:ind w:firstLine="482" w:firstLineChars="200"/>
        <w:rPr>
          <w:rFonts w:hint="eastAsia" w:cs="仿宋"/>
          <w:b/>
        </w:rPr>
      </w:pPr>
      <w:r>
        <w:rPr>
          <w:rFonts w:hint="eastAsia" w:cs="仿宋"/>
          <w:b/>
        </w:rPr>
        <w:t>（三）考核办法</w:t>
      </w:r>
      <w:r>
        <w:rPr>
          <w:rFonts w:cs="仿宋"/>
          <w:b/>
        </w:rPr>
        <w:t>：</w:t>
      </w:r>
    </w:p>
    <w:tbl>
      <w:tblPr>
        <w:tblStyle w:val="6"/>
        <w:tblpPr w:leftFromText="180" w:rightFromText="180" w:vertAnchor="text" w:horzAnchor="page" w:tblpX="1984" w:tblpY="192"/>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103"/>
        <w:gridCol w:w="1134"/>
        <w:gridCol w:w="709"/>
      </w:tblGrid>
      <w:tr w14:paraId="5CB8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shd w:val="clear" w:color="auto" w:fill="auto"/>
            <w:vAlign w:val="center"/>
          </w:tcPr>
          <w:p w14:paraId="4ECC38A9">
            <w:pPr>
              <w:jc w:val="center"/>
              <w:rPr>
                <w:rFonts w:ascii="宋体" w:hAnsi="宋体"/>
                <w:b/>
                <w:szCs w:val="21"/>
              </w:rPr>
            </w:pPr>
            <w:r>
              <w:rPr>
                <w:rFonts w:ascii="宋体" w:hAnsi="宋体"/>
                <w:b/>
                <w:szCs w:val="21"/>
              </w:rPr>
              <w:t>序号</w:t>
            </w:r>
          </w:p>
        </w:tc>
        <w:tc>
          <w:tcPr>
            <w:tcW w:w="1134" w:type="dxa"/>
            <w:shd w:val="clear" w:color="auto" w:fill="auto"/>
            <w:vAlign w:val="center"/>
          </w:tcPr>
          <w:p w14:paraId="7BF6C275">
            <w:pPr>
              <w:jc w:val="center"/>
              <w:rPr>
                <w:rFonts w:ascii="宋体" w:hAnsi="宋体"/>
                <w:b/>
                <w:szCs w:val="21"/>
              </w:rPr>
            </w:pPr>
            <w:r>
              <w:rPr>
                <w:rFonts w:ascii="宋体" w:hAnsi="宋体"/>
                <w:b/>
                <w:szCs w:val="21"/>
              </w:rPr>
              <w:t>服务项目</w:t>
            </w:r>
          </w:p>
        </w:tc>
        <w:tc>
          <w:tcPr>
            <w:tcW w:w="5103" w:type="dxa"/>
            <w:shd w:val="clear" w:color="auto" w:fill="auto"/>
            <w:vAlign w:val="center"/>
          </w:tcPr>
          <w:p w14:paraId="311A05D6">
            <w:pPr>
              <w:jc w:val="center"/>
              <w:rPr>
                <w:rFonts w:ascii="宋体" w:hAnsi="宋体"/>
                <w:b/>
                <w:szCs w:val="21"/>
              </w:rPr>
            </w:pPr>
            <w:r>
              <w:rPr>
                <w:rFonts w:hint="eastAsia" w:ascii="宋体" w:hAnsi="宋体"/>
                <w:b/>
                <w:szCs w:val="21"/>
              </w:rPr>
              <w:t>得分标准</w:t>
            </w:r>
          </w:p>
        </w:tc>
        <w:tc>
          <w:tcPr>
            <w:tcW w:w="1134" w:type="dxa"/>
            <w:shd w:val="clear" w:color="auto" w:fill="auto"/>
            <w:vAlign w:val="center"/>
          </w:tcPr>
          <w:p w14:paraId="2D360F2E">
            <w:pPr>
              <w:jc w:val="center"/>
              <w:rPr>
                <w:rFonts w:ascii="宋体" w:hAnsi="宋体"/>
                <w:b/>
                <w:szCs w:val="21"/>
              </w:rPr>
            </w:pPr>
            <w:r>
              <w:rPr>
                <w:rFonts w:hint="eastAsia" w:ascii="宋体" w:hAnsi="宋体"/>
                <w:b/>
                <w:szCs w:val="21"/>
              </w:rPr>
              <w:t>完成情况</w:t>
            </w:r>
          </w:p>
        </w:tc>
        <w:tc>
          <w:tcPr>
            <w:tcW w:w="709" w:type="dxa"/>
            <w:shd w:val="clear" w:color="auto" w:fill="auto"/>
            <w:vAlign w:val="center"/>
          </w:tcPr>
          <w:p w14:paraId="31469E5E">
            <w:pPr>
              <w:jc w:val="center"/>
              <w:rPr>
                <w:rFonts w:ascii="宋体" w:hAnsi="宋体"/>
                <w:b/>
                <w:szCs w:val="21"/>
              </w:rPr>
            </w:pPr>
            <w:r>
              <w:rPr>
                <w:rFonts w:ascii="宋体" w:hAnsi="宋体"/>
                <w:b/>
                <w:szCs w:val="21"/>
              </w:rPr>
              <w:t>得分</w:t>
            </w:r>
          </w:p>
        </w:tc>
      </w:tr>
      <w:tr w14:paraId="50D3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shd w:val="clear" w:color="auto" w:fill="auto"/>
            <w:vAlign w:val="center"/>
          </w:tcPr>
          <w:p w14:paraId="5CAC3545">
            <w:pPr>
              <w:jc w:val="center"/>
              <w:rPr>
                <w:rFonts w:ascii="宋体" w:hAnsi="宋体"/>
                <w:szCs w:val="21"/>
              </w:rPr>
            </w:pPr>
            <w:r>
              <w:rPr>
                <w:rFonts w:hint="eastAsia" w:ascii="宋体" w:hAnsi="宋体"/>
                <w:szCs w:val="21"/>
              </w:rPr>
              <w:t>1</w:t>
            </w:r>
          </w:p>
        </w:tc>
        <w:tc>
          <w:tcPr>
            <w:tcW w:w="1134" w:type="dxa"/>
            <w:shd w:val="clear" w:color="auto" w:fill="auto"/>
            <w:vAlign w:val="center"/>
          </w:tcPr>
          <w:p w14:paraId="741C4A1E">
            <w:pPr>
              <w:jc w:val="center"/>
              <w:rPr>
                <w:rFonts w:ascii="宋体" w:hAnsi="宋体"/>
                <w:szCs w:val="21"/>
              </w:rPr>
            </w:pPr>
            <w:r>
              <w:rPr>
                <w:rFonts w:hint="eastAsia" w:ascii="宋体" w:hAnsi="宋体"/>
                <w:szCs w:val="21"/>
              </w:rPr>
              <w:t>视频制作（</w:t>
            </w:r>
            <w:r>
              <w:rPr>
                <w:rFonts w:ascii="宋体" w:hAnsi="宋体"/>
                <w:szCs w:val="21"/>
              </w:rPr>
              <w:t>25</w:t>
            </w:r>
            <w:r>
              <w:rPr>
                <w:rFonts w:hint="eastAsia" w:ascii="宋体" w:hAnsi="宋体"/>
                <w:szCs w:val="21"/>
              </w:rPr>
              <w:t>分）</w:t>
            </w:r>
          </w:p>
        </w:tc>
        <w:tc>
          <w:tcPr>
            <w:tcW w:w="5103" w:type="dxa"/>
            <w:shd w:val="clear" w:color="auto" w:fill="auto"/>
            <w:vAlign w:val="center"/>
          </w:tcPr>
          <w:p w14:paraId="1AA7BFF5">
            <w:pPr>
              <w:rPr>
                <w:rFonts w:ascii="宋体" w:hAnsi="宋体"/>
                <w:szCs w:val="21"/>
              </w:rPr>
            </w:pPr>
            <w:r>
              <w:rPr>
                <w:rFonts w:hint="eastAsia" w:ascii="宋体" w:hAnsi="宋体"/>
                <w:szCs w:val="21"/>
              </w:rPr>
              <w:t>1数量3个（0-5分）</w:t>
            </w:r>
          </w:p>
          <w:p w14:paraId="3E60979E">
            <w:pPr>
              <w:rPr>
                <w:rFonts w:ascii="宋体" w:hAnsi="宋体"/>
                <w:szCs w:val="21"/>
              </w:rPr>
            </w:pPr>
            <w:r>
              <w:rPr>
                <w:rFonts w:hint="eastAsia" w:ascii="宋体" w:hAnsi="宋体"/>
                <w:szCs w:val="21"/>
              </w:rPr>
              <w:t>2主题清晰，内容符合主题，具有一定宣传效果（0-10分）3整体服务质量（0-10分）</w:t>
            </w:r>
          </w:p>
        </w:tc>
        <w:tc>
          <w:tcPr>
            <w:tcW w:w="1134" w:type="dxa"/>
            <w:shd w:val="clear" w:color="auto" w:fill="auto"/>
            <w:vAlign w:val="center"/>
          </w:tcPr>
          <w:p w14:paraId="389D7C42">
            <w:pPr>
              <w:jc w:val="center"/>
              <w:rPr>
                <w:rFonts w:ascii="仿宋" w:hAnsi="仿宋" w:eastAsia="仿宋" w:cs="仿宋"/>
                <w:szCs w:val="21"/>
              </w:rPr>
            </w:pPr>
          </w:p>
        </w:tc>
        <w:tc>
          <w:tcPr>
            <w:tcW w:w="709" w:type="dxa"/>
            <w:shd w:val="clear" w:color="auto" w:fill="auto"/>
            <w:vAlign w:val="center"/>
          </w:tcPr>
          <w:p w14:paraId="7D65B300">
            <w:pPr>
              <w:jc w:val="center"/>
              <w:rPr>
                <w:rFonts w:ascii="仿宋" w:hAnsi="仿宋" w:eastAsia="仿宋" w:cs="仿宋"/>
                <w:szCs w:val="21"/>
              </w:rPr>
            </w:pPr>
          </w:p>
        </w:tc>
      </w:tr>
      <w:tr w14:paraId="0DF6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shd w:val="clear" w:color="auto" w:fill="auto"/>
            <w:vAlign w:val="center"/>
          </w:tcPr>
          <w:p w14:paraId="6F400AAA">
            <w:pPr>
              <w:jc w:val="center"/>
              <w:rPr>
                <w:rFonts w:ascii="宋体" w:hAnsi="宋体"/>
                <w:szCs w:val="21"/>
              </w:rPr>
            </w:pPr>
            <w:r>
              <w:rPr>
                <w:rFonts w:hint="eastAsia" w:ascii="宋体" w:hAnsi="宋体"/>
                <w:szCs w:val="21"/>
              </w:rPr>
              <w:t>2</w:t>
            </w:r>
          </w:p>
        </w:tc>
        <w:tc>
          <w:tcPr>
            <w:tcW w:w="1134" w:type="dxa"/>
            <w:shd w:val="clear" w:color="auto" w:fill="auto"/>
            <w:vAlign w:val="center"/>
          </w:tcPr>
          <w:p w14:paraId="7AD154BE">
            <w:pPr>
              <w:jc w:val="center"/>
              <w:rPr>
                <w:rFonts w:ascii="宋体" w:hAnsi="宋体"/>
                <w:szCs w:val="21"/>
              </w:rPr>
            </w:pPr>
            <w:r>
              <w:rPr>
                <w:rFonts w:hint="eastAsia" w:ascii="宋体" w:hAnsi="宋体"/>
                <w:szCs w:val="21"/>
              </w:rPr>
              <w:t>广告推广（30分）</w:t>
            </w:r>
          </w:p>
        </w:tc>
        <w:tc>
          <w:tcPr>
            <w:tcW w:w="5103" w:type="dxa"/>
            <w:shd w:val="clear" w:color="auto" w:fill="auto"/>
            <w:vAlign w:val="center"/>
          </w:tcPr>
          <w:p w14:paraId="347DC88C">
            <w:pPr>
              <w:rPr>
                <w:rFonts w:ascii="宋体" w:hAnsi="宋体"/>
                <w:szCs w:val="21"/>
              </w:rPr>
            </w:pPr>
            <w:r>
              <w:rPr>
                <w:rFonts w:hint="eastAsia" w:ascii="宋体" w:hAnsi="宋体"/>
                <w:szCs w:val="21"/>
              </w:rPr>
              <w:t>微信朋友圈疫苗接种广告推送2</w:t>
            </w:r>
            <w:r>
              <w:rPr>
                <w:rFonts w:ascii="宋体" w:hAnsi="宋体"/>
                <w:szCs w:val="21"/>
              </w:rPr>
              <w:t>0万次以上</w:t>
            </w:r>
            <w:r>
              <w:rPr>
                <w:rFonts w:hint="eastAsia" w:ascii="宋体" w:hAnsi="宋体"/>
                <w:szCs w:val="21"/>
              </w:rPr>
              <w:t>（0-</w:t>
            </w:r>
            <w:r>
              <w:rPr>
                <w:rFonts w:ascii="宋体" w:hAnsi="宋体"/>
                <w:szCs w:val="21"/>
              </w:rPr>
              <w:t>30</w:t>
            </w:r>
            <w:r>
              <w:rPr>
                <w:rFonts w:hint="eastAsia" w:ascii="宋体" w:hAnsi="宋体"/>
                <w:szCs w:val="21"/>
              </w:rPr>
              <w:t>）</w:t>
            </w:r>
          </w:p>
        </w:tc>
        <w:tc>
          <w:tcPr>
            <w:tcW w:w="1134" w:type="dxa"/>
            <w:shd w:val="clear" w:color="auto" w:fill="auto"/>
            <w:vAlign w:val="center"/>
          </w:tcPr>
          <w:p w14:paraId="540C2E59">
            <w:pPr>
              <w:jc w:val="center"/>
              <w:rPr>
                <w:rFonts w:ascii="仿宋" w:hAnsi="仿宋" w:eastAsia="仿宋" w:cs="仿宋"/>
                <w:szCs w:val="21"/>
              </w:rPr>
            </w:pPr>
          </w:p>
        </w:tc>
        <w:tc>
          <w:tcPr>
            <w:tcW w:w="709" w:type="dxa"/>
            <w:shd w:val="clear" w:color="auto" w:fill="auto"/>
            <w:vAlign w:val="center"/>
          </w:tcPr>
          <w:p w14:paraId="717C620E">
            <w:pPr>
              <w:jc w:val="center"/>
              <w:rPr>
                <w:rFonts w:ascii="仿宋" w:hAnsi="仿宋" w:eastAsia="仿宋" w:cs="仿宋"/>
                <w:szCs w:val="21"/>
              </w:rPr>
            </w:pPr>
          </w:p>
        </w:tc>
      </w:tr>
      <w:tr w14:paraId="1D3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shd w:val="clear" w:color="auto" w:fill="auto"/>
            <w:vAlign w:val="center"/>
          </w:tcPr>
          <w:p w14:paraId="7D5D143A">
            <w:pPr>
              <w:jc w:val="center"/>
              <w:rPr>
                <w:rFonts w:ascii="宋体" w:hAnsi="宋体"/>
                <w:szCs w:val="21"/>
              </w:rPr>
            </w:pPr>
            <w:r>
              <w:rPr>
                <w:rFonts w:hint="eastAsia" w:ascii="宋体" w:hAnsi="宋体"/>
                <w:szCs w:val="21"/>
              </w:rPr>
              <w:t>3</w:t>
            </w:r>
          </w:p>
        </w:tc>
        <w:tc>
          <w:tcPr>
            <w:tcW w:w="1134" w:type="dxa"/>
            <w:shd w:val="clear" w:color="auto" w:fill="auto"/>
            <w:vAlign w:val="center"/>
          </w:tcPr>
          <w:p w14:paraId="67B357F2">
            <w:pPr>
              <w:jc w:val="center"/>
              <w:rPr>
                <w:rFonts w:ascii="宋体" w:hAnsi="宋体"/>
                <w:szCs w:val="21"/>
              </w:rPr>
            </w:pPr>
            <w:r>
              <w:rPr>
                <w:rFonts w:hint="eastAsia" w:ascii="宋体" w:hAnsi="宋体"/>
                <w:szCs w:val="21"/>
              </w:rPr>
              <w:t>电话服务（4</w:t>
            </w:r>
            <w:r>
              <w:rPr>
                <w:rFonts w:ascii="宋体" w:hAnsi="宋体"/>
                <w:szCs w:val="21"/>
              </w:rPr>
              <w:t>0分</w:t>
            </w:r>
            <w:r>
              <w:rPr>
                <w:rFonts w:hint="eastAsia" w:ascii="宋体" w:hAnsi="宋体"/>
                <w:szCs w:val="21"/>
              </w:rPr>
              <w:t>）</w:t>
            </w:r>
          </w:p>
        </w:tc>
        <w:tc>
          <w:tcPr>
            <w:tcW w:w="5103" w:type="dxa"/>
            <w:shd w:val="clear" w:color="auto" w:fill="auto"/>
            <w:vAlign w:val="center"/>
          </w:tcPr>
          <w:p w14:paraId="7909EC75">
            <w:pPr>
              <w:rPr>
                <w:rFonts w:ascii="宋体" w:hAnsi="宋体"/>
                <w:szCs w:val="21"/>
              </w:rPr>
            </w:pPr>
            <w:r>
              <w:rPr>
                <w:rFonts w:hint="eastAsia" w:ascii="宋体" w:hAnsi="宋体"/>
                <w:szCs w:val="21"/>
              </w:rPr>
              <w:t>1工作日保证在9点-</w:t>
            </w:r>
            <w:r>
              <w:rPr>
                <w:rFonts w:ascii="宋体" w:hAnsi="宋体"/>
                <w:szCs w:val="21"/>
              </w:rPr>
              <w:t>18点电话有应答</w:t>
            </w:r>
            <w:r>
              <w:rPr>
                <w:rFonts w:hint="eastAsia" w:ascii="宋体" w:hAnsi="宋体"/>
                <w:szCs w:val="21"/>
              </w:rPr>
              <w:t>（0-</w:t>
            </w:r>
            <w:r>
              <w:rPr>
                <w:rFonts w:ascii="宋体" w:hAnsi="宋体"/>
                <w:szCs w:val="21"/>
              </w:rPr>
              <w:t>10分</w:t>
            </w:r>
            <w:r>
              <w:rPr>
                <w:rFonts w:hint="eastAsia" w:ascii="宋体" w:hAnsi="宋体"/>
                <w:szCs w:val="21"/>
              </w:rPr>
              <w:t>）2接电话过程中认真倾听、态度良好、有耐心（0-</w:t>
            </w:r>
            <w:r>
              <w:rPr>
                <w:rFonts w:ascii="宋体" w:hAnsi="宋体"/>
                <w:szCs w:val="21"/>
              </w:rPr>
              <w:t>10分</w:t>
            </w:r>
            <w:r>
              <w:rPr>
                <w:rFonts w:hint="eastAsia" w:ascii="宋体" w:hAnsi="宋体"/>
                <w:szCs w:val="21"/>
              </w:rPr>
              <w:t>）3工作人员掌握最新疫苗接种动态及政策（0-</w:t>
            </w:r>
            <w:r>
              <w:rPr>
                <w:rFonts w:ascii="宋体" w:hAnsi="宋体"/>
                <w:szCs w:val="21"/>
              </w:rPr>
              <w:t>15分</w:t>
            </w:r>
            <w:r>
              <w:rPr>
                <w:rFonts w:hint="eastAsia" w:ascii="宋体" w:hAnsi="宋体"/>
                <w:szCs w:val="21"/>
              </w:rPr>
              <w:t>）4群众无投诉电话（0</w:t>
            </w:r>
            <w:r>
              <w:rPr>
                <w:rFonts w:ascii="宋体" w:hAnsi="宋体"/>
                <w:szCs w:val="21"/>
              </w:rPr>
              <w:t>-5</w:t>
            </w:r>
            <w:r>
              <w:rPr>
                <w:rFonts w:hint="eastAsia" w:ascii="宋体" w:hAnsi="宋体"/>
                <w:szCs w:val="21"/>
              </w:rPr>
              <w:t>分</w:t>
            </w:r>
            <w:r>
              <w:rPr>
                <w:rFonts w:ascii="宋体" w:hAnsi="宋体"/>
                <w:szCs w:val="21"/>
              </w:rPr>
              <w:t xml:space="preserve"> </w:t>
            </w:r>
            <w:r>
              <w:rPr>
                <w:rFonts w:hint="eastAsia" w:ascii="宋体" w:hAnsi="宋体"/>
                <w:szCs w:val="21"/>
              </w:rPr>
              <w:t>）</w:t>
            </w:r>
          </w:p>
        </w:tc>
        <w:tc>
          <w:tcPr>
            <w:tcW w:w="1134" w:type="dxa"/>
            <w:shd w:val="clear" w:color="auto" w:fill="auto"/>
            <w:vAlign w:val="center"/>
          </w:tcPr>
          <w:p w14:paraId="3A4757BA">
            <w:pPr>
              <w:jc w:val="center"/>
              <w:rPr>
                <w:rFonts w:ascii="仿宋" w:hAnsi="仿宋" w:eastAsia="仿宋" w:cs="仿宋"/>
                <w:szCs w:val="21"/>
              </w:rPr>
            </w:pPr>
          </w:p>
        </w:tc>
        <w:tc>
          <w:tcPr>
            <w:tcW w:w="709" w:type="dxa"/>
            <w:shd w:val="clear" w:color="auto" w:fill="auto"/>
            <w:vAlign w:val="center"/>
          </w:tcPr>
          <w:p w14:paraId="421ED657">
            <w:pPr>
              <w:jc w:val="center"/>
              <w:rPr>
                <w:rFonts w:ascii="仿宋" w:hAnsi="仿宋" w:eastAsia="仿宋" w:cs="仿宋"/>
                <w:szCs w:val="21"/>
              </w:rPr>
            </w:pPr>
          </w:p>
        </w:tc>
      </w:tr>
      <w:tr w14:paraId="1078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75" w:type="dxa"/>
            <w:shd w:val="clear" w:color="auto" w:fill="auto"/>
            <w:vAlign w:val="center"/>
          </w:tcPr>
          <w:p w14:paraId="06689DD7">
            <w:pPr>
              <w:jc w:val="center"/>
              <w:rPr>
                <w:rFonts w:ascii="宋体" w:hAnsi="宋体"/>
                <w:szCs w:val="21"/>
              </w:rPr>
            </w:pPr>
            <w:r>
              <w:rPr>
                <w:rFonts w:ascii="宋体" w:hAnsi="宋体"/>
                <w:szCs w:val="21"/>
              </w:rPr>
              <w:t>4</w:t>
            </w:r>
          </w:p>
        </w:tc>
        <w:tc>
          <w:tcPr>
            <w:tcW w:w="1134" w:type="dxa"/>
            <w:shd w:val="clear" w:color="auto" w:fill="auto"/>
            <w:vAlign w:val="center"/>
          </w:tcPr>
          <w:p w14:paraId="6EF865C8">
            <w:pPr>
              <w:jc w:val="center"/>
              <w:rPr>
                <w:rFonts w:ascii="宋体" w:hAnsi="宋体"/>
                <w:szCs w:val="21"/>
              </w:rPr>
            </w:pPr>
            <w:r>
              <w:rPr>
                <w:rFonts w:hint="eastAsia" w:ascii="宋体" w:hAnsi="宋体"/>
                <w:szCs w:val="21"/>
              </w:rPr>
              <w:t>综合服务（</w:t>
            </w:r>
            <w:r>
              <w:rPr>
                <w:rFonts w:ascii="宋体" w:hAnsi="宋体"/>
                <w:szCs w:val="21"/>
              </w:rPr>
              <w:t>5分</w:t>
            </w:r>
            <w:r>
              <w:rPr>
                <w:rFonts w:hint="eastAsia" w:ascii="宋体" w:hAnsi="宋体"/>
                <w:szCs w:val="21"/>
              </w:rPr>
              <w:t>）</w:t>
            </w:r>
          </w:p>
        </w:tc>
        <w:tc>
          <w:tcPr>
            <w:tcW w:w="5103" w:type="dxa"/>
            <w:shd w:val="clear" w:color="auto" w:fill="auto"/>
            <w:vAlign w:val="center"/>
          </w:tcPr>
          <w:p w14:paraId="483EBFD2">
            <w:pPr>
              <w:rPr>
                <w:rFonts w:ascii="宋体" w:hAnsi="宋体"/>
                <w:szCs w:val="21"/>
              </w:rPr>
            </w:pPr>
            <w:r>
              <w:rPr>
                <w:rFonts w:hint="eastAsia" w:ascii="宋体" w:hAnsi="宋体"/>
                <w:szCs w:val="21"/>
              </w:rPr>
              <w:t>完成1份项目报告和总结，</w:t>
            </w:r>
            <w:r>
              <w:rPr>
                <w:rFonts w:ascii="宋体" w:hAnsi="宋体"/>
                <w:szCs w:val="21"/>
              </w:rPr>
              <w:t>1篇微信公众号文章</w:t>
            </w:r>
            <w:r>
              <w:rPr>
                <w:rFonts w:hint="eastAsia" w:ascii="宋体" w:hAnsi="宋体"/>
                <w:szCs w:val="21"/>
              </w:rPr>
              <w:t>，1篇党政信息稿。语言清晰，有具体数字、言之有物。（0-</w:t>
            </w:r>
            <w:r>
              <w:rPr>
                <w:rFonts w:ascii="宋体" w:hAnsi="宋体"/>
                <w:szCs w:val="21"/>
              </w:rPr>
              <w:t>5分</w:t>
            </w:r>
            <w:r>
              <w:rPr>
                <w:rFonts w:hint="eastAsia" w:ascii="宋体" w:hAnsi="宋体"/>
                <w:szCs w:val="21"/>
              </w:rPr>
              <w:t>）</w:t>
            </w:r>
          </w:p>
        </w:tc>
        <w:tc>
          <w:tcPr>
            <w:tcW w:w="1134" w:type="dxa"/>
            <w:shd w:val="clear" w:color="auto" w:fill="auto"/>
            <w:vAlign w:val="center"/>
          </w:tcPr>
          <w:p w14:paraId="7BB82DCA">
            <w:pPr>
              <w:jc w:val="left"/>
              <w:rPr>
                <w:rFonts w:ascii="仿宋" w:hAnsi="仿宋" w:eastAsia="仿宋" w:cs="仿宋"/>
                <w:szCs w:val="21"/>
              </w:rPr>
            </w:pPr>
          </w:p>
        </w:tc>
        <w:tc>
          <w:tcPr>
            <w:tcW w:w="709" w:type="dxa"/>
            <w:shd w:val="clear" w:color="auto" w:fill="auto"/>
            <w:vAlign w:val="center"/>
          </w:tcPr>
          <w:p w14:paraId="7805917A">
            <w:pPr>
              <w:jc w:val="center"/>
              <w:rPr>
                <w:rFonts w:ascii="仿宋" w:hAnsi="仿宋" w:eastAsia="仿宋" w:cs="仿宋"/>
                <w:szCs w:val="21"/>
              </w:rPr>
            </w:pPr>
          </w:p>
        </w:tc>
      </w:tr>
      <w:tr w14:paraId="45C0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9" w:type="dxa"/>
            <w:gridSpan w:val="2"/>
            <w:shd w:val="clear" w:color="auto" w:fill="auto"/>
            <w:vAlign w:val="center"/>
          </w:tcPr>
          <w:p w14:paraId="311B20B8">
            <w:pPr>
              <w:jc w:val="center"/>
              <w:rPr>
                <w:rFonts w:ascii="宋体" w:hAnsi="宋体"/>
                <w:szCs w:val="21"/>
              </w:rPr>
            </w:pPr>
            <w:r>
              <w:rPr>
                <w:rFonts w:hint="eastAsia" w:ascii="宋体" w:hAnsi="宋体"/>
                <w:szCs w:val="21"/>
              </w:rPr>
              <w:t>综合评价意见</w:t>
            </w:r>
          </w:p>
        </w:tc>
        <w:tc>
          <w:tcPr>
            <w:tcW w:w="6946" w:type="dxa"/>
            <w:gridSpan w:val="3"/>
            <w:shd w:val="clear" w:color="auto" w:fill="auto"/>
            <w:vAlign w:val="center"/>
          </w:tcPr>
          <w:p w14:paraId="1EF3B9CE">
            <w:pPr>
              <w:jc w:val="center"/>
              <w:rPr>
                <w:rFonts w:ascii="宋体" w:hAnsi="宋体"/>
                <w:szCs w:val="21"/>
              </w:rPr>
            </w:pPr>
          </w:p>
        </w:tc>
      </w:tr>
      <w:tr w14:paraId="606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755" w:type="dxa"/>
            <w:gridSpan w:val="5"/>
            <w:shd w:val="clear" w:color="auto" w:fill="auto"/>
            <w:vAlign w:val="center"/>
          </w:tcPr>
          <w:p w14:paraId="757C40BF">
            <w:pPr>
              <w:pStyle w:val="13"/>
              <w:adjustRightInd w:val="0"/>
              <w:snapToGrid w:val="0"/>
              <w:ind w:firstLine="0" w:firstLineChars="0"/>
              <w:rPr>
                <w:rFonts w:hint="eastAsia"/>
                <w:sz w:val="21"/>
                <w:szCs w:val="21"/>
              </w:rPr>
            </w:pPr>
            <w:r>
              <w:rPr>
                <w:rFonts w:hint="eastAsia"/>
                <w:sz w:val="21"/>
                <w:szCs w:val="21"/>
              </w:rPr>
              <w:t>注：1、80≤x≤100分，达到满意；60≤x</w:t>
            </w:r>
            <w:bookmarkStart w:id="0" w:name="_GoBack"/>
            <w:bookmarkEnd w:id="0"/>
            <w:r>
              <w:rPr>
                <w:rFonts w:hint="eastAsia"/>
                <w:sz w:val="21"/>
                <w:szCs w:val="21"/>
              </w:rPr>
              <w:t>＜80分，达到一般；x＜60分，达到不满意。</w:t>
            </w:r>
          </w:p>
        </w:tc>
      </w:tr>
    </w:tbl>
    <w:p w14:paraId="35D41C51">
      <w:pPr>
        <w:spacing w:line="360" w:lineRule="auto"/>
        <w:ind w:firstLine="241" w:firstLineChars="100"/>
        <w:rPr>
          <w:rFonts w:ascii="宋体" w:hAnsi="宋体"/>
          <w:sz w:val="24"/>
        </w:rPr>
      </w:pPr>
      <w:r>
        <w:rPr>
          <w:rFonts w:hint="eastAsia" w:ascii="宋体" w:hAnsi="宋体" w:cs="宋体"/>
          <w:b/>
          <w:sz w:val="24"/>
          <w:lang w:bidi="ar"/>
        </w:rPr>
        <w:t>★（四）</w:t>
      </w:r>
      <w:r>
        <w:rPr>
          <w:rFonts w:ascii="宋体" w:hAnsi="宋体" w:cs="宋体"/>
          <w:b/>
          <w:sz w:val="24"/>
          <w:lang w:bidi="ar"/>
        </w:rPr>
        <w:t>报价要求</w:t>
      </w:r>
      <w:r>
        <w:rPr>
          <w:rFonts w:hint="eastAsia" w:ascii="宋体" w:hAnsi="宋体" w:cs="宋体"/>
          <w:b/>
          <w:sz w:val="24"/>
          <w:lang w:bidi="ar"/>
        </w:rPr>
        <w:t>：</w:t>
      </w:r>
      <w:r>
        <w:rPr>
          <w:rFonts w:hint="eastAsia" w:ascii="宋体" w:hAnsi="宋体"/>
          <w:sz w:val="24"/>
        </w:rPr>
        <w:t>本项目服务费采用包干制，应包括服务成本、法定税费和企业的利润等。由投标人根据采购文件所提供的资料自行测算投标报价；一经中标，报价总价作为中标方与采购人签定的合同金额，合同期限内不做调整。</w:t>
      </w:r>
    </w:p>
    <w:p w14:paraId="73723C20">
      <w:pPr>
        <w:spacing w:line="360" w:lineRule="auto"/>
        <w:ind w:firstLine="482" w:firstLineChars="200"/>
        <w:jc w:val="left"/>
        <w:rPr>
          <w:rFonts w:ascii="宋体" w:hAnsi="宋体" w:cs="仿宋"/>
          <w:b/>
          <w:sz w:val="24"/>
        </w:rPr>
      </w:pPr>
      <w:r>
        <w:rPr>
          <w:rFonts w:hint="eastAsia" w:ascii="宋体" w:hAnsi="宋体" w:cs="仿宋"/>
          <w:b/>
          <w:sz w:val="24"/>
        </w:rPr>
        <w:t>（五）保密义务</w:t>
      </w:r>
    </w:p>
    <w:p w14:paraId="75AC367C">
      <w:pPr>
        <w:spacing w:line="360" w:lineRule="auto"/>
        <w:ind w:firstLine="480" w:firstLineChars="200"/>
        <w:jc w:val="left"/>
        <w:rPr>
          <w:rFonts w:ascii="宋体" w:hAnsi="宋体" w:cs="仿宋"/>
          <w:sz w:val="24"/>
        </w:rPr>
      </w:pPr>
      <w:r>
        <w:rPr>
          <w:rFonts w:hint="eastAsia" w:ascii="宋体" w:hAnsi="宋体" w:cs="仿宋"/>
          <w:sz w:val="24"/>
        </w:rPr>
        <w:t>采购人、中标人双方在采购和履行合同过程中所获悉的所有信息都属于保密的内容，采购人中标人双方均有保密义务。</w:t>
      </w:r>
    </w:p>
    <w:p w14:paraId="3073943F">
      <w:pPr>
        <w:spacing w:line="360" w:lineRule="auto"/>
        <w:ind w:firstLine="482" w:firstLineChars="200"/>
        <w:jc w:val="left"/>
        <w:rPr>
          <w:rFonts w:ascii="宋体" w:hAnsi="宋体" w:cs="仿宋"/>
          <w:b/>
          <w:sz w:val="24"/>
        </w:rPr>
      </w:pPr>
      <w:r>
        <w:rPr>
          <w:rFonts w:hint="eastAsia" w:ascii="宋体" w:hAnsi="宋体" w:cs="仿宋"/>
          <w:b/>
          <w:sz w:val="24"/>
        </w:rPr>
        <w:t>（六）知识产权</w:t>
      </w:r>
      <w:r>
        <w:rPr>
          <w:rFonts w:hint="eastAsia" w:ascii="宋体" w:hAnsi="宋体" w:cs="仿宋"/>
          <w:b/>
          <w:sz w:val="24"/>
        </w:rPr>
        <w:tab/>
      </w:r>
    </w:p>
    <w:p w14:paraId="1283417E">
      <w:pPr>
        <w:spacing w:line="360" w:lineRule="auto"/>
        <w:ind w:firstLine="480" w:firstLineChars="200"/>
        <w:jc w:val="left"/>
        <w:rPr>
          <w:rFonts w:ascii="宋体" w:hAnsi="宋体" w:cs="仿宋"/>
          <w:sz w:val="24"/>
        </w:rPr>
      </w:pPr>
      <w:r>
        <w:rPr>
          <w:rFonts w:hint="eastAsia" w:ascii="宋体" w:hAnsi="宋体" w:cs="仿宋"/>
          <w:sz w:val="24"/>
        </w:rPr>
        <w:t>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664024FC">
      <w:pPr>
        <w:spacing w:line="360" w:lineRule="auto"/>
        <w:ind w:firstLine="482" w:firstLineChars="200"/>
        <w:jc w:val="left"/>
        <w:rPr>
          <w:rFonts w:ascii="宋体" w:hAnsi="宋体" w:cs="仿宋"/>
          <w:b/>
          <w:sz w:val="24"/>
        </w:rPr>
      </w:pPr>
      <w:r>
        <w:rPr>
          <w:rFonts w:hint="eastAsia" w:ascii="宋体" w:hAnsi="宋体" w:cs="仿宋"/>
          <w:b/>
          <w:sz w:val="24"/>
        </w:rPr>
        <w:t>（七）合同解除和终止</w:t>
      </w:r>
      <w:r>
        <w:rPr>
          <w:rFonts w:hint="eastAsia" w:ascii="宋体" w:hAnsi="宋体" w:cs="仿宋"/>
          <w:b/>
          <w:sz w:val="24"/>
        </w:rPr>
        <w:tab/>
      </w:r>
    </w:p>
    <w:p w14:paraId="076E76A7">
      <w:pPr>
        <w:spacing w:line="360" w:lineRule="auto"/>
        <w:ind w:firstLine="480" w:firstLineChars="200"/>
        <w:jc w:val="left"/>
        <w:rPr>
          <w:rFonts w:ascii="宋体" w:hAnsi="宋体" w:cs="仿宋"/>
          <w:sz w:val="24"/>
        </w:rPr>
      </w:pPr>
      <w:r>
        <w:rPr>
          <w:rFonts w:hint="eastAsia" w:ascii="宋体" w:hAnsi="宋体" w:cs="仿宋"/>
          <w:sz w:val="24"/>
        </w:rPr>
        <w:t>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p w14:paraId="7B3FA301">
      <w:pPr>
        <w:spacing w:line="360" w:lineRule="auto"/>
        <w:ind w:firstLine="482" w:firstLineChars="200"/>
        <w:jc w:val="left"/>
        <w:rPr>
          <w:rFonts w:ascii="宋体" w:hAnsi="宋体" w:cs="仿宋"/>
          <w:b/>
          <w:sz w:val="24"/>
        </w:rPr>
      </w:pPr>
      <w:r>
        <w:rPr>
          <w:rFonts w:hint="eastAsia" w:ascii="宋体" w:hAnsi="宋体" w:cs="仿宋"/>
          <w:b/>
          <w:sz w:val="24"/>
        </w:rPr>
        <w:t>（八）税费：</w:t>
      </w:r>
      <w:r>
        <w:rPr>
          <w:rFonts w:hint="eastAsia" w:ascii="宋体" w:hAnsi="宋体" w:cs="仿宋"/>
          <w:sz w:val="24"/>
        </w:rPr>
        <w:t>中国政府根据现行税法向中标人征收的与合同有关的一切税费均由中标人负责。</w:t>
      </w:r>
    </w:p>
    <w:p w14:paraId="64076E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A7"/>
    <w:rsid w:val="000703CB"/>
    <w:rsid w:val="00114FA3"/>
    <w:rsid w:val="00116613"/>
    <w:rsid w:val="001519BE"/>
    <w:rsid w:val="00163160"/>
    <w:rsid w:val="001D2FE8"/>
    <w:rsid w:val="001F1037"/>
    <w:rsid w:val="001F212A"/>
    <w:rsid w:val="0020128C"/>
    <w:rsid w:val="00201A60"/>
    <w:rsid w:val="002161C6"/>
    <w:rsid w:val="0022748C"/>
    <w:rsid w:val="00263667"/>
    <w:rsid w:val="002D1526"/>
    <w:rsid w:val="002D7141"/>
    <w:rsid w:val="0032136F"/>
    <w:rsid w:val="00397B75"/>
    <w:rsid w:val="003A36EC"/>
    <w:rsid w:val="004E090B"/>
    <w:rsid w:val="0052589F"/>
    <w:rsid w:val="0055704E"/>
    <w:rsid w:val="005B21A4"/>
    <w:rsid w:val="005B2B08"/>
    <w:rsid w:val="006643DC"/>
    <w:rsid w:val="00693DF9"/>
    <w:rsid w:val="006A03CE"/>
    <w:rsid w:val="006A4B0D"/>
    <w:rsid w:val="00741B2D"/>
    <w:rsid w:val="007E32AD"/>
    <w:rsid w:val="007F32FF"/>
    <w:rsid w:val="007F56AA"/>
    <w:rsid w:val="00842DF8"/>
    <w:rsid w:val="008439CD"/>
    <w:rsid w:val="00883A80"/>
    <w:rsid w:val="00891FBF"/>
    <w:rsid w:val="00893144"/>
    <w:rsid w:val="008C60CC"/>
    <w:rsid w:val="00956206"/>
    <w:rsid w:val="00A248BB"/>
    <w:rsid w:val="00A42F93"/>
    <w:rsid w:val="00A56F80"/>
    <w:rsid w:val="00A6169E"/>
    <w:rsid w:val="00A95A03"/>
    <w:rsid w:val="00B4561E"/>
    <w:rsid w:val="00B53464"/>
    <w:rsid w:val="00BB763E"/>
    <w:rsid w:val="00BC13A8"/>
    <w:rsid w:val="00BC4572"/>
    <w:rsid w:val="00BE2A55"/>
    <w:rsid w:val="00CD1768"/>
    <w:rsid w:val="00D07C41"/>
    <w:rsid w:val="00D4345F"/>
    <w:rsid w:val="00D52ECB"/>
    <w:rsid w:val="00D545A7"/>
    <w:rsid w:val="00DD4972"/>
    <w:rsid w:val="00E02DD7"/>
    <w:rsid w:val="00E42D98"/>
    <w:rsid w:val="00E8255A"/>
    <w:rsid w:val="00E85888"/>
    <w:rsid w:val="00E86AE8"/>
    <w:rsid w:val="00E911F8"/>
    <w:rsid w:val="00EA2C9D"/>
    <w:rsid w:val="00F217E0"/>
    <w:rsid w:val="00F27422"/>
    <w:rsid w:val="00F33E51"/>
    <w:rsid w:val="00F74FD9"/>
    <w:rsid w:val="00F851DC"/>
    <w:rsid w:val="00F87E70"/>
    <w:rsid w:val="00FB5AD5"/>
    <w:rsid w:val="00FB6477"/>
    <w:rsid w:val="32C7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6"/>
    <w:qFormat/>
    <w:uiPriority w:val="0"/>
    <w:pPr>
      <w:ind w:firstLine="630"/>
    </w:pPr>
    <w:rPr>
      <w:rFonts w:eastAsia="仿宋_GB2312"/>
      <w:kern w:val="0"/>
      <w:sz w:val="32"/>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link w:val="15"/>
    <w:qFormat/>
    <w:uiPriority w:val="0"/>
    <w:pPr>
      <w:spacing w:before="240" w:after="60"/>
      <w:jc w:val="center"/>
      <w:outlineLvl w:val="0"/>
    </w:pPr>
    <w:rPr>
      <w:rFonts w:ascii="Arial" w:hAnsi="Arial" w:eastAsia="隶书" w:cs="Arial"/>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2A2A2A"/>
      <w:u w:val="none"/>
      <w:shd w:val="clear" w:color="auto" w:fill="auto"/>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99"/>
    <w:pPr>
      <w:ind w:firstLine="420" w:firstLineChars="200"/>
    </w:pPr>
    <w:rPr>
      <w:rFonts w:ascii="Calibri" w:hAnsi="Calibri"/>
    </w:rPr>
  </w:style>
  <w:style w:type="paragraph" w:customStyle="1" w:styleId="13">
    <w:name w:val="111111"/>
    <w:basedOn w:val="1"/>
    <w:link w:val="17"/>
    <w:qFormat/>
    <w:uiPriority w:val="0"/>
    <w:pPr>
      <w:ind w:firstLine="470" w:firstLineChars="196"/>
    </w:pPr>
    <w:rPr>
      <w:rFonts w:ascii="宋体" w:hAnsi="宋体" w:eastAsiaTheme="minorEastAsia" w:cstheme="minorBidi"/>
      <w:sz w:val="24"/>
    </w:rPr>
  </w:style>
  <w:style w:type="paragraph" w:customStyle="1" w:styleId="14">
    <w:name w:val=" Char"/>
    <w:basedOn w:val="1"/>
    <w:qFormat/>
    <w:uiPriority w:val="0"/>
    <w:pPr>
      <w:widowControl/>
      <w:spacing w:after="160" w:line="240" w:lineRule="exact"/>
      <w:jc w:val="left"/>
    </w:pPr>
  </w:style>
  <w:style w:type="character" w:customStyle="1" w:styleId="15">
    <w:name w:val="标题 Char"/>
    <w:basedOn w:val="8"/>
    <w:link w:val="5"/>
    <w:qFormat/>
    <w:uiPriority w:val="0"/>
    <w:rPr>
      <w:rFonts w:ascii="Arial" w:hAnsi="Arial" w:eastAsia="隶书" w:cs="Arial"/>
      <w:b/>
      <w:bCs/>
      <w:sz w:val="32"/>
      <w:szCs w:val="32"/>
    </w:rPr>
  </w:style>
  <w:style w:type="character" w:customStyle="1" w:styleId="16">
    <w:name w:val="正文缩进 Char1"/>
    <w:link w:val="2"/>
    <w:qFormat/>
    <w:uiPriority w:val="0"/>
    <w:rPr>
      <w:rFonts w:ascii="Times New Roman" w:hAnsi="Times New Roman" w:eastAsia="仿宋_GB2312" w:cs="Times New Roman"/>
      <w:kern w:val="0"/>
      <w:sz w:val="32"/>
      <w:szCs w:val="20"/>
    </w:rPr>
  </w:style>
  <w:style w:type="character" w:customStyle="1" w:styleId="17">
    <w:name w:val="111111 Char"/>
    <w:link w:val="13"/>
    <w:qFormat/>
    <w:uiPriority w:val="0"/>
    <w:rPr>
      <w:rFonts w:ascii="宋体" w:hAns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1420</Words>
  <Characters>1488</Characters>
  <Lines>11</Lines>
  <Paragraphs>3</Paragraphs>
  <TotalTime>1536</TotalTime>
  <ScaleCrop>false</ScaleCrop>
  <LinksUpToDate>false</LinksUpToDate>
  <CharactersWithSpaces>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2020-08-21T09:26:00Z</dcterms:created>
  <dc:creator>NSCDC</dc:creator>
  <cp:lastModifiedBy>微信用户</cp:lastModifiedBy>
  <dcterms:modified xsi:type="dcterms:W3CDTF">2025-12-09T09:14:06Z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eyJoZGlkIjoiZmZiOWQwNzM4NjhkMWYzMTFiNDk4ZWUwMTI3ZjEwYTEiLCJ1c2VySWQiOiIxMjQxNDYxNTA3In0=</vt:lpwstr>
  </property>
  <property fmtid="{D5CDD505-2E9C-101B-9397-08002B2CF9AE}" pid="3" name="KSOProductBuildVer">
    <vt:lpwstr>2052-12.1.0.24034</vt:lpwstr>
  </property>
  <property fmtid="{D5CDD505-2E9C-101B-9397-08002B2CF9AE}" pid="4" name="ICV">
    <vt:lpwstr>11B81B1344604205B013FFC168676A7B_12</vt:lpwstr>
  </property>
</Properties>
</file>