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C99E5">
      <w:pPr>
        <w:pStyle w:val="5"/>
        <w:rPr>
          <w:rFonts w:hint="default" w:eastAsia="黑体"/>
          <w:lang w:val="en-US" w:eastAsia="zh-CN"/>
        </w:rPr>
      </w:pPr>
      <w:bookmarkStart w:id="21" w:name="_GoBack"/>
      <w:bookmarkEnd w:id="21"/>
      <w:r>
        <w:rPr>
          <w:rFonts w:hint="eastAsia" w:ascii="黑体" w:hAnsi="黑体" w:cs="黑体"/>
          <w:b w:val="0"/>
          <w:bCs/>
          <w:sz w:val="32"/>
          <w:szCs w:val="32"/>
          <w:lang w:eastAsia="zh-CN"/>
        </w:rPr>
        <w:t>附件</w:t>
      </w:r>
      <w:r>
        <w:rPr>
          <w:rFonts w:hint="eastAsia" w:ascii="黑体" w:hAnsi="黑体" w:cs="黑体"/>
          <w:b w:val="0"/>
          <w:bCs/>
          <w:sz w:val="32"/>
          <w:szCs w:val="32"/>
          <w:lang w:val="en-US" w:eastAsia="zh-CN"/>
        </w:rPr>
        <w:t>2</w:t>
      </w:r>
    </w:p>
    <w:p w14:paraId="68C8D516">
      <w:pPr>
        <w:jc w:val="center"/>
        <w:rPr>
          <w:rFonts w:hint="eastAsia" w:ascii="方正公文小标宋" w:hAnsi="方正公文小标宋" w:eastAsia="方正公文小标宋" w:cs="方正公文小标宋"/>
          <w:b w:val="0"/>
          <w:bCs/>
          <w:sz w:val="72"/>
        </w:rPr>
      </w:pPr>
    </w:p>
    <w:p w14:paraId="01A95471">
      <w:pPr>
        <w:jc w:val="center"/>
        <w:rPr>
          <w:rFonts w:hint="eastAsia" w:ascii="方正公文小标宋" w:hAnsi="方正公文小标宋" w:eastAsia="方正公文小标宋" w:cs="方正公文小标宋"/>
          <w:b w:val="0"/>
          <w:bCs/>
          <w:sz w:val="72"/>
        </w:rPr>
      </w:pPr>
    </w:p>
    <w:p w14:paraId="0F2EEAFF">
      <w:pPr>
        <w:jc w:val="center"/>
        <w:rPr>
          <w:rFonts w:hint="eastAsia" w:ascii="方正公文小标宋" w:hAnsi="方正公文小标宋" w:eastAsia="方正公文小标宋" w:cs="方正公文小标宋"/>
          <w:b w:val="0"/>
          <w:bCs/>
          <w:sz w:val="72"/>
        </w:rPr>
      </w:pPr>
      <w:r>
        <w:rPr>
          <w:rFonts w:hint="eastAsia" w:ascii="方正公文小标宋" w:hAnsi="方正公文小标宋" w:eastAsia="方正公文小标宋" w:cs="方正公文小标宋"/>
          <w:b w:val="0"/>
          <w:bCs/>
          <w:sz w:val="72"/>
        </w:rPr>
        <w:t>应  标  文  件</w:t>
      </w:r>
    </w:p>
    <w:p w14:paraId="0A2EAEDC">
      <w:pPr>
        <w:jc w:val="both"/>
        <w:rPr>
          <w:rFonts w:hint="eastAsia" w:ascii="仿宋_GB2312" w:hAnsi="仿宋_GB2312" w:eastAsia="仿宋_GB2312" w:cs="仿宋_GB2312"/>
          <w:b/>
          <w:sz w:val="36"/>
        </w:rPr>
      </w:pPr>
    </w:p>
    <w:p w14:paraId="39C3F28F">
      <w:pPr>
        <w:rPr>
          <w:rFonts w:hint="eastAsia" w:ascii="仿宋_GB2312" w:hAnsi="仿宋_GB2312" w:eastAsia="仿宋_GB2312" w:cs="仿宋_GB2312"/>
          <w:b/>
          <w:sz w:val="36"/>
        </w:rPr>
      </w:pPr>
    </w:p>
    <w:p w14:paraId="67CDC89D">
      <w:pPr>
        <w:rPr>
          <w:rFonts w:hint="eastAsia" w:ascii="仿宋_GB2312" w:hAnsi="仿宋_GB2312" w:eastAsia="仿宋_GB2312" w:cs="仿宋_GB2312"/>
          <w:b/>
          <w:sz w:val="36"/>
        </w:rPr>
      </w:pPr>
    </w:p>
    <w:p w14:paraId="4B479956">
      <w:pPr>
        <w:rPr>
          <w:rFonts w:hint="eastAsia" w:ascii="仿宋_GB2312" w:hAnsi="仿宋_GB2312" w:eastAsia="仿宋_GB2312" w:cs="仿宋_GB2312"/>
          <w:b/>
          <w:sz w:val="36"/>
        </w:rPr>
      </w:pPr>
    </w:p>
    <w:p w14:paraId="2358DB62">
      <w:pPr>
        <w:ind w:left="2518" w:leftChars="342" w:hanging="1800" w:hangingChars="500"/>
        <w:rPr>
          <w:rFonts w:hint="eastAsia" w:ascii="仿宋_GB2312" w:hAnsi="仿宋_GB2312" w:eastAsia="仿宋_GB2312" w:cs="仿宋_GB2312"/>
          <w:b w:val="0"/>
          <w:bCs/>
          <w:sz w:val="36"/>
          <w:szCs w:val="22"/>
          <w:u w:val="single"/>
        </w:rPr>
      </w:pPr>
      <w:r>
        <w:rPr>
          <w:rFonts w:hint="eastAsia" w:ascii="黑体" w:hAnsi="黑体" w:eastAsia="黑体" w:cs="黑体"/>
          <w:b w:val="0"/>
          <w:bCs/>
          <w:sz w:val="36"/>
          <w:szCs w:val="22"/>
        </w:rPr>
        <w:t>项目名称：</w:t>
      </w:r>
      <w:r>
        <w:rPr>
          <w:rFonts w:hint="eastAsia" w:ascii="仿宋_GB2312" w:hAnsi="仿宋_GB2312" w:eastAsia="仿宋_GB2312" w:cs="仿宋_GB2312"/>
          <w:b w:val="0"/>
          <w:bCs w:val="0"/>
          <w:kern w:val="2"/>
          <w:sz w:val="32"/>
          <w:szCs w:val="32"/>
          <w:lang w:val="en-US" w:eastAsia="zh-CN" w:bidi="ar-SA"/>
        </w:rPr>
        <w:t>第二十六届广东国际体育用品博览会暨第二十二届粤港澳国际体育用品博览会-“广东专区”深圳展区设计搭建服务</w:t>
      </w:r>
    </w:p>
    <w:p w14:paraId="1A52F005">
      <w:pPr>
        <w:ind w:left="2220" w:leftChars="200" w:hanging="1800" w:hangingChars="500"/>
        <w:rPr>
          <w:rFonts w:hint="eastAsia" w:ascii="黑体" w:hAnsi="黑体" w:eastAsia="黑体" w:cs="黑体"/>
          <w:b w:val="0"/>
          <w:bCs/>
          <w:sz w:val="36"/>
          <w:szCs w:val="22"/>
        </w:rPr>
      </w:pPr>
      <w:r>
        <w:rPr>
          <w:rFonts w:hint="eastAsia" w:ascii="黑体" w:hAnsi="黑体" w:eastAsia="黑体" w:cs="黑体"/>
          <w:b w:val="0"/>
          <w:bCs/>
          <w:sz w:val="36"/>
          <w:szCs w:val="22"/>
          <w:lang w:eastAsia="zh-CN"/>
        </w:rPr>
        <w:t>投</w:t>
      </w:r>
      <w:r>
        <w:rPr>
          <w:rFonts w:hint="eastAsia" w:ascii="黑体" w:hAnsi="黑体" w:eastAsia="黑体" w:cs="黑体"/>
          <w:b w:val="0"/>
          <w:bCs/>
          <w:sz w:val="36"/>
          <w:szCs w:val="22"/>
          <w:lang w:val="en-US" w:eastAsia="zh-CN"/>
        </w:rPr>
        <w:t xml:space="preserve"> </w:t>
      </w:r>
      <w:r>
        <w:rPr>
          <w:rFonts w:hint="eastAsia" w:ascii="黑体" w:hAnsi="黑体" w:eastAsia="黑体" w:cs="黑体"/>
          <w:b w:val="0"/>
          <w:bCs/>
          <w:sz w:val="36"/>
          <w:szCs w:val="22"/>
          <w:lang w:eastAsia="zh-CN"/>
        </w:rPr>
        <w:t>标</w:t>
      </w:r>
      <w:r>
        <w:rPr>
          <w:rFonts w:hint="eastAsia" w:ascii="黑体" w:hAnsi="黑体" w:eastAsia="黑体" w:cs="黑体"/>
          <w:b w:val="0"/>
          <w:bCs/>
          <w:sz w:val="36"/>
          <w:szCs w:val="22"/>
          <w:lang w:val="en-US" w:eastAsia="zh-CN"/>
        </w:rPr>
        <w:t xml:space="preserve"> </w:t>
      </w:r>
      <w:r>
        <w:rPr>
          <w:rFonts w:hint="eastAsia" w:ascii="黑体" w:hAnsi="黑体" w:eastAsia="黑体" w:cs="黑体"/>
          <w:b w:val="0"/>
          <w:bCs/>
          <w:sz w:val="36"/>
          <w:szCs w:val="22"/>
          <w:lang w:eastAsia="zh-CN"/>
        </w:rPr>
        <w:t>人</w:t>
      </w:r>
      <w:r>
        <w:rPr>
          <w:rFonts w:hint="eastAsia" w:ascii="黑体" w:hAnsi="黑体" w:eastAsia="黑体" w:cs="黑体"/>
          <w:b w:val="0"/>
          <w:bCs/>
          <w:sz w:val="36"/>
          <w:szCs w:val="22"/>
        </w:rPr>
        <w:t>：</w:t>
      </w:r>
    </w:p>
    <w:p w14:paraId="6A894AB3">
      <w:pPr>
        <w:ind w:left="2220" w:leftChars="200" w:hanging="1800" w:hangingChars="500"/>
        <w:rPr>
          <w:rFonts w:hint="eastAsia" w:ascii="黑体" w:hAnsi="黑体" w:eastAsia="黑体" w:cs="黑体"/>
          <w:b w:val="0"/>
          <w:bCs/>
          <w:sz w:val="36"/>
          <w:szCs w:val="22"/>
        </w:rPr>
      </w:pPr>
      <w:r>
        <w:rPr>
          <w:rFonts w:hint="eastAsia" w:ascii="黑体" w:hAnsi="黑体" w:eastAsia="黑体" w:cs="黑体"/>
          <w:b w:val="0"/>
          <w:bCs/>
          <w:sz w:val="36"/>
          <w:szCs w:val="22"/>
        </w:rPr>
        <w:t>地    址：</w:t>
      </w:r>
    </w:p>
    <w:p w14:paraId="7B513500">
      <w:pPr>
        <w:ind w:left="2220" w:leftChars="200" w:hanging="1800" w:hangingChars="500"/>
        <w:rPr>
          <w:rFonts w:hint="eastAsia" w:ascii="黑体" w:hAnsi="黑体" w:eastAsia="黑体" w:cs="黑体"/>
          <w:b w:val="0"/>
          <w:bCs/>
          <w:sz w:val="36"/>
          <w:szCs w:val="22"/>
        </w:rPr>
      </w:pPr>
      <w:r>
        <w:rPr>
          <w:rFonts w:hint="eastAsia" w:ascii="黑体" w:hAnsi="黑体" w:eastAsia="黑体" w:cs="黑体"/>
          <w:b w:val="0"/>
          <w:bCs/>
          <w:sz w:val="36"/>
          <w:szCs w:val="22"/>
        </w:rPr>
        <w:t>授权代表：</w:t>
      </w:r>
    </w:p>
    <w:p w14:paraId="5F739A0D">
      <w:pPr>
        <w:ind w:left="2220" w:leftChars="200" w:hanging="1800" w:hangingChars="500"/>
        <w:rPr>
          <w:rFonts w:hint="eastAsia" w:ascii="黑体" w:hAnsi="黑体" w:eastAsia="黑体" w:cs="黑体"/>
          <w:b w:val="0"/>
          <w:bCs/>
          <w:sz w:val="36"/>
          <w:szCs w:val="22"/>
        </w:rPr>
      </w:pPr>
      <w:r>
        <w:rPr>
          <w:rFonts w:hint="eastAsia" w:ascii="黑体" w:hAnsi="黑体" w:eastAsia="黑体" w:cs="黑体"/>
          <w:b w:val="0"/>
          <w:bCs/>
          <w:sz w:val="36"/>
          <w:szCs w:val="22"/>
        </w:rPr>
        <w:t>联系电话：</w:t>
      </w:r>
    </w:p>
    <w:p w14:paraId="0FEB6438">
      <w:pPr>
        <w:ind w:left="2220" w:leftChars="200" w:hanging="1800" w:hangingChars="500"/>
        <w:rPr>
          <w:rFonts w:hint="eastAsia" w:ascii="黑体" w:hAnsi="黑体" w:eastAsia="黑体" w:cs="黑体"/>
          <w:b w:val="0"/>
          <w:bCs/>
          <w:sz w:val="36"/>
          <w:szCs w:val="22"/>
        </w:rPr>
      </w:pPr>
      <w:r>
        <w:rPr>
          <w:rFonts w:hint="eastAsia" w:ascii="黑体" w:hAnsi="黑体" w:eastAsia="黑体" w:cs="黑体"/>
          <w:b w:val="0"/>
          <w:bCs/>
          <w:sz w:val="36"/>
          <w:szCs w:val="22"/>
        </w:rPr>
        <w:t>日    期：</w:t>
      </w:r>
    </w:p>
    <w:p w14:paraId="0684027C">
      <w:pPr>
        <w:spacing w:line="440" w:lineRule="exact"/>
        <w:rPr>
          <w:rFonts w:hint="eastAsia" w:ascii="仿宋_GB2312" w:hAnsi="仿宋_GB2312" w:eastAsia="仿宋_GB2312" w:cs="仿宋_GB2312"/>
          <w:b w:val="0"/>
          <w:bCs/>
          <w:sz w:val="32"/>
          <w:szCs w:val="32"/>
        </w:rPr>
      </w:pPr>
      <w:bookmarkStart w:id="0" w:name="_Toc406861645"/>
      <w:bookmarkStart w:id="1" w:name="_Toc475009302"/>
      <w:bookmarkStart w:id="2" w:name="_Toc481071972"/>
      <w:bookmarkStart w:id="3" w:name="_Toc481072018"/>
    </w:p>
    <w:p w14:paraId="008DA9E9">
      <w:pPr>
        <w:spacing w:line="440" w:lineRule="exact"/>
        <w:jc w:val="center"/>
        <w:rPr>
          <w:rFonts w:hint="eastAsia" w:ascii="仿宋_GB2312" w:hAnsi="仿宋_GB2312" w:eastAsia="仿宋_GB2312" w:cs="仿宋_GB2312"/>
          <w:b/>
          <w:bCs/>
          <w:sz w:val="32"/>
          <w:szCs w:val="32"/>
        </w:rPr>
        <w:sectPr>
          <w:footerReference r:id="rId4" w:type="first"/>
          <w:footerReference r:id="rId3" w:type="default"/>
          <w:pgSz w:w="11906" w:h="16838"/>
          <w:pgMar w:top="2098" w:right="1588" w:bottom="1984" w:left="1587" w:header="851" w:footer="907" w:gutter="0"/>
          <w:pgNumType w:fmt="decimal"/>
          <w:cols w:space="720" w:num="1"/>
          <w:titlePg/>
          <w:docGrid w:type="lines" w:linePitch="290" w:charSpace="0"/>
        </w:sectPr>
      </w:pPr>
    </w:p>
    <w:p w14:paraId="1DB9A8B3">
      <w:pPr>
        <w:spacing w:line="440" w:lineRule="exact"/>
        <w:jc w:val="center"/>
        <w:outlineLvl w:val="0"/>
        <w:rPr>
          <w:rFonts w:hint="eastAsia" w:ascii="黑体" w:hAnsi="黑体" w:eastAsia="黑体" w:cs="黑体"/>
          <w:b w:val="0"/>
          <w:bCs w:val="0"/>
          <w:sz w:val="44"/>
          <w:szCs w:val="44"/>
        </w:rPr>
      </w:pPr>
      <w:bookmarkStart w:id="4" w:name="_Toc1198657980"/>
      <w:r>
        <w:rPr>
          <w:rFonts w:hint="eastAsia" w:ascii="黑体" w:hAnsi="黑体" w:eastAsia="黑体" w:cs="黑体"/>
          <w:b w:val="0"/>
          <w:bCs w:val="0"/>
          <w:sz w:val="44"/>
          <w:szCs w:val="44"/>
        </w:rPr>
        <w:t>主要文件目录</w:t>
      </w:r>
      <w:bookmarkEnd w:id="4"/>
    </w:p>
    <w:p w14:paraId="45679E00">
      <w:pPr>
        <w:spacing w:line="440" w:lineRule="exact"/>
        <w:jc w:val="center"/>
        <w:rPr>
          <w:rFonts w:hint="eastAsia" w:ascii="仿宋_GB2312" w:hAnsi="仿宋_GB2312" w:eastAsia="仿宋_GB2312" w:cs="仿宋_GB2312"/>
          <w:b/>
          <w:bCs/>
          <w:sz w:val="32"/>
          <w:szCs w:val="32"/>
        </w:rPr>
      </w:pPr>
    </w:p>
    <w:bookmarkEnd w:id="0"/>
    <w:bookmarkEnd w:id="1"/>
    <w:bookmarkEnd w:id="2"/>
    <w:bookmarkEnd w:id="3"/>
    <w:p w14:paraId="4C389804">
      <w:pPr>
        <w:jc w:val="both"/>
        <w:rPr>
          <w:rFonts w:hint="eastAsia" w:ascii="仿宋_GB2312" w:hAnsi="仿宋_GB2312" w:eastAsia="仿宋_GB2312" w:cs="仿宋_GB2312"/>
          <w:color w:val="000000"/>
          <w:lang w:val="zh-CN"/>
        </w:rPr>
      </w:pPr>
      <w:bookmarkStart w:id="5" w:name="_Toc481071976"/>
      <w:bookmarkStart w:id="6" w:name="_Toc475009306"/>
      <w:bookmarkStart w:id="7" w:name="_Toc481072022"/>
    </w:p>
    <w:p w14:paraId="7C5CED3C">
      <w:pPr>
        <w:spacing w:before="0" w:beforeLines="0" w:after="0" w:afterLines="0" w:line="240" w:lineRule="auto"/>
        <w:ind w:left="0" w:leftChars="0" w:right="0" w:rightChars="0" w:firstLine="0" w:firstLineChars="0"/>
        <w:jc w:val="both"/>
      </w:pPr>
    </w:p>
    <w:p w14:paraId="6ED1FBFD">
      <w:pPr>
        <w:ind w:firstLine="630" w:firstLineChars="300"/>
        <w:rPr>
          <w:rFonts w:hint="eastAsia" w:ascii="仿宋_GB2312" w:hAnsi="仿宋_GB2312" w:eastAsia="仿宋_GB2312" w:cs="仿宋_GB2312"/>
          <w:sz w:val="32"/>
          <w:szCs w:val="32"/>
        </w:rPr>
      </w:pPr>
      <w:r>
        <w:fldChar w:fldCharType="begin"/>
      </w:r>
      <w:r>
        <w:instrText xml:space="preserve">TOC \o "1-1" \h \u </w:instrText>
      </w:r>
      <w: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_Toc300577353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一、服务方案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p>
    <w:p w14:paraId="19B2170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二、报价表                                                      </w:t>
      </w:r>
    </w:p>
    <w:p w14:paraId="5574F5D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_Toc922034127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三、营业执照、相关资质证明及诚信情况</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end"/>
      </w:r>
    </w:p>
    <w:p w14:paraId="6D21D14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_Toc385575737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四、企业诚信承诺书</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end"/>
      </w:r>
    </w:p>
    <w:p w14:paraId="4C56ED5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_Toc1413248760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五、法人代表资格证书</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end"/>
      </w:r>
    </w:p>
    <w:p w14:paraId="214E1D4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_Toc1302773500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六、供应商基本情况表</w:t>
      </w:r>
    </w:p>
    <w:p w14:paraId="14CC90D1">
      <w:pPr>
        <w:ind w:firstLine="640" w:firstLineChars="200"/>
      </w:pPr>
      <w:r>
        <w:rPr>
          <w:rFonts w:hint="eastAsia" w:ascii="仿宋_GB2312" w:hAnsi="仿宋_GB2312" w:eastAsia="仿宋_GB2312" w:cs="仿宋_GB2312"/>
          <w:sz w:val="32"/>
          <w:szCs w:val="32"/>
          <w:lang w:val="en-US" w:eastAsia="zh-CN"/>
        </w:rPr>
        <w:t>七、服务单位认为有必要提供的其它材料</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end"/>
      </w:r>
    </w:p>
    <w:p w14:paraId="77044330">
      <w:pPr>
        <w:rPr>
          <w:rFonts w:hint="eastAsia" w:ascii="仿宋_GB2312" w:hAnsi="仿宋_GB2312" w:eastAsia="仿宋_GB2312" w:cs="仿宋_GB2312"/>
          <w:sz w:val="24"/>
          <w:szCs w:val="24"/>
        </w:rPr>
      </w:pPr>
      <w:r>
        <w:fldChar w:fldCharType="end"/>
      </w:r>
    </w:p>
    <w:p w14:paraId="2F06FB70">
      <w:pPr>
        <w:spacing w:line="440" w:lineRule="exact"/>
        <w:jc w:val="center"/>
        <w:rPr>
          <w:rFonts w:hint="eastAsia" w:ascii="仿宋_GB2312" w:hAnsi="仿宋_GB2312" w:eastAsia="仿宋_GB2312" w:cs="仿宋_GB2312"/>
          <w:sz w:val="24"/>
          <w:szCs w:val="24"/>
        </w:rPr>
      </w:pPr>
    </w:p>
    <w:p w14:paraId="275A3EA6">
      <w:pPr>
        <w:spacing w:line="440" w:lineRule="exact"/>
        <w:jc w:val="center"/>
        <w:rPr>
          <w:rFonts w:hint="eastAsia" w:ascii="仿宋_GB2312" w:hAnsi="仿宋_GB2312" w:eastAsia="仿宋_GB2312" w:cs="仿宋_GB2312"/>
          <w:sz w:val="24"/>
          <w:szCs w:val="24"/>
        </w:rPr>
      </w:pPr>
    </w:p>
    <w:p w14:paraId="6862AD53">
      <w:pPr>
        <w:spacing w:line="440" w:lineRule="exact"/>
        <w:jc w:val="center"/>
        <w:rPr>
          <w:rFonts w:hint="eastAsia" w:ascii="仿宋_GB2312" w:hAnsi="仿宋_GB2312" w:eastAsia="仿宋_GB2312" w:cs="仿宋_GB2312"/>
          <w:sz w:val="24"/>
          <w:szCs w:val="24"/>
        </w:rPr>
      </w:pPr>
    </w:p>
    <w:p w14:paraId="5C45FED0">
      <w:pPr>
        <w:spacing w:line="440" w:lineRule="exact"/>
        <w:jc w:val="center"/>
        <w:rPr>
          <w:rFonts w:hint="eastAsia" w:ascii="仿宋_GB2312" w:hAnsi="仿宋_GB2312" w:eastAsia="仿宋_GB2312" w:cs="仿宋_GB2312"/>
          <w:sz w:val="24"/>
          <w:szCs w:val="24"/>
        </w:rPr>
      </w:pPr>
    </w:p>
    <w:p w14:paraId="6A2AF36D">
      <w:pPr>
        <w:spacing w:line="440" w:lineRule="exact"/>
        <w:jc w:val="center"/>
        <w:rPr>
          <w:rFonts w:hint="eastAsia" w:ascii="仿宋_GB2312" w:hAnsi="仿宋_GB2312" w:eastAsia="仿宋_GB2312" w:cs="仿宋_GB2312"/>
          <w:sz w:val="24"/>
          <w:szCs w:val="24"/>
        </w:rPr>
      </w:pPr>
    </w:p>
    <w:p w14:paraId="34C30690">
      <w:pPr>
        <w:spacing w:line="440" w:lineRule="exact"/>
        <w:jc w:val="center"/>
        <w:rPr>
          <w:rFonts w:hint="eastAsia" w:ascii="仿宋_GB2312" w:hAnsi="仿宋_GB2312" w:eastAsia="仿宋_GB2312" w:cs="仿宋_GB2312"/>
          <w:sz w:val="24"/>
          <w:szCs w:val="24"/>
        </w:rPr>
      </w:pPr>
    </w:p>
    <w:p w14:paraId="108430E5">
      <w:pPr>
        <w:spacing w:line="440" w:lineRule="exact"/>
        <w:jc w:val="center"/>
        <w:rPr>
          <w:rFonts w:hint="eastAsia" w:ascii="仿宋_GB2312" w:hAnsi="仿宋_GB2312" w:eastAsia="仿宋_GB2312" w:cs="仿宋_GB2312"/>
          <w:sz w:val="24"/>
          <w:szCs w:val="24"/>
        </w:rPr>
      </w:pPr>
    </w:p>
    <w:p w14:paraId="73F38A9D">
      <w:pPr>
        <w:spacing w:line="440" w:lineRule="exact"/>
        <w:jc w:val="center"/>
        <w:rPr>
          <w:rFonts w:hint="eastAsia" w:ascii="仿宋_GB2312" w:hAnsi="仿宋_GB2312" w:eastAsia="仿宋_GB2312" w:cs="仿宋_GB2312"/>
          <w:sz w:val="24"/>
          <w:szCs w:val="24"/>
        </w:rPr>
      </w:pPr>
    </w:p>
    <w:p w14:paraId="4A882CAD">
      <w:pPr>
        <w:spacing w:line="440" w:lineRule="exact"/>
        <w:jc w:val="center"/>
        <w:rPr>
          <w:rFonts w:hint="eastAsia" w:ascii="仿宋_GB2312" w:hAnsi="仿宋_GB2312" w:eastAsia="仿宋_GB2312" w:cs="仿宋_GB2312"/>
          <w:sz w:val="24"/>
          <w:szCs w:val="24"/>
        </w:rPr>
      </w:pPr>
    </w:p>
    <w:p w14:paraId="478724BD">
      <w:pPr>
        <w:spacing w:line="440" w:lineRule="exact"/>
        <w:jc w:val="center"/>
        <w:rPr>
          <w:rFonts w:hint="eastAsia" w:ascii="仿宋_GB2312" w:hAnsi="仿宋_GB2312" w:eastAsia="仿宋_GB2312" w:cs="仿宋_GB2312"/>
          <w:sz w:val="24"/>
          <w:szCs w:val="24"/>
        </w:rPr>
      </w:pPr>
    </w:p>
    <w:p w14:paraId="2028F29E">
      <w:pPr>
        <w:spacing w:line="440" w:lineRule="exact"/>
        <w:jc w:val="center"/>
        <w:rPr>
          <w:rFonts w:hint="eastAsia" w:ascii="仿宋_GB2312" w:hAnsi="仿宋_GB2312" w:eastAsia="仿宋_GB2312" w:cs="仿宋_GB2312"/>
          <w:sz w:val="24"/>
          <w:szCs w:val="24"/>
        </w:rPr>
      </w:pPr>
    </w:p>
    <w:p w14:paraId="752F0BF0">
      <w:pPr>
        <w:spacing w:line="440" w:lineRule="exact"/>
        <w:jc w:val="center"/>
        <w:rPr>
          <w:rFonts w:hint="eastAsia" w:ascii="仿宋_GB2312" w:hAnsi="仿宋_GB2312" w:eastAsia="仿宋_GB2312" w:cs="仿宋_GB2312"/>
          <w:sz w:val="24"/>
          <w:szCs w:val="24"/>
        </w:rPr>
      </w:pPr>
    </w:p>
    <w:p w14:paraId="7192C17F">
      <w:pPr>
        <w:spacing w:line="440" w:lineRule="exact"/>
        <w:jc w:val="both"/>
        <w:rPr>
          <w:rFonts w:hint="eastAsia" w:ascii="仿宋_GB2312" w:hAnsi="仿宋_GB2312" w:eastAsia="仿宋_GB2312" w:cs="仿宋_GB2312"/>
          <w:sz w:val="24"/>
          <w:szCs w:val="24"/>
        </w:rPr>
        <w:sectPr>
          <w:footerReference r:id="rId6" w:type="first"/>
          <w:footerReference r:id="rId5" w:type="default"/>
          <w:pgSz w:w="11906" w:h="16838"/>
          <w:pgMar w:top="1418" w:right="1588" w:bottom="1418" w:left="1366" w:header="851" w:footer="907" w:gutter="0"/>
          <w:pgNumType w:fmt="decimal" w:start="1"/>
          <w:cols w:space="720" w:num="1"/>
          <w:docGrid w:type="lines" w:linePitch="290" w:charSpace="0"/>
        </w:sectPr>
      </w:pPr>
    </w:p>
    <w:bookmarkEnd w:id="5"/>
    <w:bookmarkEnd w:id="6"/>
    <w:bookmarkEnd w:id="7"/>
    <w:p w14:paraId="54251377">
      <w:pPr>
        <w:spacing w:line="440" w:lineRule="exact"/>
        <w:jc w:val="center"/>
        <w:outlineLvl w:val="0"/>
        <w:rPr>
          <w:rFonts w:hint="default" w:ascii="仿宋_GB2312" w:hAnsi="仿宋_GB2312" w:eastAsia="仿宋_GB2312" w:cs="仿宋_GB2312"/>
          <w:bCs/>
          <w:sz w:val="32"/>
          <w:szCs w:val="32"/>
          <w:lang w:val="en-US" w:eastAsia="zh-CN"/>
        </w:rPr>
      </w:pPr>
      <w:bookmarkStart w:id="8" w:name="_Toc300577353"/>
      <w:bookmarkStart w:id="9" w:name="_Toc120614284"/>
      <w:bookmarkStart w:id="10" w:name="_Toc481071979"/>
      <w:bookmarkStart w:id="11" w:name="_Toc481072025"/>
      <w:bookmarkStart w:id="12" w:name="_Toc475009309"/>
      <w:r>
        <w:rPr>
          <w:rFonts w:hint="eastAsia" w:ascii="仿宋_GB2312" w:hAnsi="仿宋_GB2312" w:eastAsia="仿宋_GB2312" w:cs="仿宋_GB2312"/>
          <w:b/>
          <w:bCs/>
          <w:sz w:val="32"/>
          <w:szCs w:val="32"/>
          <w:lang w:val="en-US" w:eastAsia="zh-CN"/>
        </w:rPr>
        <w:t>一、服务方案</w:t>
      </w:r>
      <w:bookmarkEnd w:id="8"/>
    </w:p>
    <w:p w14:paraId="12B57F73">
      <w:pPr>
        <w:pStyle w:val="9"/>
        <w:rPr>
          <w:rFonts w:hint="eastAsia" w:ascii="仿宋_GB2312" w:hAnsi="仿宋_GB2312" w:eastAsia="仿宋_GB2312" w:cs="仿宋_GB2312"/>
          <w:sz w:val="30"/>
          <w:szCs w:val="30"/>
        </w:rPr>
      </w:pPr>
    </w:p>
    <w:p w14:paraId="4500FCF2">
      <w:pPr>
        <w:jc w:val="center"/>
        <w:rPr>
          <w:rFonts w:hint="eastAsia" w:ascii="仿宋_GB2312" w:hAnsi="仿宋_GB2312" w:eastAsia="仿宋_GB2312" w:cs="仿宋_GB2312"/>
          <w:color w:val="000000"/>
        </w:rPr>
      </w:pPr>
      <w:r>
        <w:rPr>
          <w:rFonts w:hint="eastAsia" w:ascii="仿宋_GB2312" w:hAnsi="仿宋_GB2312" w:eastAsia="仿宋_GB2312" w:cs="仿宋_GB2312"/>
          <w:b/>
          <w:bCs/>
          <w:lang w:val="zh-CN"/>
        </w:rPr>
        <w:br w:type="page"/>
      </w:r>
      <w:bookmarkEnd w:id="9"/>
      <w:bookmarkEnd w:id="10"/>
      <w:bookmarkEnd w:id="11"/>
      <w:bookmarkEnd w:id="12"/>
      <w:bookmarkStart w:id="13" w:name="_Toc475009310"/>
      <w:bookmarkStart w:id="14" w:name="_Toc481072026"/>
      <w:bookmarkStart w:id="15" w:name="_Toc481071980"/>
      <w:bookmarkStart w:id="16" w:name="_Toc515633307"/>
      <w:r>
        <w:rPr>
          <w:rFonts w:hint="eastAsia" w:ascii="仿宋_GB2312" w:hAnsi="仿宋_GB2312" w:eastAsia="仿宋_GB2312" w:cs="仿宋_GB2312"/>
          <w:b/>
          <w:bCs/>
          <w:sz w:val="32"/>
          <w:szCs w:val="32"/>
          <w:lang w:val="en-US" w:eastAsia="zh-CN"/>
        </w:rPr>
        <w:t>二、</w:t>
      </w:r>
      <w:bookmarkEnd w:id="13"/>
      <w:bookmarkEnd w:id="14"/>
      <w:bookmarkEnd w:id="15"/>
      <w:r>
        <w:rPr>
          <w:rFonts w:hint="eastAsia" w:ascii="仿宋_GB2312" w:hAnsi="仿宋_GB2312" w:eastAsia="仿宋_GB2312" w:cs="仿宋_GB2312"/>
          <w:b/>
          <w:bCs/>
          <w:sz w:val="32"/>
          <w:szCs w:val="32"/>
          <w:lang w:val="en-US" w:eastAsia="zh-CN"/>
        </w:rPr>
        <w:t>报价表</w:t>
      </w:r>
      <w:bookmarkEnd w:id="16"/>
    </w:p>
    <w:p w14:paraId="1209E52E">
      <w:pPr>
        <w:spacing w:line="220" w:lineRule="atLeast"/>
        <w:rPr>
          <w:rFonts w:hint="eastAsia" w:ascii="仿宋_GB2312" w:hAnsi="仿宋_GB2312" w:eastAsia="仿宋_GB2312" w:cs="仿宋_GB2312"/>
          <w:color w:val="FF0000"/>
          <w:kern w:val="0"/>
          <w:sz w:val="21"/>
          <w:szCs w:val="20"/>
          <w:lang w:val="en-US" w:eastAsia="zh-CN" w:bidi="ar-SA"/>
        </w:rPr>
      </w:pPr>
    </w:p>
    <w:p w14:paraId="504FFAF7">
      <w:pPr>
        <w:spacing w:line="220" w:lineRule="atLeas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lang w:val="en-US" w:eastAsia="zh-CN"/>
        </w:rPr>
        <w:t>第二十六届广东国际体育用品博览会暨第二十二届粤港澳国际体育用品博览会-“广东专区”深圳展区设计搭建服务</w:t>
      </w:r>
      <w:r>
        <w:rPr>
          <w:rFonts w:hint="eastAsia" w:ascii="仿宋_GB2312" w:hAnsi="仿宋_GB2312" w:eastAsia="仿宋_GB2312" w:cs="仿宋_GB2312"/>
          <w:b/>
          <w:bCs/>
          <w:sz w:val="24"/>
          <w:lang w:val="en-US" w:eastAsia="zh-CN"/>
        </w:rPr>
        <w:t>报</w:t>
      </w:r>
      <w:r>
        <w:rPr>
          <w:rFonts w:hint="eastAsia" w:ascii="仿宋_GB2312" w:hAnsi="仿宋_GB2312" w:eastAsia="仿宋_GB2312" w:cs="仿宋_GB2312"/>
          <w:b/>
          <w:bCs/>
          <w:sz w:val="24"/>
          <w:szCs w:val="24"/>
          <w:lang w:val="en-US" w:eastAsia="zh-CN"/>
        </w:rPr>
        <w:t>价一览表</w:t>
      </w:r>
    </w:p>
    <w:p w14:paraId="18E08B5F">
      <w:pPr>
        <w:rPr>
          <w:rFonts w:hint="eastAsia" w:ascii="仿宋_GB2312" w:hAnsi="仿宋_GB2312" w:eastAsia="仿宋_GB2312" w:cs="仿宋_GB2312"/>
          <w:sz w:val="24"/>
        </w:rPr>
      </w:pPr>
    </w:p>
    <w:p w14:paraId="0D8E91B3">
      <w:pPr>
        <w:rPr>
          <w:rFonts w:hint="eastAsia" w:ascii="仿宋_GB2312" w:hAnsi="仿宋_GB2312" w:eastAsia="仿宋_GB2312" w:cs="仿宋_GB2312"/>
          <w:sz w:val="24"/>
        </w:rPr>
      </w:pPr>
      <w:r>
        <w:rPr>
          <w:rFonts w:hint="eastAsia" w:ascii="仿宋_GB2312" w:hAnsi="仿宋_GB2312" w:eastAsia="仿宋_GB2312" w:cs="仿宋_GB2312"/>
          <w:sz w:val="24"/>
        </w:rPr>
        <w:t>项目名称</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 xml:space="preserve">第二十六届广东国际体育用品博览会暨第二十二届粤港澳国际体育用品博览会-“广东专区”深圳展区设计搭建服务           </w:t>
      </w:r>
      <w:r>
        <w:rPr>
          <w:rFonts w:hint="eastAsia" w:ascii="仿宋_GB2312" w:hAnsi="仿宋_GB2312" w:eastAsia="仿宋_GB2312" w:cs="仿宋_GB2312"/>
          <w:sz w:val="24"/>
        </w:rPr>
        <w:t xml:space="preserve">                </w:t>
      </w:r>
    </w:p>
    <w:p w14:paraId="3233CF1C">
      <w:pPr>
        <w:rPr>
          <w:rFonts w:hint="eastAsia" w:ascii="仿宋_GB2312" w:hAnsi="仿宋_GB2312" w:eastAsia="仿宋_GB2312" w:cs="仿宋_GB2312"/>
          <w:sz w:val="24"/>
        </w:rPr>
      </w:pPr>
    </w:p>
    <w:p w14:paraId="0B846173">
      <w:pPr>
        <w:jc w:val="righ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单位：人民币/元</w:t>
      </w:r>
    </w:p>
    <w:tbl>
      <w:tblPr>
        <w:tblStyle w:val="14"/>
        <w:tblW w:w="91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8"/>
        <w:gridCol w:w="6467"/>
      </w:tblGrid>
      <w:tr w14:paraId="1E295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52" w:hRule="atLeast"/>
          <w:jc w:val="center"/>
        </w:trPr>
        <w:tc>
          <w:tcPr>
            <w:tcW w:w="2698" w:type="dxa"/>
            <w:noWrap w:val="0"/>
            <w:vAlign w:val="center"/>
          </w:tcPr>
          <w:p w14:paraId="711DC75E">
            <w:pPr>
              <w:spacing w:before="120" w:after="120"/>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响应</w:t>
            </w:r>
            <w:r>
              <w:rPr>
                <w:rFonts w:hint="eastAsia" w:ascii="仿宋_GB2312" w:hAnsi="仿宋_GB2312" w:eastAsia="仿宋_GB2312" w:cs="仿宋_GB2312"/>
                <w:sz w:val="24"/>
              </w:rPr>
              <w:t>报价</w:t>
            </w:r>
          </w:p>
        </w:tc>
        <w:tc>
          <w:tcPr>
            <w:tcW w:w="6467" w:type="dxa"/>
            <w:noWrap w:val="0"/>
            <w:vAlign w:val="center"/>
          </w:tcPr>
          <w:p w14:paraId="543A2BEB">
            <w:pPr>
              <w:spacing w:before="120" w:after="120"/>
              <w:rPr>
                <w:rFonts w:hint="eastAsia" w:ascii="仿宋_GB2312" w:hAnsi="仿宋_GB2312" w:eastAsia="仿宋_GB2312" w:cs="仿宋_GB2312"/>
                <w:sz w:val="24"/>
              </w:rPr>
            </w:pPr>
            <w:r>
              <w:rPr>
                <w:rFonts w:hint="eastAsia" w:ascii="仿宋_GB2312" w:hAnsi="仿宋_GB2312" w:eastAsia="仿宋_GB2312" w:cs="仿宋_GB2312"/>
                <w:sz w:val="24"/>
              </w:rPr>
              <w:t>大写：</w:t>
            </w:r>
          </w:p>
          <w:p w14:paraId="3323D5CC">
            <w:pPr>
              <w:spacing w:before="120" w:after="120"/>
              <w:rPr>
                <w:rFonts w:hint="eastAsia" w:ascii="仿宋_GB2312" w:hAnsi="仿宋_GB2312" w:eastAsia="仿宋_GB2312" w:cs="仿宋_GB2312"/>
                <w:sz w:val="24"/>
              </w:rPr>
            </w:pPr>
          </w:p>
          <w:p w14:paraId="5B4FBFC9">
            <w:pPr>
              <w:spacing w:before="120" w:after="120"/>
              <w:rPr>
                <w:rFonts w:hint="eastAsia" w:ascii="仿宋_GB2312" w:hAnsi="仿宋_GB2312" w:eastAsia="仿宋_GB2312" w:cs="仿宋_GB2312"/>
                <w:sz w:val="24"/>
              </w:rPr>
            </w:pPr>
            <w:r>
              <w:rPr>
                <w:rFonts w:hint="eastAsia" w:ascii="仿宋_GB2312" w:hAnsi="仿宋_GB2312" w:eastAsia="仿宋_GB2312" w:cs="仿宋_GB2312"/>
                <w:sz w:val="24"/>
              </w:rPr>
              <w:t>小写：</w:t>
            </w:r>
          </w:p>
        </w:tc>
      </w:tr>
    </w:tbl>
    <w:p w14:paraId="63A087D1">
      <w:pPr>
        <w:pStyle w:val="6"/>
        <w:ind w:leftChars="-50" w:hanging="100" w:hangingChars="50"/>
        <w:rPr>
          <w:rFonts w:hint="eastAsia" w:ascii="仿宋_GB2312" w:hAnsi="仿宋_GB2312" w:eastAsia="仿宋_GB2312" w:cs="仿宋_GB2312"/>
        </w:rPr>
      </w:pPr>
    </w:p>
    <w:p w14:paraId="554F9292">
      <w:pPr>
        <w:rPr>
          <w:rFonts w:hint="eastAsia" w:ascii="仿宋_GB2312" w:hAnsi="仿宋_GB2312" w:eastAsia="仿宋_GB2312" w:cs="仿宋_GB2312"/>
          <w:sz w:val="24"/>
          <w:szCs w:val="24"/>
        </w:rPr>
      </w:pPr>
    </w:p>
    <w:p w14:paraId="778B2C08">
      <w:pPr>
        <w:pStyle w:val="6"/>
        <w:spacing w:line="500" w:lineRule="exact"/>
        <w:ind w:left="15" w:leftChars="-50" w:hanging="120" w:hangingChars="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供应商名称（公章）：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14:paraId="511E28EC">
      <w:pPr>
        <w:pStyle w:val="6"/>
        <w:spacing w:line="500" w:lineRule="exact"/>
        <w:ind w:left="15" w:leftChars="-50" w:hanging="120" w:hangingChars="50"/>
        <w:rPr>
          <w:rFonts w:hint="eastAsia" w:ascii="仿宋_GB2312" w:hAnsi="仿宋_GB2312" w:eastAsia="仿宋_GB2312" w:cs="仿宋_GB2312"/>
          <w:sz w:val="24"/>
          <w:szCs w:val="24"/>
        </w:rPr>
      </w:pPr>
    </w:p>
    <w:p w14:paraId="6ADBEB12">
      <w:pPr>
        <w:pStyle w:val="6"/>
        <w:spacing w:line="500" w:lineRule="exact"/>
        <w:ind w:left="15" w:leftChars="-50" w:hanging="120" w:hangingChars="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法定代表人（授权代表）签字：</w:t>
      </w:r>
      <w:r>
        <w:rPr>
          <w:rFonts w:hint="eastAsia" w:ascii="仿宋_GB2312" w:hAnsi="仿宋_GB2312" w:eastAsia="仿宋_GB2312" w:cs="仿宋_GB2312"/>
          <w:sz w:val="24"/>
          <w:szCs w:val="24"/>
          <w:u w:val="single"/>
        </w:rPr>
        <w:t xml:space="preserve">              </w:t>
      </w:r>
    </w:p>
    <w:p w14:paraId="08495229">
      <w:pPr>
        <w:spacing w:line="500" w:lineRule="exact"/>
        <w:ind w:hanging="315"/>
        <w:jc w:val="right"/>
        <w:rPr>
          <w:rFonts w:hint="eastAsia" w:ascii="仿宋_GB2312" w:hAnsi="仿宋_GB2312" w:eastAsia="仿宋_GB2312" w:cs="仿宋_GB2312"/>
          <w:sz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rPr>
        <w:t xml:space="preserve">                                            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BE8892F">
      <w:pPr>
        <w:rPr>
          <w:rFonts w:hint="eastAsia" w:ascii="仿宋_GB2312" w:hAnsi="仿宋_GB2312" w:eastAsia="仿宋_GB2312" w:cs="仿宋_GB2312"/>
          <w:sz w:val="24"/>
          <w:szCs w:val="24"/>
        </w:rPr>
      </w:pPr>
    </w:p>
    <w:p w14:paraId="1C58905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填写说明：</w:t>
      </w:r>
    </w:p>
    <w:p w14:paraId="5863F99F">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rPr>
        <w:t>响应</w:t>
      </w:r>
      <w:r>
        <w:rPr>
          <w:rFonts w:hint="eastAsia" w:ascii="仿宋_GB2312" w:hAnsi="仿宋_GB2312" w:eastAsia="仿宋_GB2312" w:cs="仿宋_GB2312"/>
          <w:sz w:val="24"/>
          <w:szCs w:val="24"/>
          <w:lang w:val="en-US" w:eastAsia="zh-CN"/>
        </w:rPr>
        <w:t>报价包括但不限于：展台设计费、施工材料费、设备租赁、工厂制作费、现场搭建费、人员劳务费（含差旅费）、图文资料稿费、展台运输费、文创产品运输费、用电接驳费、展会物料制作等相关费用。报价为完成本次项目的全费用价格，包含完成本次项目最终交付使用等全过程费用；</w:t>
      </w:r>
    </w:p>
    <w:p w14:paraId="01F2BE36">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报价应与分项报价中总价相一致，如有不一致内容按报价一览表内容为准。</w:t>
      </w:r>
    </w:p>
    <w:p w14:paraId="5D5341C5">
      <w:pPr>
        <w:spacing w:line="220" w:lineRule="atLeast"/>
        <w:jc w:val="center"/>
        <w:rPr>
          <w:rFonts w:hint="eastAsia" w:ascii="仿宋_GB2312" w:hAnsi="仿宋_GB2312" w:eastAsia="仿宋_GB2312" w:cs="仿宋_GB2312"/>
          <w:b/>
          <w:sz w:val="24"/>
          <w:szCs w:val="24"/>
        </w:rPr>
      </w:pPr>
    </w:p>
    <w:p w14:paraId="50CB76DF">
      <w:pPr>
        <w:spacing w:line="220" w:lineRule="atLeast"/>
        <w:jc w:val="center"/>
        <w:rPr>
          <w:rFonts w:hint="eastAsia" w:ascii="仿宋_GB2312" w:hAnsi="仿宋_GB2312" w:eastAsia="仿宋_GB2312" w:cs="仿宋_GB2312"/>
          <w:b/>
          <w:sz w:val="24"/>
          <w:szCs w:val="24"/>
        </w:rPr>
      </w:pPr>
    </w:p>
    <w:p w14:paraId="45DF360F">
      <w:pPr>
        <w:spacing w:line="220" w:lineRule="atLeast"/>
        <w:jc w:val="center"/>
        <w:rPr>
          <w:rFonts w:hint="eastAsia" w:ascii="仿宋_GB2312" w:hAnsi="仿宋_GB2312" w:eastAsia="仿宋_GB2312" w:cs="仿宋_GB2312"/>
          <w:b/>
          <w:sz w:val="24"/>
          <w:szCs w:val="24"/>
        </w:rPr>
      </w:pPr>
    </w:p>
    <w:p w14:paraId="6F9664AE">
      <w:pPr>
        <w:spacing w:line="220" w:lineRule="atLeast"/>
        <w:jc w:val="center"/>
        <w:rPr>
          <w:rFonts w:hint="eastAsia" w:ascii="仿宋_GB2312" w:hAnsi="仿宋_GB2312" w:eastAsia="仿宋_GB2312" w:cs="仿宋_GB2312"/>
          <w:b/>
          <w:sz w:val="24"/>
          <w:szCs w:val="24"/>
        </w:rPr>
      </w:pPr>
    </w:p>
    <w:p w14:paraId="39E3CA83">
      <w:pPr>
        <w:spacing w:line="220" w:lineRule="atLeast"/>
        <w:jc w:val="center"/>
        <w:rPr>
          <w:rFonts w:hint="eastAsia" w:ascii="仿宋_GB2312" w:hAnsi="仿宋_GB2312" w:eastAsia="仿宋_GB2312" w:cs="仿宋_GB2312"/>
          <w:b/>
          <w:sz w:val="24"/>
          <w:szCs w:val="24"/>
          <w:lang w:val="en-US" w:eastAsia="zh-CN"/>
        </w:rPr>
      </w:pPr>
    </w:p>
    <w:p w14:paraId="49BBA837">
      <w:pPr>
        <w:spacing w:line="220" w:lineRule="atLeast"/>
        <w:jc w:val="center"/>
        <w:rPr>
          <w:rFonts w:hint="eastAsia" w:ascii="仿宋_GB2312" w:hAnsi="仿宋_GB2312" w:eastAsia="仿宋_GB2312" w:cs="仿宋_GB2312"/>
          <w:b/>
          <w:sz w:val="24"/>
          <w:szCs w:val="24"/>
          <w:lang w:val="en-US" w:eastAsia="zh-CN"/>
        </w:rPr>
      </w:pPr>
    </w:p>
    <w:p w14:paraId="4710B69A">
      <w:pPr>
        <w:spacing w:line="220" w:lineRule="atLeast"/>
        <w:jc w:val="center"/>
        <w:rPr>
          <w:rFonts w:hint="eastAsia" w:ascii="仿宋_GB2312" w:hAnsi="仿宋_GB2312" w:eastAsia="仿宋_GB2312" w:cs="仿宋_GB2312"/>
          <w:b/>
          <w:sz w:val="24"/>
          <w:szCs w:val="24"/>
          <w:lang w:val="en-US" w:eastAsia="zh-CN"/>
        </w:rPr>
      </w:pPr>
    </w:p>
    <w:p w14:paraId="339ADCAA">
      <w:pPr>
        <w:spacing w:line="220" w:lineRule="atLeast"/>
        <w:jc w:val="center"/>
        <w:rPr>
          <w:rFonts w:hint="eastAsia" w:ascii="仿宋_GB2312" w:hAnsi="仿宋_GB2312" w:eastAsia="仿宋_GB2312" w:cs="仿宋_GB2312"/>
          <w:b/>
          <w:sz w:val="24"/>
          <w:szCs w:val="24"/>
          <w:lang w:val="en-US" w:eastAsia="zh-CN"/>
        </w:rPr>
      </w:pPr>
    </w:p>
    <w:p w14:paraId="29B27D1B">
      <w:pPr>
        <w:spacing w:line="220" w:lineRule="atLeast"/>
        <w:jc w:val="center"/>
        <w:rPr>
          <w:rFonts w:hint="eastAsia" w:ascii="仿宋_GB2312" w:hAnsi="仿宋_GB2312" w:eastAsia="仿宋_GB2312" w:cs="仿宋_GB2312"/>
          <w:b/>
          <w:sz w:val="24"/>
          <w:szCs w:val="24"/>
          <w:lang w:val="en-US" w:eastAsia="zh-CN"/>
        </w:rPr>
      </w:pPr>
    </w:p>
    <w:p w14:paraId="715A579C">
      <w:pPr>
        <w:spacing w:line="220" w:lineRule="atLeast"/>
        <w:jc w:val="center"/>
        <w:rPr>
          <w:rFonts w:hint="eastAsia" w:ascii="仿宋_GB2312" w:hAnsi="仿宋_GB2312" w:eastAsia="仿宋_GB2312" w:cs="仿宋_GB2312"/>
          <w:b/>
          <w:sz w:val="24"/>
          <w:szCs w:val="24"/>
          <w:lang w:val="en-US" w:eastAsia="zh-CN"/>
        </w:rPr>
      </w:pPr>
    </w:p>
    <w:p w14:paraId="3F6637F3">
      <w:pPr>
        <w:spacing w:line="220" w:lineRule="atLeast"/>
        <w:jc w:val="center"/>
        <w:rPr>
          <w:rFonts w:hint="eastAsia" w:ascii="仿宋_GB2312" w:hAnsi="仿宋_GB2312" w:eastAsia="仿宋_GB2312" w:cs="仿宋_GB2312"/>
          <w:b/>
          <w:sz w:val="24"/>
          <w:szCs w:val="24"/>
          <w:lang w:val="en-US" w:eastAsia="zh-CN"/>
        </w:rPr>
      </w:pPr>
    </w:p>
    <w:p w14:paraId="1E44639F">
      <w:pPr>
        <w:spacing w:line="220" w:lineRule="atLeast"/>
        <w:jc w:val="center"/>
        <w:rPr>
          <w:rFonts w:hint="eastAsia" w:ascii="仿宋_GB2312" w:hAnsi="仿宋_GB2312" w:eastAsia="仿宋_GB2312" w:cs="仿宋_GB2312"/>
          <w:b/>
          <w:sz w:val="24"/>
          <w:szCs w:val="24"/>
          <w:lang w:val="en-US" w:eastAsia="zh-CN"/>
        </w:rPr>
      </w:pPr>
    </w:p>
    <w:p w14:paraId="47C680BA">
      <w:pPr>
        <w:spacing w:line="220" w:lineRule="atLeast"/>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分项报价表</w:t>
      </w:r>
    </w:p>
    <w:p w14:paraId="27628C37">
      <w:pPr>
        <w:tabs>
          <w:tab w:val="left" w:pos="5655"/>
        </w:tabs>
        <w:jc w:val="righ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2"/>
          <w:lang w:val="en-US" w:eastAsia="zh-CN" w:bidi="ar-SA"/>
        </w:rPr>
        <w:t>价格单位：人民币/元</w:t>
      </w:r>
    </w:p>
    <w:tbl>
      <w:tblPr>
        <w:tblStyle w:val="14"/>
        <w:tblpPr w:leftFromText="180" w:rightFromText="180" w:vertAnchor="text" w:horzAnchor="page" w:tblpX="1125"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87"/>
        <w:gridCol w:w="2268"/>
        <w:gridCol w:w="992"/>
        <w:gridCol w:w="992"/>
        <w:gridCol w:w="992"/>
        <w:gridCol w:w="993"/>
        <w:gridCol w:w="1276"/>
      </w:tblGrid>
      <w:tr w14:paraId="76CC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blHeader/>
        </w:trPr>
        <w:tc>
          <w:tcPr>
            <w:tcW w:w="726" w:type="dxa"/>
            <w:noWrap w:val="0"/>
            <w:vAlign w:val="center"/>
          </w:tcPr>
          <w:p w14:paraId="40E830E6">
            <w:pPr>
              <w:widowControl/>
              <w:spacing w:line="432" w:lineRule="auto"/>
              <w:jc w:val="center"/>
              <w:rPr>
                <w:rFonts w:hint="eastAsia" w:ascii="仿宋_GB2312" w:hAnsi="仿宋_GB2312" w:eastAsia="仿宋_GB2312" w:cs="仿宋_GB2312"/>
                <w:color w:val="000000"/>
                <w:kern w:val="0"/>
                <w:sz w:val="24"/>
                <w:szCs w:val="22"/>
                <w:lang w:val="en-US" w:eastAsia="zh-CN" w:bidi="ar-SA"/>
              </w:rPr>
            </w:pPr>
            <w:r>
              <w:rPr>
                <w:rFonts w:hint="eastAsia" w:ascii="仿宋_GB2312" w:hAnsi="仿宋_GB2312" w:eastAsia="仿宋_GB2312" w:cs="仿宋_GB2312"/>
                <w:color w:val="000000"/>
                <w:kern w:val="0"/>
                <w:sz w:val="24"/>
                <w:szCs w:val="22"/>
                <w:lang w:val="en-US" w:eastAsia="zh-CN" w:bidi="ar-SA"/>
              </w:rPr>
              <w:t>序号</w:t>
            </w:r>
          </w:p>
        </w:tc>
        <w:tc>
          <w:tcPr>
            <w:tcW w:w="1787" w:type="dxa"/>
            <w:noWrap w:val="0"/>
            <w:vAlign w:val="center"/>
          </w:tcPr>
          <w:p w14:paraId="3BFD8186">
            <w:pPr>
              <w:widowControl/>
              <w:spacing w:line="432" w:lineRule="auto"/>
              <w:jc w:val="center"/>
              <w:rPr>
                <w:rFonts w:hint="eastAsia" w:ascii="仿宋_GB2312" w:hAnsi="仿宋_GB2312" w:eastAsia="仿宋_GB2312" w:cs="仿宋_GB2312"/>
                <w:color w:val="000000"/>
                <w:kern w:val="0"/>
                <w:sz w:val="24"/>
                <w:szCs w:val="22"/>
                <w:lang w:val="en-US" w:eastAsia="zh-CN" w:bidi="ar-SA"/>
              </w:rPr>
            </w:pPr>
            <w:r>
              <w:rPr>
                <w:rFonts w:hint="eastAsia" w:ascii="仿宋_GB2312" w:hAnsi="仿宋_GB2312" w:eastAsia="仿宋_GB2312" w:cs="仿宋_GB2312"/>
                <w:color w:val="000000"/>
                <w:kern w:val="0"/>
                <w:sz w:val="24"/>
                <w:szCs w:val="22"/>
                <w:lang w:val="en-US" w:eastAsia="zh-CN" w:bidi="ar-SA"/>
              </w:rPr>
              <w:t>名      称</w:t>
            </w:r>
          </w:p>
        </w:tc>
        <w:tc>
          <w:tcPr>
            <w:tcW w:w="2268" w:type="dxa"/>
            <w:noWrap w:val="0"/>
            <w:vAlign w:val="center"/>
          </w:tcPr>
          <w:p w14:paraId="1300915B">
            <w:pPr>
              <w:widowControl/>
              <w:spacing w:line="432" w:lineRule="auto"/>
              <w:jc w:val="center"/>
              <w:rPr>
                <w:rFonts w:hint="eastAsia" w:ascii="仿宋_GB2312" w:hAnsi="仿宋_GB2312" w:eastAsia="仿宋_GB2312" w:cs="仿宋_GB2312"/>
                <w:color w:val="000000"/>
                <w:kern w:val="0"/>
                <w:sz w:val="24"/>
                <w:szCs w:val="22"/>
                <w:lang w:val="en-US" w:eastAsia="zh-CN" w:bidi="ar-SA"/>
              </w:rPr>
            </w:pPr>
            <w:r>
              <w:rPr>
                <w:rFonts w:hint="eastAsia" w:ascii="仿宋_GB2312" w:hAnsi="仿宋_GB2312" w:eastAsia="仿宋_GB2312" w:cs="仿宋_GB2312"/>
                <w:color w:val="000000"/>
                <w:kern w:val="0"/>
                <w:sz w:val="24"/>
                <w:szCs w:val="22"/>
                <w:lang w:val="en-US" w:eastAsia="zh-CN" w:bidi="ar-SA"/>
              </w:rPr>
              <w:t>简要说明</w:t>
            </w:r>
          </w:p>
          <w:p w14:paraId="37961221">
            <w:pPr>
              <w:widowControl/>
              <w:spacing w:line="432" w:lineRule="auto"/>
              <w:jc w:val="center"/>
              <w:rPr>
                <w:rFonts w:hint="eastAsia" w:ascii="仿宋_GB2312" w:hAnsi="仿宋_GB2312" w:eastAsia="仿宋_GB2312" w:cs="仿宋_GB2312"/>
                <w:color w:val="000000"/>
                <w:kern w:val="0"/>
                <w:sz w:val="24"/>
                <w:szCs w:val="22"/>
                <w:lang w:val="en-US" w:eastAsia="zh-CN" w:bidi="ar-SA"/>
              </w:rPr>
            </w:pPr>
            <w:r>
              <w:rPr>
                <w:rFonts w:hint="eastAsia" w:ascii="仿宋_GB2312" w:hAnsi="仿宋_GB2312" w:eastAsia="仿宋_GB2312" w:cs="仿宋_GB2312"/>
                <w:color w:val="000000"/>
                <w:kern w:val="0"/>
                <w:sz w:val="24"/>
                <w:szCs w:val="22"/>
                <w:lang w:val="en-US" w:eastAsia="zh-CN" w:bidi="ar-SA"/>
              </w:rPr>
              <w:t>（服务内容等）</w:t>
            </w:r>
          </w:p>
        </w:tc>
        <w:tc>
          <w:tcPr>
            <w:tcW w:w="992" w:type="dxa"/>
            <w:noWrap w:val="0"/>
            <w:vAlign w:val="center"/>
          </w:tcPr>
          <w:p w14:paraId="6DB47ABA">
            <w:pPr>
              <w:widowControl/>
              <w:spacing w:line="432" w:lineRule="auto"/>
              <w:jc w:val="center"/>
              <w:rPr>
                <w:rFonts w:hint="eastAsia" w:ascii="仿宋_GB2312" w:hAnsi="仿宋_GB2312" w:eastAsia="仿宋_GB2312" w:cs="仿宋_GB2312"/>
                <w:color w:val="000000"/>
                <w:kern w:val="0"/>
                <w:sz w:val="24"/>
                <w:szCs w:val="22"/>
                <w:lang w:val="en-US" w:eastAsia="zh-CN" w:bidi="ar-SA"/>
              </w:rPr>
            </w:pPr>
            <w:r>
              <w:rPr>
                <w:rFonts w:hint="eastAsia" w:ascii="仿宋_GB2312" w:hAnsi="仿宋_GB2312" w:eastAsia="仿宋_GB2312" w:cs="仿宋_GB2312"/>
                <w:color w:val="000000"/>
                <w:kern w:val="0"/>
                <w:sz w:val="24"/>
                <w:szCs w:val="22"/>
                <w:lang w:val="en-US" w:eastAsia="zh-CN" w:bidi="ar-SA"/>
              </w:rPr>
              <w:t>单位</w:t>
            </w:r>
          </w:p>
        </w:tc>
        <w:tc>
          <w:tcPr>
            <w:tcW w:w="992" w:type="dxa"/>
            <w:noWrap w:val="0"/>
            <w:vAlign w:val="center"/>
          </w:tcPr>
          <w:p w14:paraId="1E985815">
            <w:pPr>
              <w:widowControl/>
              <w:spacing w:line="432" w:lineRule="auto"/>
              <w:jc w:val="center"/>
              <w:rPr>
                <w:rFonts w:hint="eastAsia" w:ascii="仿宋_GB2312" w:hAnsi="仿宋_GB2312" w:eastAsia="仿宋_GB2312" w:cs="仿宋_GB2312"/>
                <w:color w:val="000000"/>
                <w:kern w:val="0"/>
                <w:sz w:val="24"/>
                <w:szCs w:val="22"/>
                <w:lang w:val="en-US" w:eastAsia="zh-CN" w:bidi="ar-SA"/>
              </w:rPr>
            </w:pPr>
            <w:r>
              <w:rPr>
                <w:rFonts w:hint="eastAsia" w:ascii="仿宋_GB2312" w:hAnsi="仿宋_GB2312" w:eastAsia="仿宋_GB2312" w:cs="仿宋_GB2312"/>
                <w:color w:val="000000"/>
                <w:kern w:val="0"/>
                <w:sz w:val="24"/>
                <w:szCs w:val="22"/>
                <w:lang w:val="en-US" w:eastAsia="zh-CN" w:bidi="ar-SA"/>
              </w:rPr>
              <w:t>数量</w:t>
            </w:r>
          </w:p>
        </w:tc>
        <w:tc>
          <w:tcPr>
            <w:tcW w:w="992" w:type="dxa"/>
            <w:noWrap w:val="0"/>
            <w:vAlign w:val="center"/>
          </w:tcPr>
          <w:p w14:paraId="7ACF52C9">
            <w:pPr>
              <w:widowControl/>
              <w:spacing w:line="432" w:lineRule="auto"/>
              <w:jc w:val="center"/>
              <w:rPr>
                <w:rFonts w:hint="eastAsia" w:ascii="仿宋_GB2312" w:hAnsi="仿宋_GB2312" w:eastAsia="仿宋_GB2312" w:cs="仿宋_GB2312"/>
                <w:color w:val="000000"/>
                <w:kern w:val="0"/>
                <w:sz w:val="24"/>
                <w:szCs w:val="22"/>
                <w:lang w:val="en-US" w:eastAsia="zh-CN" w:bidi="ar-SA"/>
              </w:rPr>
            </w:pPr>
            <w:r>
              <w:rPr>
                <w:rFonts w:hint="eastAsia" w:ascii="仿宋_GB2312" w:hAnsi="仿宋_GB2312" w:eastAsia="仿宋_GB2312" w:cs="仿宋_GB2312"/>
                <w:color w:val="000000"/>
                <w:kern w:val="0"/>
                <w:sz w:val="24"/>
                <w:szCs w:val="22"/>
                <w:lang w:val="en-US" w:eastAsia="zh-CN" w:bidi="ar-SA"/>
              </w:rPr>
              <w:t>单价</w:t>
            </w:r>
          </w:p>
        </w:tc>
        <w:tc>
          <w:tcPr>
            <w:tcW w:w="993" w:type="dxa"/>
            <w:noWrap w:val="0"/>
            <w:vAlign w:val="center"/>
          </w:tcPr>
          <w:p w14:paraId="7CCC924E">
            <w:pPr>
              <w:widowControl/>
              <w:adjustRightInd w:val="0"/>
              <w:spacing w:line="432" w:lineRule="auto"/>
              <w:jc w:val="center"/>
              <w:rPr>
                <w:rFonts w:hint="eastAsia" w:ascii="仿宋_GB2312" w:hAnsi="仿宋_GB2312" w:eastAsia="仿宋_GB2312" w:cs="仿宋_GB2312"/>
                <w:color w:val="000000"/>
                <w:kern w:val="0"/>
                <w:sz w:val="24"/>
                <w:szCs w:val="22"/>
                <w:lang w:val="en-US" w:eastAsia="zh-CN" w:bidi="ar-SA"/>
              </w:rPr>
            </w:pPr>
            <w:r>
              <w:rPr>
                <w:rFonts w:hint="eastAsia" w:ascii="仿宋_GB2312" w:hAnsi="仿宋_GB2312" w:eastAsia="仿宋_GB2312" w:cs="仿宋_GB2312"/>
                <w:color w:val="000000"/>
                <w:kern w:val="0"/>
                <w:sz w:val="24"/>
                <w:szCs w:val="22"/>
                <w:lang w:val="en-US" w:eastAsia="zh-CN" w:bidi="ar-SA"/>
              </w:rPr>
              <w:t>总价</w:t>
            </w:r>
          </w:p>
        </w:tc>
        <w:tc>
          <w:tcPr>
            <w:tcW w:w="1276" w:type="dxa"/>
            <w:noWrap w:val="0"/>
            <w:vAlign w:val="center"/>
          </w:tcPr>
          <w:p w14:paraId="7FF509D6">
            <w:pPr>
              <w:widowControl/>
              <w:adjustRightInd w:val="0"/>
              <w:spacing w:line="432" w:lineRule="auto"/>
              <w:jc w:val="center"/>
              <w:rPr>
                <w:rFonts w:hint="eastAsia" w:ascii="仿宋_GB2312" w:hAnsi="仿宋_GB2312" w:eastAsia="仿宋_GB2312" w:cs="仿宋_GB2312"/>
                <w:color w:val="000000"/>
                <w:kern w:val="0"/>
                <w:sz w:val="24"/>
                <w:szCs w:val="22"/>
                <w:lang w:val="en-US" w:eastAsia="zh-CN" w:bidi="ar-SA"/>
              </w:rPr>
            </w:pPr>
            <w:r>
              <w:rPr>
                <w:rFonts w:hint="eastAsia" w:ascii="仿宋_GB2312" w:hAnsi="仿宋_GB2312" w:eastAsia="仿宋_GB2312" w:cs="仿宋_GB2312"/>
                <w:color w:val="000000"/>
                <w:kern w:val="0"/>
                <w:sz w:val="24"/>
                <w:szCs w:val="22"/>
                <w:lang w:val="en-US" w:eastAsia="zh-CN" w:bidi="ar-SA"/>
              </w:rPr>
              <w:t>备注</w:t>
            </w:r>
          </w:p>
        </w:tc>
      </w:tr>
      <w:tr w14:paraId="7572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26" w:type="dxa"/>
            <w:noWrap w:val="0"/>
            <w:vAlign w:val="center"/>
          </w:tcPr>
          <w:p w14:paraId="3C59D592">
            <w:pPr>
              <w:widowControl/>
              <w:spacing w:line="432" w:lineRule="auto"/>
              <w:jc w:val="center"/>
              <w:rPr>
                <w:rFonts w:hint="eastAsia" w:ascii="仿宋_GB2312" w:hAnsi="仿宋_GB2312" w:eastAsia="仿宋_GB2312" w:cs="仿宋_GB2312"/>
                <w:sz w:val="28"/>
                <w:szCs w:val="28"/>
              </w:rPr>
            </w:pPr>
          </w:p>
        </w:tc>
        <w:tc>
          <w:tcPr>
            <w:tcW w:w="1787" w:type="dxa"/>
            <w:noWrap w:val="0"/>
            <w:vAlign w:val="center"/>
          </w:tcPr>
          <w:p w14:paraId="507FB961">
            <w:pPr>
              <w:widowControl/>
              <w:spacing w:line="432" w:lineRule="auto"/>
              <w:jc w:val="center"/>
              <w:rPr>
                <w:rFonts w:hint="eastAsia" w:ascii="仿宋_GB2312" w:hAnsi="仿宋_GB2312" w:eastAsia="仿宋_GB2312" w:cs="仿宋_GB2312"/>
                <w:sz w:val="28"/>
                <w:szCs w:val="28"/>
              </w:rPr>
            </w:pPr>
          </w:p>
        </w:tc>
        <w:tc>
          <w:tcPr>
            <w:tcW w:w="2268" w:type="dxa"/>
            <w:noWrap w:val="0"/>
            <w:vAlign w:val="center"/>
          </w:tcPr>
          <w:p w14:paraId="6F8DB87C">
            <w:pPr>
              <w:widowControl/>
              <w:spacing w:line="432" w:lineRule="auto"/>
              <w:jc w:val="center"/>
              <w:rPr>
                <w:rFonts w:hint="eastAsia" w:ascii="仿宋_GB2312" w:hAnsi="仿宋_GB2312" w:eastAsia="仿宋_GB2312" w:cs="仿宋_GB2312"/>
                <w:sz w:val="28"/>
                <w:szCs w:val="28"/>
              </w:rPr>
            </w:pPr>
          </w:p>
        </w:tc>
        <w:tc>
          <w:tcPr>
            <w:tcW w:w="992" w:type="dxa"/>
            <w:noWrap w:val="0"/>
            <w:vAlign w:val="center"/>
          </w:tcPr>
          <w:p w14:paraId="365B9979">
            <w:pPr>
              <w:widowControl/>
              <w:spacing w:line="432" w:lineRule="auto"/>
              <w:jc w:val="center"/>
              <w:rPr>
                <w:rFonts w:hint="eastAsia" w:ascii="仿宋_GB2312" w:hAnsi="仿宋_GB2312" w:eastAsia="仿宋_GB2312" w:cs="仿宋_GB2312"/>
                <w:sz w:val="28"/>
                <w:szCs w:val="28"/>
              </w:rPr>
            </w:pPr>
          </w:p>
        </w:tc>
        <w:tc>
          <w:tcPr>
            <w:tcW w:w="992" w:type="dxa"/>
            <w:noWrap w:val="0"/>
            <w:vAlign w:val="center"/>
          </w:tcPr>
          <w:p w14:paraId="7018DA25">
            <w:pPr>
              <w:widowControl/>
              <w:spacing w:line="432" w:lineRule="auto"/>
              <w:jc w:val="center"/>
              <w:rPr>
                <w:rFonts w:hint="eastAsia" w:ascii="仿宋_GB2312" w:hAnsi="仿宋_GB2312" w:eastAsia="仿宋_GB2312" w:cs="仿宋_GB2312"/>
                <w:sz w:val="28"/>
                <w:szCs w:val="28"/>
              </w:rPr>
            </w:pPr>
          </w:p>
        </w:tc>
        <w:tc>
          <w:tcPr>
            <w:tcW w:w="992" w:type="dxa"/>
            <w:noWrap w:val="0"/>
            <w:vAlign w:val="center"/>
          </w:tcPr>
          <w:p w14:paraId="08991D5B">
            <w:pPr>
              <w:widowControl/>
              <w:spacing w:line="432" w:lineRule="auto"/>
              <w:jc w:val="center"/>
              <w:rPr>
                <w:rFonts w:hint="eastAsia" w:ascii="仿宋_GB2312" w:hAnsi="仿宋_GB2312" w:eastAsia="仿宋_GB2312" w:cs="仿宋_GB2312"/>
                <w:sz w:val="28"/>
                <w:szCs w:val="28"/>
              </w:rPr>
            </w:pPr>
          </w:p>
        </w:tc>
        <w:tc>
          <w:tcPr>
            <w:tcW w:w="993" w:type="dxa"/>
            <w:noWrap w:val="0"/>
            <w:vAlign w:val="center"/>
          </w:tcPr>
          <w:p w14:paraId="63CACC85">
            <w:pPr>
              <w:widowControl/>
              <w:spacing w:line="432" w:lineRule="auto"/>
              <w:jc w:val="center"/>
              <w:rPr>
                <w:rFonts w:hint="eastAsia" w:ascii="仿宋_GB2312" w:hAnsi="仿宋_GB2312" w:eastAsia="仿宋_GB2312" w:cs="仿宋_GB2312"/>
                <w:sz w:val="28"/>
                <w:szCs w:val="28"/>
              </w:rPr>
            </w:pPr>
          </w:p>
        </w:tc>
        <w:tc>
          <w:tcPr>
            <w:tcW w:w="1276" w:type="dxa"/>
            <w:noWrap w:val="0"/>
            <w:vAlign w:val="center"/>
          </w:tcPr>
          <w:p w14:paraId="4CBB3298">
            <w:pPr>
              <w:widowControl/>
              <w:spacing w:line="432" w:lineRule="auto"/>
              <w:jc w:val="center"/>
              <w:rPr>
                <w:rFonts w:hint="eastAsia" w:ascii="仿宋_GB2312" w:hAnsi="仿宋_GB2312" w:eastAsia="仿宋_GB2312" w:cs="仿宋_GB2312"/>
                <w:sz w:val="28"/>
                <w:szCs w:val="28"/>
              </w:rPr>
            </w:pPr>
          </w:p>
        </w:tc>
      </w:tr>
      <w:tr w14:paraId="6DF3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26" w:type="dxa"/>
            <w:noWrap w:val="0"/>
            <w:vAlign w:val="center"/>
          </w:tcPr>
          <w:p w14:paraId="7EE2D188">
            <w:pPr>
              <w:widowControl/>
              <w:spacing w:line="432" w:lineRule="auto"/>
              <w:jc w:val="center"/>
              <w:rPr>
                <w:rFonts w:hint="eastAsia" w:ascii="仿宋_GB2312" w:hAnsi="仿宋_GB2312" w:eastAsia="仿宋_GB2312" w:cs="仿宋_GB2312"/>
                <w:sz w:val="28"/>
                <w:szCs w:val="28"/>
              </w:rPr>
            </w:pPr>
          </w:p>
        </w:tc>
        <w:tc>
          <w:tcPr>
            <w:tcW w:w="1787" w:type="dxa"/>
            <w:noWrap w:val="0"/>
            <w:vAlign w:val="center"/>
          </w:tcPr>
          <w:p w14:paraId="6577A3BF">
            <w:pPr>
              <w:widowControl/>
              <w:spacing w:line="432" w:lineRule="auto"/>
              <w:jc w:val="center"/>
              <w:rPr>
                <w:rFonts w:hint="eastAsia" w:ascii="仿宋_GB2312" w:hAnsi="仿宋_GB2312" w:eastAsia="仿宋_GB2312" w:cs="仿宋_GB2312"/>
                <w:sz w:val="28"/>
                <w:szCs w:val="28"/>
              </w:rPr>
            </w:pPr>
          </w:p>
        </w:tc>
        <w:tc>
          <w:tcPr>
            <w:tcW w:w="2268" w:type="dxa"/>
            <w:noWrap w:val="0"/>
            <w:vAlign w:val="center"/>
          </w:tcPr>
          <w:p w14:paraId="7706B247">
            <w:pPr>
              <w:widowControl/>
              <w:spacing w:line="432" w:lineRule="auto"/>
              <w:jc w:val="center"/>
              <w:rPr>
                <w:rFonts w:hint="eastAsia" w:ascii="仿宋_GB2312" w:hAnsi="仿宋_GB2312" w:eastAsia="仿宋_GB2312" w:cs="仿宋_GB2312"/>
                <w:sz w:val="28"/>
                <w:szCs w:val="28"/>
              </w:rPr>
            </w:pPr>
          </w:p>
        </w:tc>
        <w:tc>
          <w:tcPr>
            <w:tcW w:w="992" w:type="dxa"/>
            <w:noWrap w:val="0"/>
            <w:vAlign w:val="center"/>
          </w:tcPr>
          <w:p w14:paraId="0296E172">
            <w:pPr>
              <w:widowControl/>
              <w:spacing w:line="432" w:lineRule="auto"/>
              <w:jc w:val="center"/>
              <w:rPr>
                <w:rFonts w:hint="eastAsia" w:ascii="仿宋_GB2312" w:hAnsi="仿宋_GB2312" w:eastAsia="仿宋_GB2312" w:cs="仿宋_GB2312"/>
                <w:sz w:val="28"/>
                <w:szCs w:val="28"/>
              </w:rPr>
            </w:pPr>
          </w:p>
        </w:tc>
        <w:tc>
          <w:tcPr>
            <w:tcW w:w="992" w:type="dxa"/>
            <w:noWrap w:val="0"/>
            <w:vAlign w:val="center"/>
          </w:tcPr>
          <w:p w14:paraId="75902ED1">
            <w:pPr>
              <w:widowControl/>
              <w:spacing w:line="432" w:lineRule="auto"/>
              <w:jc w:val="center"/>
              <w:rPr>
                <w:rFonts w:hint="eastAsia" w:ascii="仿宋_GB2312" w:hAnsi="仿宋_GB2312" w:eastAsia="仿宋_GB2312" w:cs="仿宋_GB2312"/>
                <w:sz w:val="28"/>
                <w:szCs w:val="28"/>
              </w:rPr>
            </w:pPr>
          </w:p>
        </w:tc>
        <w:tc>
          <w:tcPr>
            <w:tcW w:w="992" w:type="dxa"/>
            <w:noWrap w:val="0"/>
            <w:vAlign w:val="center"/>
          </w:tcPr>
          <w:p w14:paraId="7045E7B7">
            <w:pPr>
              <w:widowControl/>
              <w:spacing w:line="432" w:lineRule="auto"/>
              <w:jc w:val="center"/>
              <w:rPr>
                <w:rFonts w:hint="eastAsia" w:ascii="仿宋_GB2312" w:hAnsi="仿宋_GB2312" w:eastAsia="仿宋_GB2312" w:cs="仿宋_GB2312"/>
                <w:sz w:val="28"/>
                <w:szCs w:val="28"/>
              </w:rPr>
            </w:pPr>
          </w:p>
        </w:tc>
        <w:tc>
          <w:tcPr>
            <w:tcW w:w="993" w:type="dxa"/>
            <w:noWrap w:val="0"/>
            <w:vAlign w:val="center"/>
          </w:tcPr>
          <w:p w14:paraId="496DA6AE">
            <w:pPr>
              <w:widowControl/>
              <w:spacing w:line="432" w:lineRule="auto"/>
              <w:jc w:val="center"/>
              <w:rPr>
                <w:rFonts w:hint="eastAsia" w:ascii="仿宋_GB2312" w:hAnsi="仿宋_GB2312" w:eastAsia="仿宋_GB2312" w:cs="仿宋_GB2312"/>
                <w:sz w:val="28"/>
                <w:szCs w:val="28"/>
              </w:rPr>
            </w:pPr>
          </w:p>
        </w:tc>
        <w:tc>
          <w:tcPr>
            <w:tcW w:w="1276" w:type="dxa"/>
            <w:noWrap w:val="0"/>
            <w:vAlign w:val="center"/>
          </w:tcPr>
          <w:p w14:paraId="5669B1EE">
            <w:pPr>
              <w:widowControl/>
              <w:spacing w:line="432" w:lineRule="auto"/>
              <w:jc w:val="center"/>
              <w:rPr>
                <w:rFonts w:hint="eastAsia" w:ascii="仿宋_GB2312" w:hAnsi="仿宋_GB2312" w:eastAsia="仿宋_GB2312" w:cs="仿宋_GB2312"/>
                <w:sz w:val="28"/>
                <w:szCs w:val="28"/>
              </w:rPr>
            </w:pPr>
          </w:p>
        </w:tc>
      </w:tr>
      <w:tr w14:paraId="5BF7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026" w:type="dxa"/>
            <w:gridSpan w:val="8"/>
            <w:noWrap w:val="0"/>
            <w:vAlign w:val="center"/>
          </w:tcPr>
          <w:p w14:paraId="1C88B92B">
            <w:pPr>
              <w:widowControl/>
              <w:spacing w:line="432"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4"/>
                <w:szCs w:val="22"/>
                <w:lang w:val="en-US" w:eastAsia="zh-CN" w:bidi="ar-SA"/>
              </w:rPr>
              <w:t>合计（大写）</w:t>
            </w:r>
            <w:r>
              <w:rPr>
                <w:rFonts w:hint="eastAsia" w:ascii="仿宋_GB2312" w:hAnsi="仿宋_GB2312" w:eastAsia="仿宋_GB2312" w:cs="仿宋_GB2312"/>
                <w:sz w:val="28"/>
                <w:szCs w:val="28"/>
              </w:rPr>
              <w:t>：</w:t>
            </w:r>
          </w:p>
        </w:tc>
      </w:tr>
    </w:tbl>
    <w:p w14:paraId="1F175AAB">
      <w:pPr>
        <w:rPr>
          <w:rFonts w:hint="eastAsia" w:ascii="仿宋_GB2312" w:hAnsi="仿宋_GB2312" w:eastAsia="仿宋_GB2312" w:cs="仿宋_GB2312"/>
          <w:sz w:val="24"/>
          <w:szCs w:val="24"/>
        </w:rPr>
      </w:pPr>
    </w:p>
    <w:p w14:paraId="0179B938">
      <w:pPr>
        <w:pStyle w:val="6"/>
        <w:spacing w:line="500" w:lineRule="exact"/>
        <w:ind w:left="15" w:leftChars="-50" w:hanging="120" w:hangingChars="50"/>
        <w:rPr>
          <w:rFonts w:hint="eastAsia" w:ascii="仿宋_GB2312" w:hAnsi="仿宋_GB2312" w:eastAsia="仿宋_GB2312" w:cs="仿宋_GB2312"/>
          <w:color w:val="000000"/>
          <w:kern w:val="0"/>
          <w:sz w:val="24"/>
          <w:szCs w:val="22"/>
          <w:lang w:val="en-US" w:eastAsia="zh-CN" w:bidi="ar-SA"/>
        </w:rPr>
      </w:pPr>
    </w:p>
    <w:p w14:paraId="60BDE36D">
      <w:pPr>
        <w:pStyle w:val="6"/>
        <w:spacing w:line="500" w:lineRule="exact"/>
        <w:ind w:left="15" w:leftChars="-50" w:hanging="120" w:hangingChars="50"/>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2"/>
          <w:lang w:val="en-US" w:eastAsia="zh-CN" w:bidi="ar-SA"/>
        </w:rPr>
        <w:t>供应商名称（公章）</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14:paraId="40001AD8">
      <w:pPr>
        <w:pStyle w:val="6"/>
        <w:spacing w:line="500" w:lineRule="exact"/>
        <w:ind w:left="15" w:leftChars="-50" w:hanging="120" w:hangingChars="50"/>
        <w:rPr>
          <w:rFonts w:hint="eastAsia" w:ascii="仿宋_GB2312" w:hAnsi="仿宋_GB2312" w:eastAsia="仿宋_GB2312" w:cs="仿宋_GB2312"/>
          <w:sz w:val="24"/>
          <w:szCs w:val="24"/>
        </w:rPr>
      </w:pPr>
    </w:p>
    <w:p w14:paraId="1F4C6446">
      <w:pPr>
        <w:pStyle w:val="6"/>
        <w:spacing w:line="500" w:lineRule="exact"/>
        <w:ind w:left="15" w:leftChars="-50" w:hanging="120" w:hangingChars="50"/>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2"/>
          <w:lang w:val="en-US" w:eastAsia="zh-CN" w:bidi="ar-SA"/>
        </w:rPr>
        <w:t>法定代表人（授权代表）签字</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14:paraId="44AF0C82">
      <w:pPr>
        <w:spacing w:line="500" w:lineRule="exact"/>
        <w:ind w:hanging="315"/>
        <w:jc w:val="right"/>
        <w:rPr>
          <w:rFonts w:hint="eastAsia" w:ascii="仿宋_GB2312" w:hAnsi="仿宋_GB2312" w:eastAsia="仿宋_GB2312" w:cs="仿宋_GB2312"/>
          <w:sz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rPr>
        <w:t xml:space="preserve">                                            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4CFDAB81">
      <w:pPr>
        <w:rPr>
          <w:rFonts w:hint="eastAsia" w:ascii="仿宋_GB2312" w:hAnsi="仿宋_GB2312" w:eastAsia="仿宋_GB2312" w:cs="仿宋_GB2312"/>
          <w:sz w:val="24"/>
          <w:szCs w:val="24"/>
        </w:rPr>
      </w:pPr>
    </w:p>
    <w:p w14:paraId="09087E01">
      <w:pPr>
        <w:rPr>
          <w:rFonts w:hint="eastAsia" w:ascii="仿宋_GB2312" w:hAnsi="仿宋_GB2312" w:eastAsia="仿宋_GB2312" w:cs="仿宋_GB2312"/>
          <w:sz w:val="24"/>
          <w:szCs w:val="24"/>
        </w:rPr>
      </w:pPr>
    </w:p>
    <w:p w14:paraId="27A09AD2">
      <w:pPr>
        <w:pStyle w:val="5"/>
        <w:rPr>
          <w:rFonts w:hint="eastAsia"/>
        </w:rPr>
      </w:pPr>
    </w:p>
    <w:p w14:paraId="2B725648">
      <w:pP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2"/>
          <w:lang w:val="en-US" w:eastAsia="zh-CN" w:bidi="ar-SA"/>
        </w:rPr>
        <w:t>填写说明</w:t>
      </w:r>
      <w:r>
        <w:rPr>
          <w:rFonts w:hint="eastAsia" w:ascii="仿宋_GB2312" w:hAnsi="仿宋_GB2312" w:eastAsia="仿宋_GB2312" w:cs="仿宋_GB2312"/>
          <w:sz w:val="24"/>
          <w:szCs w:val="24"/>
        </w:rPr>
        <w:t>：</w:t>
      </w:r>
    </w:p>
    <w:p w14:paraId="63DDB63E">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color w:val="000000"/>
          <w:kern w:val="0"/>
          <w:sz w:val="24"/>
          <w:szCs w:val="22"/>
          <w:lang w:val="en-US" w:eastAsia="zh-CN" w:bidi="ar-SA"/>
        </w:rPr>
        <w:t>此表为表样，行数可自行添加，但表式不变。</w:t>
      </w:r>
    </w:p>
    <w:p w14:paraId="26B64797">
      <w:pPr>
        <w:spacing w:line="220" w:lineRule="atLeast"/>
        <w:jc w:val="both"/>
        <w:rPr>
          <w:rFonts w:hint="eastAsia" w:ascii="仿宋_GB2312" w:hAnsi="仿宋_GB2312" w:eastAsia="仿宋_GB2312" w:cs="仿宋_GB2312"/>
          <w:sz w:val="24"/>
          <w:szCs w:val="24"/>
        </w:rPr>
      </w:pPr>
    </w:p>
    <w:p w14:paraId="4B0BD359">
      <w:pPr>
        <w:spacing w:line="220" w:lineRule="atLeast"/>
        <w:jc w:val="both"/>
        <w:rPr>
          <w:rFonts w:hint="eastAsia" w:ascii="仿宋_GB2312" w:hAnsi="仿宋_GB2312" w:eastAsia="仿宋_GB2312" w:cs="仿宋_GB2312"/>
          <w:sz w:val="24"/>
          <w:szCs w:val="24"/>
        </w:rPr>
      </w:pPr>
    </w:p>
    <w:p w14:paraId="32AED66C">
      <w:pPr>
        <w:spacing w:line="220" w:lineRule="atLeast"/>
        <w:jc w:val="both"/>
        <w:rPr>
          <w:rFonts w:hint="eastAsia" w:ascii="仿宋_GB2312" w:hAnsi="仿宋_GB2312" w:eastAsia="仿宋_GB2312" w:cs="仿宋_GB2312"/>
          <w:sz w:val="24"/>
          <w:szCs w:val="24"/>
        </w:rPr>
      </w:pPr>
    </w:p>
    <w:p w14:paraId="0FA5E3A9">
      <w:pPr>
        <w:spacing w:line="220" w:lineRule="atLeast"/>
        <w:jc w:val="both"/>
        <w:rPr>
          <w:rFonts w:hint="eastAsia" w:ascii="仿宋_GB2312" w:hAnsi="仿宋_GB2312" w:eastAsia="仿宋_GB2312" w:cs="仿宋_GB2312"/>
          <w:sz w:val="24"/>
          <w:szCs w:val="24"/>
        </w:rPr>
      </w:pPr>
    </w:p>
    <w:p w14:paraId="661C54B6">
      <w:pPr>
        <w:spacing w:line="220" w:lineRule="atLeast"/>
        <w:jc w:val="both"/>
        <w:rPr>
          <w:rFonts w:hint="eastAsia" w:ascii="仿宋_GB2312" w:hAnsi="仿宋_GB2312" w:eastAsia="仿宋_GB2312" w:cs="仿宋_GB2312"/>
          <w:sz w:val="24"/>
          <w:szCs w:val="24"/>
        </w:rPr>
      </w:pPr>
    </w:p>
    <w:p w14:paraId="7395588D">
      <w:pPr>
        <w:spacing w:line="220" w:lineRule="atLeast"/>
        <w:jc w:val="both"/>
        <w:rPr>
          <w:rFonts w:hint="eastAsia" w:ascii="仿宋_GB2312" w:hAnsi="仿宋_GB2312" w:eastAsia="仿宋_GB2312" w:cs="仿宋_GB2312"/>
          <w:sz w:val="24"/>
          <w:szCs w:val="24"/>
        </w:rPr>
      </w:pPr>
    </w:p>
    <w:p w14:paraId="46ADC7D5">
      <w:pPr>
        <w:rPr>
          <w:rFonts w:hint="eastAsia" w:ascii="仿宋_GB2312" w:hAnsi="仿宋_GB2312" w:eastAsia="仿宋_GB2312" w:cs="仿宋_GB2312"/>
          <w:sz w:val="24"/>
          <w:szCs w:val="24"/>
        </w:rPr>
      </w:pPr>
    </w:p>
    <w:p w14:paraId="12B9966C">
      <w:pPr>
        <w:spacing w:line="440" w:lineRule="exact"/>
        <w:jc w:val="both"/>
        <w:rPr>
          <w:rFonts w:hint="eastAsia" w:ascii="仿宋_GB2312" w:hAnsi="仿宋_GB2312" w:eastAsia="仿宋_GB2312" w:cs="仿宋_GB2312"/>
          <w:b/>
          <w:bCs/>
          <w:sz w:val="32"/>
          <w:szCs w:val="32"/>
        </w:rPr>
      </w:pPr>
    </w:p>
    <w:p w14:paraId="3AAA6EE4">
      <w:pPr>
        <w:jc w:val="center"/>
        <w:outlineLvl w:val="0"/>
        <w:rPr>
          <w:rFonts w:hint="eastAsia" w:ascii="仿宋_GB2312" w:hAnsi="仿宋_GB2312" w:eastAsia="仿宋_GB2312" w:cs="仿宋_GB2312"/>
          <w:b/>
          <w:bCs/>
          <w:sz w:val="32"/>
          <w:szCs w:val="32"/>
          <w:lang w:val="en-US" w:eastAsia="zh-CN"/>
        </w:rPr>
      </w:pPr>
      <w:bookmarkStart w:id="17" w:name="_Toc922034127"/>
    </w:p>
    <w:p w14:paraId="057E1B97">
      <w:pPr>
        <w:jc w:val="both"/>
        <w:outlineLvl w:val="0"/>
        <w:rPr>
          <w:rFonts w:hint="eastAsia" w:ascii="仿宋_GB2312" w:hAnsi="仿宋_GB2312" w:eastAsia="仿宋_GB2312" w:cs="仿宋_GB2312"/>
          <w:b/>
          <w:bCs/>
          <w:sz w:val="32"/>
          <w:szCs w:val="32"/>
          <w:lang w:val="en-US" w:eastAsia="zh-CN"/>
        </w:rPr>
      </w:pPr>
    </w:p>
    <w:p w14:paraId="22F6560E">
      <w:pPr>
        <w:jc w:val="center"/>
        <w:outlineLvl w:val="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三、营业执照、相关资质证明及诚信情况</w:t>
      </w:r>
      <w:bookmarkEnd w:id="17"/>
    </w:p>
    <w:p w14:paraId="6030F7B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（格式自定）</w:t>
      </w:r>
    </w:p>
    <w:p w14:paraId="064C2A00">
      <w:pPr>
        <w:rPr>
          <w:rFonts w:hint="eastAsia" w:ascii="仿宋_GB2312" w:hAnsi="仿宋_GB2312" w:eastAsia="仿宋_GB2312" w:cs="仿宋_GB2312"/>
          <w:sz w:val="24"/>
          <w:szCs w:val="24"/>
        </w:rPr>
      </w:pPr>
    </w:p>
    <w:p w14:paraId="3BDB7FFF">
      <w:pPr>
        <w:pStyle w:val="6"/>
        <w:jc w:val="center"/>
        <w:rPr>
          <w:rFonts w:hint="eastAsia" w:ascii="仿宋_GB2312" w:hAnsi="仿宋_GB2312" w:eastAsia="仿宋_GB2312" w:cs="仿宋_GB2312"/>
          <w:sz w:val="28"/>
        </w:rPr>
      </w:pPr>
    </w:p>
    <w:p w14:paraId="1D9574EF">
      <w:pPr>
        <w:pStyle w:val="6"/>
        <w:jc w:val="center"/>
        <w:rPr>
          <w:rFonts w:hint="eastAsia" w:ascii="仿宋_GB2312" w:hAnsi="仿宋_GB2312" w:eastAsia="仿宋_GB2312" w:cs="仿宋_GB2312"/>
          <w:sz w:val="28"/>
        </w:rPr>
      </w:pPr>
    </w:p>
    <w:p w14:paraId="355B03B7">
      <w:pPr>
        <w:pStyle w:val="6"/>
        <w:jc w:val="center"/>
        <w:rPr>
          <w:rFonts w:hint="eastAsia" w:ascii="仿宋_GB2312" w:hAnsi="仿宋_GB2312" w:eastAsia="仿宋_GB2312" w:cs="仿宋_GB2312"/>
          <w:sz w:val="28"/>
        </w:rPr>
      </w:pPr>
    </w:p>
    <w:p w14:paraId="7E103F62">
      <w:pPr>
        <w:pStyle w:val="6"/>
        <w:jc w:val="center"/>
        <w:rPr>
          <w:rFonts w:hint="eastAsia" w:ascii="仿宋_GB2312" w:hAnsi="仿宋_GB2312" w:eastAsia="仿宋_GB2312" w:cs="仿宋_GB2312"/>
          <w:sz w:val="28"/>
        </w:rPr>
      </w:pPr>
    </w:p>
    <w:p w14:paraId="257ED701">
      <w:pPr>
        <w:pStyle w:val="6"/>
        <w:jc w:val="center"/>
        <w:rPr>
          <w:rFonts w:hint="eastAsia" w:ascii="仿宋_GB2312" w:hAnsi="仿宋_GB2312" w:eastAsia="仿宋_GB2312" w:cs="仿宋_GB2312"/>
          <w:sz w:val="28"/>
        </w:rPr>
      </w:pPr>
    </w:p>
    <w:p w14:paraId="6484BB8E">
      <w:pPr>
        <w:pStyle w:val="6"/>
        <w:jc w:val="center"/>
        <w:rPr>
          <w:rFonts w:hint="eastAsia" w:ascii="仿宋_GB2312" w:hAnsi="仿宋_GB2312" w:eastAsia="仿宋_GB2312" w:cs="仿宋_GB2312"/>
          <w:sz w:val="28"/>
        </w:rPr>
      </w:pPr>
    </w:p>
    <w:p w14:paraId="36FEEEE0">
      <w:pPr>
        <w:pStyle w:val="6"/>
        <w:jc w:val="center"/>
        <w:rPr>
          <w:rFonts w:hint="eastAsia" w:ascii="仿宋_GB2312" w:hAnsi="仿宋_GB2312" w:eastAsia="仿宋_GB2312" w:cs="仿宋_GB2312"/>
          <w:sz w:val="28"/>
        </w:rPr>
      </w:pPr>
    </w:p>
    <w:p w14:paraId="7273A271">
      <w:pPr>
        <w:pStyle w:val="6"/>
        <w:jc w:val="center"/>
        <w:rPr>
          <w:rFonts w:hint="eastAsia" w:ascii="仿宋_GB2312" w:hAnsi="仿宋_GB2312" w:eastAsia="仿宋_GB2312" w:cs="仿宋_GB2312"/>
          <w:sz w:val="28"/>
        </w:rPr>
      </w:pPr>
    </w:p>
    <w:p w14:paraId="5E6BE95D">
      <w:pPr>
        <w:pStyle w:val="6"/>
        <w:jc w:val="center"/>
        <w:rPr>
          <w:rFonts w:hint="eastAsia" w:ascii="仿宋_GB2312" w:hAnsi="仿宋_GB2312" w:eastAsia="仿宋_GB2312" w:cs="仿宋_GB2312"/>
          <w:sz w:val="28"/>
        </w:rPr>
      </w:pPr>
    </w:p>
    <w:p w14:paraId="46642ECC">
      <w:pPr>
        <w:pStyle w:val="6"/>
        <w:jc w:val="center"/>
        <w:rPr>
          <w:rFonts w:hint="eastAsia" w:ascii="仿宋_GB2312" w:hAnsi="仿宋_GB2312" w:eastAsia="仿宋_GB2312" w:cs="仿宋_GB2312"/>
          <w:sz w:val="28"/>
        </w:rPr>
      </w:pPr>
    </w:p>
    <w:p w14:paraId="2BADEA28">
      <w:pPr>
        <w:pStyle w:val="6"/>
        <w:jc w:val="center"/>
        <w:rPr>
          <w:rFonts w:hint="eastAsia" w:ascii="仿宋_GB2312" w:hAnsi="仿宋_GB2312" w:eastAsia="仿宋_GB2312" w:cs="仿宋_GB2312"/>
          <w:sz w:val="28"/>
        </w:rPr>
      </w:pPr>
    </w:p>
    <w:p w14:paraId="16F3E95D">
      <w:pPr>
        <w:pStyle w:val="6"/>
        <w:jc w:val="center"/>
        <w:rPr>
          <w:rFonts w:hint="eastAsia" w:ascii="仿宋_GB2312" w:hAnsi="仿宋_GB2312" w:eastAsia="仿宋_GB2312" w:cs="仿宋_GB2312"/>
          <w:sz w:val="28"/>
        </w:rPr>
      </w:pPr>
    </w:p>
    <w:p w14:paraId="10B39F2F">
      <w:pPr>
        <w:pStyle w:val="6"/>
        <w:jc w:val="center"/>
        <w:rPr>
          <w:rFonts w:hint="eastAsia" w:ascii="仿宋_GB2312" w:hAnsi="仿宋_GB2312" w:eastAsia="仿宋_GB2312" w:cs="仿宋_GB2312"/>
          <w:sz w:val="28"/>
        </w:rPr>
      </w:pPr>
    </w:p>
    <w:p w14:paraId="5FD6CA42">
      <w:pPr>
        <w:pStyle w:val="6"/>
        <w:jc w:val="center"/>
        <w:rPr>
          <w:rFonts w:hint="eastAsia" w:ascii="仿宋_GB2312" w:hAnsi="仿宋_GB2312" w:eastAsia="仿宋_GB2312" w:cs="仿宋_GB2312"/>
          <w:sz w:val="28"/>
        </w:rPr>
      </w:pPr>
    </w:p>
    <w:p w14:paraId="15F3641C">
      <w:pPr>
        <w:pStyle w:val="6"/>
        <w:jc w:val="center"/>
        <w:rPr>
          <w:rFonts w:hint="eastAsia" w:ascii="仿宋_GB2312" w:hAnsi="仿宋_GB2312" w:eastAsia="仿宋_GB2312" w:cs="仿宋_GB2312"/>
          <w:sz w:val="28"/>
        </w:rPr>
      </w:pPr>
    </w:p>
    <w:p w14:paraId="49970DA7">
      <w:pPr>
        <w:pStyle w:val="6"/>
        <w:ind w:left="0" w:leftChars="0" w:firstLine="0" w:firstLineChars="0"/>
        <w:jc w:val="both"/>
        <w:rPr>
          <w:rFonts w:hint="eastAsia" w:ascii="仿宋_GB2312" w:hAnsi="仿宋_GB2312" w:eastAsia="仿宋_GB2312" w:cs="仿宋_GB2312"/>
          <w:sz w:val="28"/>
        </w:rPr>
      </w:pPr>
    </w:p>
    <w:p w14:paraId="47D168FA">
      <w:pPr>
        <w:pStyle w:val="6"/>
        <w:ind w:left="0" w:leftChars="0" w:firstLine="0" w:firstLineChars="0"/>
        <w:jc w:val="both"/>
        <w:rPr>
          <w:rFonts w:hint="eastAsia" w:ascii="仿宋_GB2312" w:hAnsi="仿宋_GB2312" w:eastAsia="仿宋_GB2312" w:cs="仿宋_GB2312"/>
          <w:b/>
          <w:bCs/>
          <w:sz w:val="32"/>
          <w:szCs w:val="32"/>
        </w:rPr>
      </w:pPr>
    </w:p>
    <w:p w14:paraId="69E17E7A">
      <w:pPr>
        <w:pStyle w:val="6"/>
        <w:ind w:left="0" w:leftChars="0" w:firstLine="0" w:firstLineChars="0"/>
        <w:jc w:val="both"/>
        <w:rPr>
          <w:rFonts w:hint="eastAsia" w:ascii="仿宋_GB2312" w:hAnsi="仿宋_GB2312" w:eastAsia="仿宋_GB2312" w:cs="仿宋_GB2312"/>
          <w:b/>
          <w:bCs/>
          <w:sz w:val="32"/>
          <w:szCs w:val="32"/>
        </w:rPr>
      </w:pPr>
    </w:p>
    <w:p w14:paraId="0DC6EBFF">
      <w:pPr>
        <w:jc w:val="center"/>
        <w:outlineLvl w:val="0"/>
        <w:rPr>
          <w:rFonts w:hint="eastAsia" w:ascii="仿宋_GB2312" w:hAnsi="仿宋_GB2312" w:eastAsia="仿宋_GB2312" w:cs="仿宋_GB2312"/>
          <w:b/>
          <w:bCs/>
          <w:sz w:val="32"/>
          <w:szCs w:val="32"/>
          <w:lang w:val="en-US" w:eastAsia="zh-CN"/>
        </w:rPr>
      </w:pPr>
      <w:bookmarkStart w:id="18" w:name="_Toc385575737"/>
    </w:p>
    <w:p w14:paraId="0279F8F2">
      <w:pPr>
        <w:jc w:val="center"/>
        <w:outlineLvl w:val="0"/>
        <w:rPr>
          <w:rFonts w:hint="eastAsia" w:ascii="仿宋_GB2312" w:hAnsi="仿宋_GB2312" w:eastAsia="仿宋_GB2312" w:cs="仿宋_GB2312"/>
          <w:b/>
          <w:bCs/>
          <w:sz w:val="32"/>
          <w:szCs w:val="32"/>
          <w:lang w:val="en-US" w:eastAsia="zh-CN"/>
        </w:rPr>
      </w:pPr>
    </w:p>
    <w:p w14:paraId="6A113C80">
      <w:pPr>
        <w:jc w:val="center"/>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四、企业诚信承诺书</w:t>
      </w:r>
      <w:bookmarkEnd w:id="18"/>
    </w:p>
    <w:p w14:paraId="5A96767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6CAB21F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本公司郑重承诺：</w:t>
      </w:r>
    </w:p>
    <w:p w14:paraId="145696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一、将遵循公平、公开、公正和诚实信用</w:t>
      </w:r>
      <w:r>
        <w:rPr>
          <w:rFonts w:hint="eastAsia" w:ascii="仿宋_GB2312" w:hAnsi="仿宋_GB2312" w:eastAsia="仿宋_GB2312" w:cs="仿宋_GB2312"/>
          <w:sz w:val="32"/>
          <w:szCs w:val="32"/>
          <w:lang w:val="en-US" w:eastAsia="zh-CN"/>
        </w:rPr>
        <w:t>的原则参加深圳市文化广电旅游体育局第二十六届广东国际体育用品博览会暨第二十二届粤港澳国际体育用品博览会-“广东专区”深圳展区设计搭建服务</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rPr>
        <w:t>；</w:t>
      </w:r>
    </w:p>
    <w:p w14:paraId="65E0E9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二、本次投标所提供的一切材料都是真实、有效、合法的；</w:t>
      </w:r>
    </w:p>
    <w:p w14:paraId="22F3E7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三、不与其他投标人相互串通投标报价，不排挤其他投标人的公平竞争，不损害采购人或其他投标人的合法权益；</w:t>
      </w:r>
    </w:p>
    <w:p w14:paraId="67FA08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四、不与采购人或集中采购机构串通投标，不损害国家利益、社会公共利益或者他人的合法权益；</w:t>
      </w:r>
    </w:p>
    <w:p w14:paraId="24621F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五、不向采购人或者评标委员会成员行贿以牟取中标；</w:t>
      </w:r>
    </w:p>
    <w:p w14:paraId="55A062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六、不以他人名义投标或者以其他方式弄虚作假，骗取中标；</w:t>
      </w:r>
    </w:p>
    <w:p w14:paraId="66CAE2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七、不扰乱</w:t>
      </w:r>
      <w:r>
        <w:rPr>
          <w:rFonts w:hint="eastAsia" w:ascii="仿宋_GB2312" w:hAnsi="仿宋_GB2312" w:eastAsia="仿宋_GB2312" w:cs="仿宋_GB2312"/>
          <w:sz w:val="32"/>
          <w:szCs w:val="32"/>
          <w:lang w:val="en-US" w:eastAsia="zh-CN"/>
        </w:rPr>
        <w:t>深圳市</w:t>
      </w:r>
      <w:r>
        <w:rPr>
          <w:rFonts w:hint="eastAsia" w:ascii="仿宋_GB2312" w:hAnsi="仿宋_GB2312" w:eastAsia="仿宋_GB2312" w:cs="仿宋_GB2312"/>
          <w:sz w:val="32"/>
          <w:szCs w:val="32"/>
        </w:rPr>
        <w:t>政府招标采购市场秩序；</w:t>
      </w:r>
    </w:p>
    <w:p w14:paraId="2B057D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八、不在开标后进行虚假恶意投诉；</w:t>
      </w:r>
    </w:p>
    <w:p w14:paraId="0ADC83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中标后不得将招标文件规定不予转包、分包的项目转包、分包于他人。本公司若有违反本承诺内容的行为，愿意承担法律责任，包括：愿意接受相关行政主管部门作出的处罚、限制交易和停止交易等市场准入与清出的处理。</w:t>
      </w:r>
    </w:p>
    <w:p w14:paraId="6D3AD13A">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sz w:val="32"/>
          <w:szCs w:val="32"/>
        </w:rPr>
      </w:pPr>
    </w:p>
    <w:p w14:paraId="52959799">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w:t>
      </w:r>
    </w:p>
    <w:p w14:paraId="64159861">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hint="eastAsia"/>
        </w:rPr>
      </w:pP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7983BBBD">
      <w:pPr>
        <w:pStyle w:val="6"/>
        <w:jc w:val="both"/>
        <w:rPr>
          <w:rFonts w:hint="eastAsia" w:ascii="仿宋_GB2312" w:hAnsi="仿宋_GB2312" w:eastAsia="仿宋_GB2312" w:cs="仿宋_GB2312"/>
          <w:sz w:val="24"/>
        </w:rPr>
      </w:pPr>
    </w:p>
    <w:p w14:paraId="11B179C9">
      <w:pPr>
        <w:pStyle w:val="6"/>
        <w:ind w:left="0" w:leftChars="0" w:firstLine="0" w:firstLineChars="0"/>
        <w:jc w:val="left"/>
        <w:rPr>
          <w:rFonts w:hint="eastAsia" w:ascii="仿宋_GB2312" w:hAnsi="仿宋_GB2312" w:eastAsia="仿宋_GB2312" w:cs="仿宋_GB2312"/>
          <w:sz w:val="24"/>
          <w:szCs w:val="24"/>
        </w:rPr>
      </w:pPr>
    </w:p>
    <w:p w14:paraId="5A2E6174">
      <w:pPr>
        <w:pStyle w:val="6"/>
        <w:ind w:left="0" w:leftChars="0" w:firstLine="0" w:firstLineChars="0"/>
        <w:jc w:val="center"/>
        <w:outlineLvl w:val="0"/>
        <w:rPr>
          <w:rFonts w:hint="eastAsia" w:ascii="仿宋_GB2312" w:hAnsi="仿宋_GB2312" w:eastAsia="仿宋_GB2312" w:cs="仿宋_GB2312"/>
          <w:b/>
          <w:bCs/>
          <w:sz w:val="32"/>
          <w:szCs w:val="32"/>
        </w:rPr>
      </w:pPr>
      <w:bookmarkStart w:id="19" w:name="_Toc1413248760"/>
      <w:r>
        <w:rPr>
          <w:rFonts w:hint="eastAsia" w:ascii="仿宋_GB2312" w:hAnsi="仿宋_GB2312" w:eastAsia="仿宋_GB2312" w:cs="仿宋_GB2312"/>
          <w:b/>
          <w:bCs/>
          <w:kern w:val="2"/>
          <w:sz w:val="32"/>
          <w:szCs w:val="32"/>
          <w:lang w:val="en-US" w:eastAsia="zh-CN" w:bidi="ar-SA"/>
        </w:rPr>
        <w:t>五、法人代表资格证书</w:t>
      </w:r>
      <w:bookmarkEnd w:id="19"/>
    </w:p>
    <w:p w14:paraId="441706EE">
      <w:pPr>
        <w:rPr>
          <w:rFonts w:hint="eastAsia" w:ascii="仿宋_GB2312" w:hAnsi="仿宋_GB2312" w:eastAsia="仿宋_GB2312" w:cs="仿宋_GB2312"/>
          <w:sz w:val="24"/>
          <w:szCs w:val="24"/>
        </w:rPr>
      </w:pPr>
    </w:p>
    <w:p w14:paraId="5FA83AA8">
      <w:pPr>
        <w:widowControl/>
        <w:shd w:val="clear" w:color="auto" w:fill="FFFFFF"/>
        <w:adjustRightInd w:val="0"/>
        <w:spacing w:line="315" w:lineRule="atLeast"/>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lang w:val="en-US" w:eastAsia="zh-CN"/>
        </w:rPr>
        <w:t>深圳市文化广电旅游体育局</w:t>
      </w:r>
      <w:r>
        <w:rPr>
          <w:rFonts w:hint="eastAsia" w:ascii="仿宋_GB2312" w:hAnsi="仿宋_GB2312" w:eastAsia="仿宋_GB2312" w:cs="仿宋_GB2312"/>
          <w:sz w:val="28"/>
          <w:szCs w:val="28"/>
        </w:rPr>
        <w:t>：</w:t>
      </w:r>
    </w:p>
    <w:p w14:paraId="7EF5D79D">
      <w:pPr>
        <w:widowControl/>
        <w:shd w:val="clear" w:color="auto" w:fill="FFFFFF"/>
        <w:adjustRightInd w:val="0"/>
        <w:spacing w:line="315" w:lineRule="atLeast"/>
        <w:ind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特委托授权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姓名，</w:t>
      </w:r>
      <w:r>
        <w:rPr>
          <w:rFonts w:hint="eastAsia" w:ascii="仿宋_GB2312" w:hAnsi="仿宋_GB2312" w:eastAsia="仿宋_GB2312" w:cs="仿宋_GB2312"/>
          <w:sz w:val="28"/>
          <w:szCs w:val="28"/>
          <w:u w:val="none"/>
          <w:lang w:val="en-US" w:eastAsia="zh-CN"/>
        </w:rPr>
        <w:t>身份证号</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rPr>
        <w:t>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公司名称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代理参加贵</w:t>
      </w:r>
      <w:r>
        <w:rPr>
          <w:rFonts w:hint="eastAsia" w:ascii="仿宋_GB2312" w:hAnsi="仿宋_GB2312" w:eastAsia="仿宋_GB2312" w:cs="仿宋_GB2312"/>
          <w:sz w:val="28"/>
          <w:szCs w:val="28"/>
          <w:lang w:val="en-US" w:eastAsia="zh-CN"/>
        </w:rPr>
        <w:t>单位第二十六届广东国际体育用品博览会暨第二十二届粤港澳国际体育用品博览会-“广东专区”深圳展区设计搭建服务</w:t>
      </w:r>
      <w:r>
        <w:rPr>
          <w:rFonts w:hint="eastAsia" w:ascii="仿宋_GB2312" w:hAnsi="仿宋_GB2312" w:eastAsia="仿宋_GB2312" w:cs="仿宋_GB2312"/>
          <w:sz w:val="28"/>
          <w:szCs w:val="28"/>
        </w:rPr>
        <w:t>项目的递交投标文件、谈判、签约、结算及回款等相关事务，我方予以承认。</w:t>
      </w:r>
    </w:p>
    <w:p w14:paraId="20017F22">
      <w:pPr>
        <w:widowControl/>
        <w:shd w:val="clear" w:color="auto" w:fill="FFFFFF"/>
        <w:adjustRightInd w:val="0"/>
        <w:spacing w:line="315" w:lineRule="atLeast"/>
        <w:ind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特此委托！</w:t>
      </w:r>
    </w:p>
    <w:p w14:paraId="0FE41D5B">
      <w:pPr>
        <w:widowControl/>
        <w:shd w:val="clear" w:color="auto" w:fill="FFFFFF"/>
        <w:adjustRightInd w:val="0"/>
        <w:spacing w:line="315" w:lineRule="atLeast"/>
        <w:ind w:firstLine="560" w:firstLineChars="200"/>
        <w:jc w:val="left"/>
        <w:textAlignment w:val="baseline"/>
        <w:rPr>
          <w:rFonts w:hint="eastAsia" w:ascii="仿宋_GB2312" w:hAnsi="仿宋_GB2312" w:eastAsia="仿宋_GB2312" w:cs="仿宋_GB2312"/>
          <w:sz w:val="28"/>
          <w:szCs w:val="28"/>
        </w:rPr>
      </w:pPr>
    </w:p>
    <w:p w14:paraId="50D1A970">
      <w:pPr>
        <w:widowControl/>
        <w:shd w:val="clear" w:color="auto" w:fill="FFFFFF"/>
        <w:adjustRightInd w:val="0"/>
        <w:spacing w:line="315" w:lineRule="atLeast"/>
        <w:ind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单位公章：</w:t>
      </w:r>
    </w:p>
    <w:p w14:paraId="230B4E76">
      <w:pPr>
        <w:widowControl/>
        <w:shd w:val="clear" w:color="auto" w:fill="FFFFFF"/>
        <w:adjustRightInd w:val="0"/>
        <w:spacing w:line="315" w:lineRule="atLeast"/>
        <w:ind w:firstLine="560" w:firstLineChars="200"/>
        <w:jc w:val="left"/>
        <w:textAlignment w:val="baseline"/>
        <w:rPr>
          <w:rFonts w:hint="eastAsia" w:ascii="仿宋_GB2312" w:hAnsi="仿宋_GB2312" w:eastAsia="仿宋_GB2312" w:cs="仿宋_GB2312"/>
          <w:sz w:val="28"/>
          <w:szCs w:val="28"/>
        </w:rPr>
      </w:pPr>
    </w:p>
    <w:p w14:paraId="22F90FBA">
      <w:pPr>
        <w:widowControl/>
        <w:shd w:val="clear" w:color="auto" w:fill="FFFFFF"/>
        <w:adjustRightInd w:val="0"/>
        <w:spacing w:line="315" w:lineRule="atLeast"/>
        <w:ind w:firstLine="560" w:firstLineChars="200"/>
        <w:jc w:val="left"/>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法定代表人签字</w:t>
      </w:r>
      <w:r>
        <w:rPr>
          <w:rFonts w:hint="eastAsia" w:ascii="仿宋_GB2312" w:hAnsi="仿宋_GB2312" w:eastAsia="仿宋_GB2312" w:cs="仿宋_GB2312"/>
          <w:sz w:val="28"/>
          <w:szCs w:val="28"/>
          <w:lang w:eastAsia="zh-CN"/>
        </w:rPr>
        <w:t>：</w:t>
      </w:r>
    </w:p>
    <w:p w14:paraId="3E5087B6">
      <w:pPr>
        <w:widowControl/>
        <w:shd w:val="clear" w:color="auto" w:fill="FFFFFF"/>
        <w:adjustRightInd w:val="0"/>
        <w:spacing w:line="315" w:lineRule="atLeast"/>
        <w:ind w:firstLine="560" w:firstLineChars="200"/>
        <w:jc w:val="left"/>
        <w:textAlignment w:val="baseline"/>
        <w:rPr>
          <w:rFonts w:hint="eastAsia" w:ascii="仿宋_GB2312" w:hAnsi="仿宋_GB2312" w:eastAsia="仿宋_GB2312" w:cs="仿宋_GB2312"/>
          <w:sz w:val="28"/>
          <w:szCs w:val="28"/>
          <w:lang w:eastAsia="zh-CN"/>
        </w:rPr>
      </w:pPr>
    </w:p>
    <w:p w14:paraId="202B2D0A">
      <w:pPr>
        <w:widowControl/>
        <w:shd w:val="clear" w:color="auto" w:fill="FFFFFF"/>
        <w:adjustRightInd w:val="0"/>
        <w:spacing w:line="315" w:lineRule="atLeast"/>
        <w:ind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被授权人签字：</w:t>
      </w:r>
    </w:p>
    <w:p w14:paraId="34AA70A8">
      <w:pPr>
        <w:widowControl/>
        <w:shd w:val="clear" w:color="auto" w:fill="FFFFFF"/>
        <w:adjustRightInd w:val="0"/>
        <w:spacing w:line="315" w:lineRule="atLeast"/>
        <w:ind w:firstLine="560" w:firstLineChars="200"/>
        <w:jc w:val="left"/>
        <w:textAlignment w:val="baseline"/>
        <w:rPr>
          <w:rFonts w:hint="eastAsia" w:ascii="仿宋_GB2312" w:hAnsi="仿宋_GB2312" w:eastAsia="仿宋_GB2312" w:cs="仿宋_GB2312"/>
          <w:sz w:val="28"/>
          <w:szCs w:val="28"/>
        </w:rPr>
      </w:pPr>
    </w:p>
    <w:p w14:paraId="38D34281">
      <w:pPr>
        <w:widowControl/>
        <w:shd w:val="clear" w:color="auto" w:fill="FFFFFF"/>
        <w:adjustRightInd w:val="0"/>
        <w:spacing w:line="315" w:lineRule="atLeast"/>
        <w:ind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年   月   日 </w:t>
      </w:r>
    </w:p>
    <w:p w14:paraId="33D9FD4A">
      <w:pPr>
        <w:widowControl/>
        <w:shd w:val="clear" w:color="auto" w:fill="FFFFFF"/>
        <w:adjustRightInd w:val="0"/>
        <w:spacing w:line="315" w:lineRule="atLeast"/>
        <w:ind w:firstLine="280" w:firstLineChars="100"/>
        <w:jc w:val="left"/>
        <w:textAlignment w:val="baseline"/>
        <w:rPr>
          <w:rFonts w:hint="eastAsia" w:ascii="仿宋_GB2312" w:hAnsi="仿宋_GB2312" w:eastAsia="仿宋_GB2312" w:cs="仿宋_GB2312"/>
          <w:sz w:val="28"/>
          <w:szCs w:val="28"/>
        </w:rPr>
      </w:pPr>
    </w:p>
    <w:p w14:paraId="1610543A">
      <w:pPr>
        <w:widowControl/>
        <w:shd w:val="clear" w:color="auto" w:fill="FFFFFF"/>
        <w:adjustRightInd w:val="0"/>
        <w:spacing w:line="315" w:lineRule="atLeast"/>
        <w:ind w:firstLine="280" w:firstLineChars="100"/>
        <w:jc w:val="left"/>
        <w:textAlignment w:val="baseline"/>
        <w:rPr>
          <w:rFonts w:hint="eastAsia" w:ascii="仿宋_GB2312" w:hAnsi="仿宋_GB2312" w:eastAsia="仿宋_GB2312" w:cs="仿宋_GB2312"/>
          <w:sz w:val="28"/>
          <w:szCs w:val="28"/>
        </w:rPr>
      </w:pPr>
    </w:p>
    <w:p w14:paraId="2205BD3D">
      <w:pPr>
        <w:widowControl/>
        <w:shd w:val="clear" w:color="auto" w:fill="FFFFFF"/>
        <w:adjustRightInd w:val="0"/>
        <w:spacing w:line="315" w:lineRule="atLeast"/>
        <w:jc w:val="left"/>
        <w:textAlignment w:val="baseline"/>
        <w:rPr>
          <w:rFonts w:hint="eastAsia" w:ascii="仿宋_GB2312" w:hAnsi="仿宋_GB2312" w:eastAsia="仿宋_GB2312" w:cs="仿宋_GB2312"/>
          <w:sz w:val="28"/>
          <w:szCs w:val="28"/>
        </w:rPr>
      </w:pPr>
    </w:p>
    <w:p w14:paraId="46BEEFF2">
      <w:pPr>
        <w:pStyle w:val="5"/>
        <w:rPr>
          <w:rFonts w:hint="eastAsia"/>
        </w:rPr>
      </w:pPr>
    </w:p>
    <w:p w14:paraId="5C4E9933">
      <w:pPr>
        <w:widowControl/>
        <w:shd w:val="clear" w:color="auto" w:fill="FFFFFF"/>
        <w:adjustRightInd w:val="0"/>
        <w:spacing w:line="315" w:lineRule="atLeast"/>
        <w:ind w:firstLine="280" w:firstLineChars="100"/>
        <w:jc w:val="left"/>
        <w:textAlignment w:val="baseline"/>
        <w:rPr>
          <w:rFonts w:hint="eastAsia" w:ascii="仿宋_GB2312" w:hAnsi="仿宋_GB2312" w:eastAsia="仿宋_GB2312" w:cs="仿宋_GB2312"/>
          <w:sz w:val="28"/>
          <w:szCs w:val="28"/>
        </w:rPr>
      </w:pPr>
    </w:p>
    <w:p w14:paraId="439FC335">
      <w:pPr>
        <w:spacing w:line="440" w:lineRule="exact"/>
        <w:jc w:val="center"/>
        <w:outlineLvl w:val="0"/>
        <w:rPr>
          <w:rFonts w:hint="eastAsia" w:ascii="仿宋_GB2312" w:hAnsi="仿宋_GB2312" w:eastAsia="仿宋_GB2312" w:cs="仿宋_GB2312"/>
          <w:b/>
          <w:bCs/>
          <w:kern w:val="2"/>
          <w:sz w:val="32"/>
          <w:szCs w:val="32"/>
          <w:lang w:val="en-US" w:eastAsia="zh-CN" w:bidi="ar-SA"/>
        </w:rPr>
      </w:pPr>
      <w:bookmarkStart w:id="20" w:name="_Toc1302773500"/>
    </w:p>
    <w:p w14:paraId="4EB172BA">
      <w:pPr>
        <w:pStyle w:val="6"/>
        <w:ind w:left="0" w:leftChars="0" w:firstLine="0" w:firstLineChars="0"/>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bidi="ar-SA"/>
        </w:rPr>
        <w:t>六、供应商基本情况表</w:t>
      </w:r>
    </w:p>
    <w:p w14:paraId="09495282">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6A08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200B3DE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50D4ACE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FF2FF7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0A8A604A">
            <w:pPr>
              <w:jc w:val="center"/>
              <w:rPr>
                <w:rFonts w:hint="eastAsia" w:ascii="方正仿宋_GBK" w:hAnsi="方正仿宋_GBK" w:eastAsia="方正仿宋_GBK" w:cs="方正仿宋_GBK"/>
                <w:sz w:val="24"/>
                <w:szCs w:val="24"/>
                <w:vertAlign w:val="baseline"/>
                <w:lang w:val="en-US" w:eastAsia="zh-CN"/>
              </w:rPr>
            </w:pPr>
          </w:p>
        </w:tc>
      </w:tr>
      <w:tr w14:paraId="5789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740B32A4">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5034B739">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859B341">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4739D3B4">
            <w:pPr>
              <w:jc w:val="center"/>
              <w:rPr>
                <w:rFonts w:hint="eastAsia" w:ascii="方正仿宋_GBK" w:hAnsi="方正仿宋_GBK" w:eastAsia="方正仿宋_GBK" w:cs="方正仿宋_GBK"/>
                <w:sz w:val="24"/>
                <w:szCs w:val="24"/>
                <w:vertAlign w:val="baseline"/>
                <w:lang w:val="en-US" w:eastAsia="zh-CN"/>
              </w:rPr>
            </w:pPr>
          </w:p>
        </w:tc>
      </w:tr>
      <w:tr w14:paraId="1339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6B0570C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5CDE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14:paraId="05EBB790">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092E2BE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2975FE6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346584D4">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6C409F1D">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725E6AFB">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434C9F41">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4754DECB">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3606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32BD25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4CAA94F">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161350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6DA4DCA">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765BC20">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0E399A5">
            <w:pPr>
              <w:jc w:val="center"/>
              <w:rPr>
                <w:rFonts w:hint="eastAsia" w:ascii="方正仿宋_GBK" w:hAnsi="方正仿宋_GBK" w:eastAsia="方正仿宋_GBK" w:cs="方正仿宋_GBK"/>
                <w:sz w:val="24"/>
                <w:szCs w:val="24"/>
                <w:vertAlign w:val="baseline"/>
                <w:lang w:val="en-US" w:eastAsia="zh-CN"/>
              </w:rPr>
            </w:pPr>
          </w:p>
        </w:tc>
      </w:tr>
      <w:tr w14:paraId="47DD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A5E62B1">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2D4335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23D6F5E">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CC7856D">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2CE91AF">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A66595F">
            <w:pPr>
              <w:jc w:val="center"/>
              <w:rPr>
                <w:rFonts w:hint="eastAsia" w:ascii="方正仿宋_GBK" w:hAnsi="方正仿宋_GBK" w:eastAsia="方正仿宋_GBK" w:cs="方正仿宋_GBK"/>
                <w:sz w:val="24"/>
                <w:szCs w:val="24"/>
                <w:vertAlign w:val="baseline"/>
                <w:lang w:val="en-US" w:eastAsia="zh-CN"/>
              </w:rPr>
            </w:pPr>
          </w:p>
        </w:tc>
      </w:tr>
      <w:tr w14:paraId="035C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1AEA5E9E">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141FB92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7FFF6FB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304CE756">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0ACC62C1">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44CC0B29">
            <w:pPr>
              <w:jc w:val="center"/>
              <w:rPr>
                <w:rFonts w:hint="eastAsia" w:ascii="方正仿宋_GBK" w:hAnsi="方正仿宋_GBK" w:eastAsia="方正仿宋_GBK" w:cs="方正仿宋_GBK"/>
                <w:sz w:val="24"/>
                <w:szCs w:val="24"/>
                <w:vertAlign w:val="baseline"/>
                <w:lang w:val="en-US" w:eastAsia="zh-CN"/>
              </w:rPr>
            </w:pPr>
          </w:p>
        </w:tc>
      </w:tr>
      <w:tr w14:paraId="3F97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14:paraId="07B0F7B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1E0096A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12B4FFA7">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19BA7F5">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3E00AFB6">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37F6A601">
            <w:pPr>
              <w:jc w:val="center"/>
              <w:rPr>
                <w:rFonts w:hint="eastAsia" w:ascii="方正仿宋_GBK" w:hAnsi="方正仿宋_GBK" w:eastAsia="方正仿宋_GBK" w:cs="方正仿宋_GBK"/>
                <w:sz w:val="24"/>
                <w:szCs w:val="24"/>
                <w:vertAlign w:val="baseline"/>
                <w:lang w:val="en-US" w:eastAsia="zh-CN"/>
              </w:rPr>
            </w:pPr>
          </w:p>
        </w:tc>
      </w:tr>
      <w:tr w14:paraId="68B3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6C4EDE3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0D698851">
            <w:pPr>
              <w:pStyle w:val="6"/>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4513E74A">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5B7DDC1">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056E9588">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6A26E7AF">
            <w:pPr>
              <w:jc w:val="center"/>
              <w:rPr>
                <w:rFonts w:hint="eastAsia" w:ascii="方正仿宋_GBK" w:hAnsi="方正仿宋_GBK" w:eastAsia="方正仿宋_GBK" w:cs="方正仿宋_GBK"/>
                <w:sz w:val="24"/>
                <w:szCs w:val="24"/>
                <w:vertAlign w:val="baseline"/>
                <w:lang w:val="en-US" w:eastAsia="zh-CN"/>
              </w:rPr>
            </w:pPr>
          </w:p>
        </w:tc>
      </w:tr>
      <w:tr w14:paraId="734A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5D2F9422">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4319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53101E8D">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5CA2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94346B1">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6DC08528">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689EFBD3">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30F6BBA9">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477F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B540D1F">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C53C029">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C10C3D5">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73FC0E2">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F32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A6CD3B6">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22B8444">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04CC7173">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083B448">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7E4F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2EBAB60F">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06C98DEA">
      <w:pPr>
        <w:spacing w:line="440" w:lineRule="exact"/>
        <w:jc w:val="center"/>
        <w:outlineLvl w:val="0"/>
        <w:rPr>
          <w:rFonts w:hint="eastAsia" w:ascii="仿宋_GB2312" w:hAnsi="仿宋_GB2312" w:eastAsia="仿宋_GB2312" w:cs="仿宋_GB2312"/>
          <w:b/>
          <w:bCs/>
          <w:kern w:val="2"/>
          <w:sz w:val="32"/>
          <w:szCs w:val="32"/>
          <w:lang w:val="en-US" w:eastAsia="zh-CN" w:bidi="ar-SA"/>
        </w:rPr>
      </w:pPr>
    </w:p>
    <w:p w14:paraId="211B4605">
      <w:pPr>
        <w:spacing w:line="440" w:lineRule="exact"/>
        <w:jc w:val="center"/>
        <w:outlineLvl w:val="0"/>
        <w:rPr>
          <w:rFonts w:hint="eastAsia" w:ascii="仿宋_GB2312" w:hAnsi="仿宋_GB2312" w:eastAsia="仿宋_GB2312" w:cs="仿宋_GB2312"/>
          <w:b/>
          <w:bCs/>
          <w:kern w:val="2"/>
          <w:sz w:val="32"/>
          <w:szCs w:val="32"/>
          <w:lang w:val="en-US" w:eastAsia="zh-CN" w:bidi="ar-SA"/>
        </w:rPr>
      </w:pPr>
    </w:p>
    <w:p w14:paraId="639D6BB2">
      <w:pPr>
        <w:spacing w:line="440" w:lineRule="exact"/>
        <w:jc w:val="center"/>
        <w:outlineLvl w:val="0"/>
        <w:rPr>
          <w:rFonts w:hint="eastAsia" w:ascii="仿宋_GB2312" w:hAnsi="仿宋_GB2312" w:eastAsia="仿宋_GB2312" w:cs="仿宋_GB2312"/>
          <w:b/>
          <w:bCs/>
          <w:kern w:val="2"/>
          <w:sz w:val="32"/>
          <w:szCs w:val="32"/>
          <w:lang w:val="en-US" w:eastAsia="zh-CN" w:bidi="ar-SA"/>
        </w:rPr>
      </w:pPr>
    </w:p>
    <w:p w14:paraId="6DFA4727">
      <w:pPr>
        <w:spacing w:line="440" w:lineRule="exact"/>
        <w:jc w:val="center"/>
        <w:outlineLvl w:val="0"/>
        <w:rPr>
          <w:rFonts w:hint="eastAsia" w:ascii="仿宋_GB2312" w:hAnsi="仿宋_GB2312" w:eastAsia="仿宋_GB2312" w:cs="仿宋_GB2312"/>
          <w:b/>
          <w:bCs/>
          <w:kern w:val="2"/>
          <w:sz w:val="32"/>
          <w:szCs w:val="32"/>
          <w:lang w:val="en-US" w:eastAsia="zh-CN" w:bidi="ar-SA"/>
        </w:rPr>
      </w:pPr>
    </w:p>
    <w:p w14:paraId="0FCA0AAC">
      <w:pPr>
        <w:spacing w:line="440" w:lineRule="exact"/>
        <w:jc w:val="center"/>
        <w:outlineLvl w:val="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七、服务单位认为有必要提供的其它材料</w:t>
      </w:r>
      <w:bookmarkEnd w:id="20"/>
    </w:p>
    <w:p w14:paraId="2847D242">
      <w:pPr>
        <w:spacing w:line="440" w:lineRule="exact"/>
        <w:jc w:val="center"/>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（格式自定）</w:t>
      </w:r>
    </w:p>
    <w:p w14:paraId="25B99A6F">
      <w:pPr>
        <w:pStyle w:val="6"/>
        <w:jc w:val="both"/>
        <w:rPr>
          <w:rFonts w:hint="eastAsia" w:ascii="仿宋_GB2312" w:hAnsi="仿宋_GB2312" w:eastAsia="仿宋_GB2312" w:cs="仿宋_GB2312"/>
          <w:sz w:val="28"/>
          <w:szCs w:val="28"/>
          <w:lang w:val="en-US" w:eastAsia="zh-CN"/>
        </w:rPr>
      </w:pPr>
    </w:p>
    <w:p w14:paraId="3DD18F35">
      <w:pPr>
        <w:pStyle w:val="5"/>
        <w:rPr>
          <w:rFonts w:hint="eastAsia"/>
          <w:lang w:val="en-US" w:eastAsia="zh-CN"/>
        </w:rPr>
      </w:pPr>
    </w:p>
    <w:p w14:paraId="250CDA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9FA1E05">
      <w:pPr>
        <w:pStyle w:val="5"/>
        <w:rPr>
          <w:rFonts w:hint="eastAsia" w:ascii="仿宋_GB2312" w:hAnsi="仿宋_GB2312" w:eastAsia="仿宋_GB2312" w:cs="仿宋_GB2312"/>
          <w:sz w:val="32"/>
          <w:szCs w:val="32"/>
          <w:lang w:val="en-US" w:eastAsia="zh-CN"/>
        </w:rPr>
      </w:pPr>
    </w:p>
    <w:p w14:paraId="42AD996E">
      <w:pPr>
        <w:rPr>
          <w:rFonts w:hint="eastAsia" w:ascii="仿宋_GB2312" w:hAnsi="仿宋_GB2312" w:eastAsia="仿宋_GB2312" w:cs="仿宋_GB2312"/>
          <w:sz w:val="32"/>
          <w:szCs w:val="32"/>
          <w:lang w:val="en-US" w:eastAsia="zh-CN"/>
        </w:rPr>
      </w:pPr>
    </w:p>
    <w:p w14:paraId="75494F3B">
      <w:pPr>
        <w:pStyle w:val="5"/>
        <w:rPr>
          <w:rFonts w:hint="eastAsia" w:ascii="仿宋_GB2312" w:hAnsi="仿宋_GB2312" w:eastAsia="仿宋_GB2312" w:cs="仿宋_GB2312"/>
          <w:sz w:val="32"/>
          <w:szCs w:val="32"/>
          <w:lang w:val="en-US" w:eastAsia="zh-CN"/>
        </w:rPr>
      </w:pPr>
    </w:p>
    <w:p w14:paraId="4BFD2EB8">
      <w:pPr>
        <w:rPr>
          <w:rFonts w:hint="eastAsia" w:ascii="仿宋_GB2312" w:hAnsi="仿宋_GB2312" w:eastAsia="仿宋_GB2312" w:cs="仿宋_GB2312"/>
          <w:sz w:val="32"/>
          <w:szCs w:val="32"/>
          <w:lang w:val="en-US" w:eastAsia="zh-CN"/>
        </w:rPr>
      </w:pPr>
    </w:p>
    <w:p w14:paraId="50484599">
      <w:pPr>
        <w:pStyle w:val="5"/>
        <w:rPr>
          <w:rFonts w:hint="eastAsia" w:ascii="仿宋_GB2312" w:hAnsi="仿宋_GB2312" w:eastAsia="仿宋_GB2312" w:cs="仿宋_GB2312"/>
          <w:sz w:val="32"/>
          <w:szCs w:val="32"/>
          <w:lang w:val="en-US" w:eastAsia="zh-CN"/>
        </w:rPr>
      </w:pPr>
    </w:p>
    <w:p w14:paraId="2B036B31">
      <w:pPr>
        <w:rPr>
          <w:rFonts w:hint="eastAsia" w:ascii="仿宋_GB2312" w:hAnsi="仿宋_GB2312" w:eastAsia="仿宋_GB2312" w:cs="仿宋_GB2312"/>
          <w:sz w:val="32"/>
          <w:szCs w:val="32"/>
          <w:lang w:val="en-US" w:eastAsia="zh-CN"/>
        </w:rPr>
      </w:pPr>
    </w:p>
    <w:p w14:paraId="740FBFA1">
      <w:pPr>
        <w:pStyle w:val="5"/>
        <w:rPr>
          <w:rFonts w:hint="eastAsia" w:ascii="仿宋_GB2312" w:hAnsi="仿宋_GB2312" w:eastAsia="仿宋_GB2312" w:cs="仿宋_GB2312"/>
          <w:sz w:val="32"/>
          <w:szCs w:val="32"/>
          <w:lang w:val="en-US" w:eastAsia="zh-CN"/>
        </w:rPr>
      </w:pPr>
    </w:p>
    <w:p w14:paraId="114A97CD">
      <w:pPr>
        <w:rPr>
          <w:rFonts w:hint="eastAsia" w:ascii="仿宋_GB2312" w:hAnsi="仿宋_GB2312" w:eastAsia="仿宋_GB2312" w:cs="仿宋_GB2312"/>
          <w:sz w:val="32"/>
          <w:szCs w:val="32"/>
          <w:lang w:val="en-US" w:eastAsia="zh-CN"/>
        </w:rPr>
      </w:pPr>
    </w:p>
    <w:p w14:paraId="16266ACF">
      <w:pPr>
        <w:pStyle w:val="5"/>
        <w:rPr>
          <w:rFonts w:hint="eastAsia" w:ascii="仿宋_GB2312" w:hAnsi="仿宋_GB2312" w:eastAsia="仿宋_GB2312" w:cs="仿宋_GB2312"/>
          <w:sz w:val="32"/>
          <w:szCs w:val="32"/>
          <w:lang w:val="en-US" w:eastAsia="zh-CN"/>
        </w:rPr>
      </w:pPr>
    </w:p>
    <w:p w14:paraId="142D74E8">
      <w:pPr>
        <w:rPr>
          <w:rFonts w:hint="eastAsia" w:ascii="仿宋_GB2312" w:hAnsi="仿宋_GB2312" w:eastAsia="仿宋_GB2312" w:cs="仿宋_GB2312"/>
          <w:sz w:val="32"/>
          <w:szCs w:val="32"/>
          <w:lang w:val="en-US" w:eastAsia="zh-CN"/>
        </w:rPr>
      </w:pPr>
    </w:p>
    <w:p w14:paraId="3B2D119C">
      <w:pPr>
        <w:pStyle w:val="5"/>
        <w:rPr>
          <w:rFonts w:hint="eastAsia" w:ascii="仿宋_GB2312" w:hAnsi="仿宋_GB2312" w:eastAsia="仿宋_GB2312" w:cs="仿宋_GB2312"/>
          <w:sz w:val="32"/>
          <w:szCs w:val="32"/>
          <w:lang w:val="en-US" w:eastAsia="zh-CN"/>
        </w:rPr>
      </w:pPr>
    </w:p>
    <w:p w14:paraId="07D709CC">
      <w:pPr>
        <w:rPr>
          <w:rFonts w:hint="eastAsia" w:ascii="仿宋_GB2312" w:hAnsi="仿宋_GB2312" w:eastAsia="仿宋_GB2312" w:cs="仿宋_GB2312"/>
          <w:sz w:val="32"/>
          <w:szCs w:val="32"/>
          <w:lang w:val="en-US" w:eastAsia="zh-CN"/>
        </w:rPr>
      </w:pPr>
    </w:p>
    <w:p w14:paraId="4CD4963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5FAD07D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2"/>
          <w:szCs w:val="32"/>
          <w:lang w:val="en-US" w:eastAsia="zh-CN"/>
        </w:rPr>
      </w:pPr>
    </w:p>
    <w:p w14:paraId="1628AA11">
      <w:pPr>
        <w:keepNext w:val="0"/>
        <w:keepLines w:val="0"/>
        <w:pageBreakBefore w:val="0"/>
        <w:widowControl w:val="0"/>
        <w:kinsoku/>
        <w:wordWrap/>
        <w:overflowPunct/>
        <w:topLinePunct w:val="0"/>
        <w:autoSpaceDE/>
        <w:autoSpaceDN/>
        <w:bidi w:val="0"/>
        <w:adjustRightInd/>
        <w:spacing w:line="56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公文小标宋">
    <w:altName w:val="方正小标宋_GBK"/>
    <w:panose1 w:val="02000500000000000000"/>
    <w:charset w:val="00"/>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C59E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5C83A7">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25C83A7">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E6159">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1FC168">
                          <w:pPr>
                            <w:pStyle w:val="8"/>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A1FC168">
                    <w:pPr>
                      <w:pStyle w:val="8"/>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E18BE">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30C32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830C32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FA5C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EE2773">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58EE277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95586"/>
    <w:rsid w:val="096784B5"/>
    <w:rsid w:val="0BAD2E38"/>
    <w:rsid w:val="29F6AE70"/>
    <w:rsid w:val="2F8FDC1D"/>
    <w:rsid w:val="323BF478"/>
    <w:rsid w:val="371F1E5C"/>
    <w:rsid w:val="37467105"/>
    <w:rsid w:val="3D7638FE"/>
    <w:rsid w:val="3FAD9E1A"/>
    <w:rsid w:val="3FDBC56E"/>
    <w:rsid w:val="4148179D"/>
    <w:rsid w:val="48C701E3"/>
    <w:rsid w:val="4AD1E7D0"/>
    <w:rsid w:val="4BE06161"/>
    <w:rsid w:val="4E7C6F0C"/>
    <w:rsid w:val="4F7FE3BD"/>
    <w:rsid w:val="5A454895"/>
    <w:rsid w:val="5ADF09A6"/>
    <w:rsid w:val="5DBF8305"/>
    <w:rsid w:val="5FF7BE14"/>
    <w:rsid w:val="609E7512"/>
    <w:rsid w:val="61756BC5"/>
    <w:rsid w:val="68FE14EE"/>
    <w:rsid w:val="6C7E1B5D"/>
    <w:rsid w:val="6F1F557C"/>
    <w:rsid w:val="7D5B6E42"/>
    <w:rsid w:val="7DD924CD"/>
    <w:rsid w:val="7DDE6E29"/>
    <w:rsid w:val="7EF79CA8"/>
    <w:rsid w:val="7FDD1018"/>
    <w:rsid w:val="7FFBF779"/>
    <w:rsid w:val="7FFF29FD"/>
    <w:rsid w:val="7FFF6F80"/>
    <w:rsid w:val="95DD8C99"/>
    <w:rsid w:val="A9D7A09B"/>
    <w:rsid w:val="BFFF5AFC"/>
    <w:rsid w:val="BFFFB87B"/>
    <w:rsid w:val="D7F7874B"/>
    <w:rsid w:val="DBEB9BDC"/>
    <w:rsid w:val="E5FBF977"/>
    <w:rsid w:val="EFB7A7AF"/>
    <w:rsid w:val="F77E0B9A"/>
    <w:rsid w:val="F7F4D24F"/>
    <w:rsid w:val="F7FFFF46"/>
    <w:rsid w:val="FD7816C3"/>
    <w:rsid w:val="FDDDC22B"/>
    <w:rsid w:val="FF5F7CB7"/>
    <w:rsid w:val="FF77BE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6"/>
    <w:basedOn w:val="1"/>
    <w:next w:val="1"/>
    <w:qFormat/>
    <w:uiPriority w:val="0"/>
    <w:pPr>
      <w:keepNext/>
      <w:keepLines/>
      <w:spacing w:before="240" w:after="64" w:line="317" w:lineRule="auto"/>
      <w:outlineLvl w:val="5"/>
    </w:pPr>
    <w:rPr>
      <w:rFonts w:ascii="Arial" w:hAnsi="Arial" w:eastAsia="黑体"/>
      <w:b/>
      <w:bCs/>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rPr>
  </w:style>
  <w:style w:type="paragraph" w:styleId="3">
    <w:name w:val="Body Text 2"/>
    <w:basedOn w:val="1"/>
    <w:qFormat/>
    <w:uiPriority w:val="99"/>
    <w:pPr>
      <w:spacing w:line="360" w:lineRule="auto"/>
    </w:pPr>
    <w:rPr>
      <w:sz w:val="24"/>
    </w:rPr>
  </w:style>
  <w:style w:type="paragraph" w:styleId="6">
    <w:name w:val="Normal Indent"/>
    <w:basedOn w:val="1"/>
    <w:next w:val="2"/>
    <w:qFormat/>
    <w:uiPriority w:val="0"/>
    <w:pPr>
      <w:ind w:firstLine="420"/>
    </w:pPr>
    <w:rPr>
      <w:rFonts w:ascii="Times New Roman" w:hAnsi="Times New Roman"/>
      <w:kern w:val="0"/>
      <w:sz w:val="20"/>
      <w:szCs w:val="20"/>
    </w:rPr>
  </w:style>
  <w:style w:type="paragraph" w:styleId="7">
    <w:name w:val="Plain Text"/>
    <w:basedOn w:val="1"/>
    <w:qFormat/>
    <w:uiPriority w:val="0"/>
    <w:rPr>
      <w:rFonts w:ascii="宋体" w:hAnsi="Courier New" w:cs="Times New Roman"/>
      <w:szCs w:val="22"/>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toc 2"/>
    <w:basedOn w:val="1"/>
    <w:next w:val="1"/>
    <w:qFormat/>
    <w:uiPriority w:val="39"/>
    <w:pPr>
      <w:tabs>
        <w:tab w:val="right" w:leader="dot" w:pos="9242"/>
      </w:tabs>
    </w:pPr>
    <w:rPr>
      <w:rFonts w:ascii="宋体" w:hAnsi="Times New Roman"/>
      <w:szCs w:val="21"/>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3">
    <w:name w:val="Body Text First Indent"/>
    <w:basedOn w:val="2"/>
    <w:qFormat/>
    <w:uiPriority w:val="0"/>
    <w:pPr>
      <w:ind w:firstLine="420" w:firstLineChars="100"/>
    </w:pPr>
    <w:rPr>
      <w:rFonts w:eastAsia="宋体"/>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正文缩进2"/>
    <w:basedOn w:val="1"/>
    <w:qFormat/>
    <w:uiPriority w:val="0"/>
    <w:pPr>
      <w:wordWrap w:val="0"/>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21</TotalTime>
  <ScaleCrop>false</ScaleCrop>
  <LinksUpToDate>false</LinksUpToDate>
  <CharactersWithSpaces>0</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2021-04-18T19:24:00Z</dcterms:created>
  <dc:creator>18551156810</dc:creator>
  <cp:lastModifiedBy>梁小盈</cp:lastModifiedBy>
  <dcterms:modified xsi:type="dcterms:W3CDTF">2025-10-22T17:45:55Z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BE5742225597BA5567A7F86834A8C297_43</vt:lpwstr>
  </property>
</Properties>
</file>