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5537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</w:pPr>
      <w:r>
        <w:rPr>
          <w:sz w:val="4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-253365</wp:posOffset>
                </wp:positionV>
                <wp:extent cx="709930" cy="5372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3615" y="512445"/>
                          <a:ext cx="709930" cy="53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E6D7D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  <w:lang w:val="en-US" w:eastAsia="zh-CN"/>
                              </w:rPr>
                              <w:t>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55pt;margin-top:-19.95pt;height:42.3pt;width:55.9pt;z-index:251659264;mso-width-relative:page;mso-height-relative:page;" filled="f" stroked="f" coordsize="21600,21600" o:gfxdata="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nFGRfcAAAACQEAAA8AAAAAAAAA&#10;AQAgAAAAIgAAAGRycy9kb3ducmV2LnhtbFBLAQIUABQAAAAIAIdO4kDNjLXqRgIAAG8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23E6D7D">
                      <w:pPr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  <w:lang w:val="en-US" w:eastAsia="zh-CN"/>
                        </w:rPr>
                        <w:t>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申请单位承诺书</w:t>
      </w:r>
    </w:p>
    <w:p w14:paraId="1C4A6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一、本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单位属于经批准在龙岗区设立的博士后工作站（流动站）、博士后创新实践基地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D31F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二、本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单位确保申报资质符合要求，对所填报信息、提交材料的真实性、完整性、有效性和合法性负责，并承担相应法律责任。</w:t>
      </w:r>
    </w:p>
    <w:p w14:paraId="087B4B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三、本单位及引进的博士后不</w:t>
      </w:r>
      <w:r>
        <w:rPr>
          <w:rFonts w:hint="eastAsia" w:ascii="仿宋_GB2312" w:hAnsi="仿宋_GB2312" w:eastAsia="仿宋_GB2312" w:cs="仿宋_GB2312"/>
          <w:sz w:val="28"/>
          <w:szCs w:val="28"/>
        </w:rPr>
        <w:t>存在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28"/>
          <w:szCs w:val="28"/>
        </w:rPr>
        <w:t>情形：</w:t>
      </w:r>
    </w:p>
    <w:p w14:paraId="4E7C31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（一）5年内存在重大行政违法案件信息记录，虚报、冒领、骗取、挪用财政资金记录，违反科研伦理、科研诚信等不诚信行为记录；</w:t>
      </w:r>
    </w:p>
    <w:p w14:paraId="6C6337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（二）因犯罪受到刑事处罚的，或涉嫌犯罪正在接受司法调查尚未做出明确结论的;</w:t>
      </w:r>
    </w:p>
    <w:p w14:paraId="2F5552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（三）在法定期限内不履行行政处罚决定的；</w:t>
      </w:r>
    </w:p>
    <w:p w14:paraId="47E812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（四）依法依规纳入严重失信主体名单且在有效期内；</w:t>
      </w:r>
    </w:p>
    <w:p w14:paraId="4157C7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未依法纳税或注册地、实际办公地无正常工作迹象且不具备工商登记经营范围所需的材料、设备、人员、场地等基本条件，不能提供业务订单（合同）等生产经营材料且企业除代扣代缴个税以外无其他自缴税费的。</w:t>
      </w:r>
    </w:p>
    <w:p w14:paraId="35C0B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四、在站博士后不存在以下非全职工作情形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09AC78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（一）与区外用人单位建立劳动（聘用）关系的;</w:t>
      </w:r>
    </w:p>
    <w:p w14:paraId="145EA9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（二）在区外缴纳职工社会保险费或申报工资薪金个人所得税的;</w:t>
      </w:r>
    </w:p>
    <w:p w14:paraId="705E1B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（三）在区外领取劳务报酬高于龙岗区工资薪金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劳务报酬收入的;</w:t>
      </w:r>
    </w:p>
    <w:p w14:paraId="3FB919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（四）非全职工作的其他情形。</w:t>
      </w:r>
    </w:p>
    <w:p w14:paraId="4F0D4052">
      <w:pPr>
        <w:pStyle w:val="2"/>
        <w:rPr>
          <w:rFonts w:hint="default"/>
          <w:lang w:val="en-US" w:eastAsia="zh-CN"/>
        </w:rPr>
      </w:pPr>
    </w:p>
    <w:p w14:paraId="55E689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</w:t>
      </w:r>
    </w:p>
    <w:p w14:paraId="784D82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申请单位签章确认：</w:t>
      </w:r>
    </w:p>
    <w:p w14:paraId="5D791B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91A6D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0" w:firstLineChars="15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日期：   年   月  日</w:t>
      </w:r>
    </w:p>
    <w:sectPr>
      <w:pgSz w:w="11906" w:h="16838"/>
      <w:pgMar w:top="1040" w:right="1286" w:bottom="67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OTRlY2JiN2QzYTRmMTM5YjM5M2Q0ZDdkYmU1MDIifQ=="/>
  </w:docVars>
  <w:rsids>
    <w:rsidRoot w:val="701D6E29"/>
    <w:rsid w:val="04F940BB"/>
    <w:rsid w:val="06752989"/>
    <w:rsid w:val="0BFF26D9"/>
    <w:rsid w:val="108F733A"/>
    <w:rsid w:val="17C32722"/>
    <w:rsid w:val="1A9E288D"/>
    <w:rsid w:val="2A3D566A"/>
    <w:rsid w:val="2ACA0968"/>
    <w:rsid w:val="2CC13403"/>
    <w:rsid w:val="2CC76C38"/>
    <w:rsid w:val="2D2074EA"/>
    <w:rsid w:val="2E1E175D"/>
    <w:rsid w:val="2F4A3F94"/>
    <w:rsid w:val="318B282F"/>
    <w:rsid w:val="421D40AE"/>
    <w:rsid w:val="431606D5"/>
    <w:rsid w:val="57155999"/>
    <w:rsid w:val="5F187F32"/>
    <w:rsid w:val="613076FD"/>
    <w:rsid w:val="65DE15A7"/>
    <w:rsid w:val="67AE1093"/>
    <w:rsid w:val="698E7716"/>
    <w:rsid w:val="6B2D7F93"/>
    <w:rsid w:val="701D6E29"/>
    <w:rsid w:val="7ABA1977"/>
    <w:rsid w:val="7FD2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492</Characters>
  <Lines>0</Lines>
  <Paragraphs>0</Paragraphs>
  <TotalTime>4</TotalTime>
  <ScaleCrop>false</ScaleCrop>
  <LinksUpToDate>false</LinksUpToDate>
  <CharactersWithSpaces>542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2023-02-27T06:21:00Z</dcterms:created>
  <dc:creator>jinfang</dc:creator>
  <cp:lastModifiedBy>刘丹霞</cp:lastModifiedBy>
  <cp:lastPrinted>2023-03-14T06:23:00Z</cp:lastPrinted>
  <dcterms:modified xsi:type="dcterms:W3CDTF">2024-08-20T02:39:04Z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B06B6724BBC144FEB93BE882342BD6E9</vt:lpwstr>
  </property>
</Properties>
</file>