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4DF9">
      <w:pPr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深圳市认定机构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及确认点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有关信息</w:t>
      </w:r>
    </w:p>
    <w:p w14:paraId="635954EB"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（更新时间：2024年9月）</w:t>
      </w:r>
    </w:p>
    <w:tbl>
      <w:tblPr>
        <w:tblStyle w:val="2"/>
        <w:tblW w:w="10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027"/>
        <w:gridCol w:w="1616"/>
        <w:gridCol w:w="1973"/>
      </w:tblGrid>
      <w:tr w14:paraId="35A6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11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教师资格</w:t>
            </w:r>
          </w:p>
          <w:p w14:paraId="25743D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认定机构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72A065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确认点</w:t>
            </w: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E7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办公和现场确认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468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认定机构办公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电话</w:t>
            </w:r>
          </w:p>
          <w:p w14:paraId="07DFD50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0755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67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网址</w:t>
            </w:r>
          </w:p>
        </w:tc>
      </w:tr>
      <w:tr w14:paraId="089B4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D5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深圳市教育局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5A7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福田区福中路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13号</w:t>
            </w:r>
          </w:p>
          <w:p w14:paraId="09AE48AA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（不受理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现场报名和确认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，现场确认由各区教育局负责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FD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83538450</w:t>
            </w:r>
          </w:p>
          <w:p w14:paraId="3ABC0F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23999704</w:t>
            </w:r>
          </w:p>
          <w:p w14:paraId="319B96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82572074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E8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http://szeb.sz.gov.cn/home/xxgk/flzy/gggs/index.html</w:t>
            </w:r>
          </w:p>
        </w:tc>
      </w:tr>
      <w:tr w14:paraId="4A0B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80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福田区教育局</w:t>
            </w:r>
          </w:p>
          <w:p w14:paraId="1C16F7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884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：福田区新洲九街6号福田区教育局机关党委（人事科）703</w:t>
            </w:r>
          </w:p>
          <w:p w14:paraId="444E210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467F979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福田区政务服务中心综合窗口（福田区深南大道1006号国际创新中心F座3楼；</w:t>
            </w:r>
          </w:p>
          <w:p w14:paraId="177CB16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2.河套深港科技创新合作区e站通综合服务中心综合窗口（福田区福田保税区市花路1-8号。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D6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23919812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A1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https://www.szftedu.cn/xxgk/tzgg/</w:t>
            </w:r>
          </w:p>
        </w:tc>
      </w:tr>
      <w:tr w14:paraId="046A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17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罗湖区教育局</w:t>
            </w:r>
          </w:p>
          <w:p w14:paraId="291987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FD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：罗湖区贝丽北路1号罗湖区教育局党建人事科</w:t>
            </w:r>
          </w:p>
          <w:p w14:paraId="6DF808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1E15B9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罗湖区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政务服务中心（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罗湖区经二路48号罗湖体育中心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00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</w:p>
          <w:p w14:paraId="4600AA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</w:rPr>
              <w:t>22185677</w:t>
            </w:r>
          </w:p>
          <w:p w14:paraId="190AFC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11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http://www.szlh.gov.cn/lhjyjdds/gkmlpt/index#12152</w:t>
            </w:r>
          </w:p>
        </w:tc>
      </w:tr>
      <w:tr w14:paraId="2708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5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南山区教育局</w:t>
            </w:r>
          </w:p>
          <w:p w14:paraId="49D244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0E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：南山区南山大道2072号教育信息大厦A1003教师资格认定管理中心</w:t>
            </w:r>
          </w:p>
          <w:p w14:paraId="6B07717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07D8C32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政务服务中心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（深圳湾体育中心东南侧独栋楼房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6EC95ED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南山区政务服务中心创新广场服务厅（南山区白石路3069号深圳湾科技生态园9栋A座B3层南山区行政服务大厅创新广场服务厅综合窗口）</w:t>
            </w:r>
          </w:p>
          <w:p w14:paraId="2DEFD02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南山区政务服务中心创智云城服务厅（南山区西丽街道创智云城A3栋3楼创智云城服务厅）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5E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26486245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8E0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http://www.szns.gov.cn/nsqjyj/gkmlpt/index</w:t>
            </w:r>
          </w:p>
        </w:tc>
      </w:tr>
      <w:tr w14:paraId="6D6F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60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盐田区教育局</w:t>
            </w:r>
          </w:p>
          <w:p w14:paraId="753F55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FC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和现场确认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盐田区海景二路1088号工青妇活动中心111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4A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25228531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2D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http://www.yantian.gov.cn/cn/service/jypx/jszgrd/jszgrd/</w:t>
            </w:r>
          </w:p>
        </w:tc>
      </w:tr>
      <w:tr w14:paraId="4CA4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84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宝安区教育局</w:t>
            </w:r>
          </w:p>
          <w:p w14:paraId="21BC7B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52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：宝安区新安街道洪文路1号宝安区教育局5号楼80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  <w:p w14:paraId="52013E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5DB2B7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宝安区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政务服务中心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（宝安大道与罗田路交汇处的宝体中心综合训练馆一楼）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B3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27750519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68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https://www.baoan.gov.cn/jyj/zwgk/qt/tzgg/index.html</w:t>
            </w:r>
          </w:p>
        </w:tc>
      </w:tr>
      <w:tr w14:paraId="6873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F5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龙岗区教育局</w:t>
            </w:r>
          </w:p>
          <w:p w14:paraId="37CAD3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96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：龙岗区清林中路213号教育综合大厦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608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室人事科</w:t>
            </w:r>
          </w:p>
          <w:p w14:paraId="0A5AA1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7EDF6E7B">
            <w:pPr>
              <w:widowControl/>
              <w:jc w:val="left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区政务服务中心（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龙岗区中心城龙翔大道8033-1号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79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551913</w:t>
            </w:r>
          </w:p>
          <w:p w14:paraId="7159BF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84583871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D6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http://www.lg.gov.cn/zwfw/zdfw/zjbl/cyzgl/jszgz/</w:t>
            </w:r>
          </w:p>
        </w:tc>
      </w:tr>
      <w:tr w14:paraId="7968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C4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龙华区教育局</w:t>
            </w:r>
          </w:p>
          <w:p w14:paraId="7BB1C8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F3D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办公地址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：龙华区五和大道与荣樟路交叉口锦绣科学园三期D栋14A12体育卫生与艺术劳动科（考试办）</w:t>
            </w:r>
          </w:p>
          <w:p w14:paraId="248B1D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0DECCCF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龙华区政务服务中心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龙华区龙华大道2281号国鸿大厦A座大厅一楼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FF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23336321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D9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http://www.szlhq.gov.cn/bmxxgk/jyj/dtxx_124232/tzgg_124234/</w:t>
            </w:r>
          </w:p>
        </w:tc>
      </w:tr>
      <w:tr w14:paraId="4A8C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14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坪山区教育局</w:t>
            </w:r>
          </w:p>
          <w:p w14:paraId="0831FA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0A30">
            <w:pPr>
              <w:spacing w:line="274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办公地址：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坪山区坪山大道5068号4楼</w:t>
            </w:r>
          </w:p>
          <w:p w14:paraId="1C49A8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4B82E7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坪山区政务服务中心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（坪山区龙田街道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金牛西路12号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93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</w:rPr>
              <w:t>84622408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FD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http://www.szpsq.gov.cn/psqjy/gkmlpt/index#16138</w:t>
            </w:r>
          </w:p>
        </w:tc>
      </w:tr>
      <w:tr w14:paraId="06ACE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8F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光明区教育局</w:t>
            </w:r>
          </w:p>
          <w:p w14:paraId="1E43C5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确认点）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CA9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办公地址：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光明区光明街道牛山路33号公共服务平台9 楼光明区教育局931室</w:t>
            </w:r>
          </w:p>
          <w:p w14:paraId="53668CD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现场确认地址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确认期间开放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 w14:paraId="31D439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光明区政务服务中心（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光明区牛山路33号公共服务平台一楼行政服务大厅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00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88219572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EEF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https://www.szgm.gov.cn/xxgk/xqgwhxxgkml/gzgg/ </w:t>
            </w:r>
          </w:p>
        </w:tc>
      </w:tr>
    </w:tbl>
    <w:p w14:paraId="4B9285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41A76E-0878-467C-93AF-7078955057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8CCA11-64FC-4AD4-88D7-C49760D242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FBCE07-5F79-4DB1-BBE3-24EBB269DD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1ED37C3-E038-4693-AB27-40F12B3926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2025-09-25T10:17:39Z</dcterms:created>
  <dc:creator>yuenkei</dc:creator>
  <cp:lastModifiedBy>YUENKEI</cp:lastModifiedBy>
  <dcterms:modified xsi:type="dcterms:W3CDTF">2025-09-25T10:18:11Z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A90F4F6A708548C78B7B7D37A3F26B07_12</vt:lpwstr>
  </property>
</Properties>
</file>