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C0EF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78069A5D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5E2D6AA9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</w:t>
      </w:r>
      <w:r>
        <w:rPr>
          <w:rFonts w:hint="eastAsia" w:ascii="Times" w:hAnsi="Times" w:eastAsia="宋体"/>
          <w:sz w:val="28"/>
          <w:szCs w:val="28"/>
          <w:lang w:eastAsia="zh-CN"/>
        </w:rPr>
        <w:t>政府</w:t>
      </w:r>
      <w:r>
        <w:rPr>
          <w:rFonts w:ascii="Times" w:hAnsi="Times" w:eastAsia="宋体"/>
          <w:sz w:val="28"/>
          <w:szCs w:val="28"/>
          <w:lang w:eastAsia="zh-CN"/>
        </w:rPr>
        <w:t>身份证明局：</w:t>
      </w:r>
    </w:p>
    <w:p w14:paraId="02E1F097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1DB2B66F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55977299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2D59C2DB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5D97CA09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张斌</w:t>
      </w:r>
    </w:p>
    <w:p w14:paraId="454D3B88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 w14:paraId="29DB728E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1277E0E0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5ED3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1334F200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C6F9C1"/>
                                <w:p w14:paraId="620F4D35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15C6F9C1"/>
                          <w:p w14:paraId="620F4D3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6C53C7BA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5ABF632F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024AE60A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年     月     日</w:t>
            </w:r>
          </w:p>
          <w:p w14:paraId="629F3644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2D115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E59CDE-3B64-426A-AEDE-E2F9D5B9FD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7E03EF-D7A0-4D8C-AB9F-58C12DBE9E09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B07DCF9E-EFAB-44CC-BA17-D031F8DE71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C06ABA6-5C9E-48FE-B34B-8AABFB9741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2025-09-25T10:22:38Z</dcterms:created>
  <dc:creator>yuenkei</dc:creator>
  <cp:lastModifiedBy>YUENKEI</cp:lastModifiedBy>
  <dcterms:modified xsi:type="dcterms:W3CDTF">2025-09-25T10:22:59Z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eyJoZGlkIjoiM2YwYjMwNDRkZGI1MmE0NDE3MDBlZTk2MTE0YzZhM2IiLCJ1c2VySWQiOiIxMTUxNjIyMTQ5In0=</vt:lpwstr>
  </property>
  <property fmtid="{D5CDD505-2E9C-101B-9397-08002B2CF9AE}" pid="4" name="ICV">
    <vt:lpwstr>6E3F8688EC994CFEB1A31CB0D52B40DD_12</vt:lpwstr>
  </property>
</Properties>
</file>