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宋体" w:eastAsia="黑体" w:cs="黑体"/>
          <w:szCs w:val="32"/>
        </w:rPr>
      </w:pPr>
      <w:bookmarkStart w:id="0" w:name="_GoBack"/>
      <w:bookmarkEnd w:id="0"/>
      <w:r>
        <w:rPr>
          <w:rFonts w:hint="eastAsia" w:ascii="黑体" w:hAnsi="宋体" w:eastAsia="黑体" w:cs="黑体"/>
          <w:szCs w:val="32"/>
        </w:rPr>
        <w:t>附件2</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年深圳市</w:t>
      </w:r>
      <w:r>
        <w:rPr>
          <w:rFonts w:hint="eastAsia" w:ascii="方正小标宋_GBK" w:hAnsi="方正小标宋_GBK" w:eastAsia="方正小标宋_GBK" w:cs="方正小标宋_GBK"/>
          <w:sz w:val="44"/>
          <w:szCs w:val="44"/>
          <w:lang w:val="en-US" w:eastAsia="zh-CN"/>
        </w:rPr>
        <w:t>人工游泳</w:t>
      </w:r>
      <w:r>
        <w:rPr>
          <w:rFonts w:hint="eastAsia" w:ascii="方正小标宋_GBK" w:hAnsi="方正小标宋_GBK" w:eastAsia="方正小标宋_GBK" w:cs="方正小标宋_GBK"/>
          <w:sz w:val="44"/>
          <w:szCs w:val="44"/>
        </w:rPr>
        <w:t>场所</w:t>
      </w:r>
      <w:r>
        <w:rPr>
          <w:rFonts w:hint="eastAsia" w:ascii="方正小标宋_GBK" w:hAnsi="方正小标宋_GBK" w:eastAsia="方正小标宋_GBK" w:cs="方正小标宋_GBK"/>
          <w:sz w:val="44"/>
          <w:szCs w:val="44"/>
          <w:lang w:val="en-US" w:eastAsia="zh-CN"/>
        </w:rPr>
        <w:t>泳池</w:t>
      </w:r>
      <w:r>
        <w:rPr>
          <w:rFonts w:hint="eastAsia" w:ascii="方正小标宋_GBK" w:hAnsi="方正小标宋_GBK" w:eastAsia="方正小标宋_GBK" w:cs="方正小标宋_GBK"/>
          <w:color w:val="auto"/>
          <w:sz w:val="44"/>
          <w:szCs w:val="44"/>
          <w:lang w:val="en-US" w:eastAsia="zh-CN"/>
        </w:rPr>
        <w:t>水质第一批</w:t>
      </w:r>
      <w:r>
        <w:rPr>
          <w:rFonts w:hint="eastAsia" w:ascii="方正小标宋_GBK" w:hAnsi="方正小标宋_GBK" w:eastAsia="方正小标宋_GBK" w:cs="方正小标宋_GBK"/>
          <w:sz w:val="44"/>
          <w:szCs w:val="44"/>
        </w:rPr>
        <w:t>抽检结果不合格单位一览表（</w:t>
      </w: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0</w:t>
      </w:r>
      <w:r>
        <w:rPr>
          <w:rFonts w:hint="eastAsia" w:ascii="方正小标宋_GBK" w:hAnsi="方正小标宋_GBK" w:eastAsia="方正小标宋_GBK" w:cs="方正小标宋_GBK"/>
          <w:sz w:val="44"/>
          <w:szCs w:val="44"/>
        </w:rPr>
        <w:t>家）</w:t>
      </w:r>
      <w:r>
        <w:rPr>
          <w:rFonts w:hint="eastAsia"/>
          <w:color w:val="000000"/>
          <w:spacing w:val="-3"/>
          <w:szCs w:val="32"/>
        </w:rPr>
        <w:t xml:space="preserve">  </w:t>
      </w:r>
    </w:p>
    <w:tbl>
      <w:tblPr>
        <w:tblStyle w:val="8"/>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3880"/>
        <w:gridCol w:w="4888"/>
        <w:gridCol w:w="2766"/>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场所地址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卫生许可证号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检测不合格指标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金茂深圳酒店投资有限公司金茂深圳万豪酒店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深圳市福田区深南大道6005号金茂深圳JW万豪酒店4楼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粤卫公证字[2024]第0301L00609号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深圳飞牛体育发展有限公司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深圳市罗湖区东湖路90号景亿山庄红豆山房会所游泳馆101室</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粤卫公证字[2021]第0303L00248号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深圳市星悦荟健身有限公司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深圳市罗湖区宝安南路2167号华讯中心401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粤卫公证字[2022]第0303L00254号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游离性余氯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深圳市莱蒙物业服务有限公司鹿鸣园花园物业服务中心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深圳市罗湖区翠竹北路18号鹿鸣小区青杨苑A单元东侧游泳池</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粤卫公证字[2022]第0303L00260号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游离性余氯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深圳市怡盛华会所管理有限公司风格名苑会所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深圳市罗湖区红桂路风格名苑裙楼402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粤卫公证字[2018]第0303L00203号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深圳希儒文化体育有限公司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深圳市罗湖区北环大道1028号华润银湖蓝山小区游泳池室内游泳池</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粤卫公证字[2024]第0303L00301号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尿素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深圳市力竑健身管理有限公司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深圳市龙岗区龙城街道紫薇社区龙翔大道6063号公园大地会所102A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粤卫公证字[2023]第037GL00044号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尿素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深圳市粤冠体育发展有限公司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深圳市龙岗区龙城街道回龙埔社区悦城路一号同创九著院小区内游泳池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粤卫公证字[2024]第037GL00049号</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深圳市恒冠体育发展有限公司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深圳市坪山区龙田街道南布社区金茂园大酒店6栋负一楼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粤卫公证字[2023]第0310L00050号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尿素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深圳市萌宝体育发展有限公司坪山分公司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深圳市坪山区坪山大道华润润樾山花园游泳池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粤卫公证字[2024]第0310L00069号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游离性余氯</w:t>
            </w:r>
          </w:p>
        </w:tc>
      </w:tr>
    </w:tbl>
    <w:p>
      <w:pPr>
        <w:rPr>
          <w:rFonts w:hint="eastAsia" w:ascii="仿宋" w:hAnsi="仿宋" w:eastAsia="仿宋"/>
        </w:rPr>
      </w:pPr>
    </w:p>
    <w:p>
      <w:pPr>
        <w:pStyle w:val="3"/>
      </w:pPr>
    </w:p>
    <w:p>
      <w:pPr>
        <w:pStyle w:val="3"/>
      </w:pPr>
    </w:p>
    <w:p>
      <w:pPr>
        <w:pStyle w:val="3"/>
      </w:pPr>
    </w:p>
    <w:p>
      <w:pPr>
        <w:pStyle w:val="3"/>
      </w:pPr>
    </w:p>
    <w:p>
      <w:pPr>
        <w:pStyle w:val="3"/>
      </w:pPr>
    </w:p>
    <w:p>
      <w:pPr>
        <w:pStyle w:val="3"/>
        <w:spacing w:line="560" w:lineRule="exact"/>
        <w:sectPr>
          <w:pgSz w:w="16838" w:h="11906" w:orient="landscape"/>
          <w:pgMar w:top="1797" w:right="1440" w:bottom="1797" w:left="1440" w:header="851" w:footer="992" w:gutter="0"/>
          <w:cols w:space="720" w:num="1"/>
          <w:docGrid w:type="linesAndChars" w:linePitch="312" w:charSpace="0"/>
        </w:sectPr>
      </w:pPr>
      <w:r>
        <w:br w:type="page"/>
      </w:r>
    </w:p>
    <w:p>
      <w:pPr>
        <w:pStyle w:val="3"/>
      </w:pPr>
    </w:p>
    <w:p>
      <w:pPr>
        <w:pStyle w:val="3"/>
      </w:pPr>
    </w:p>
    <w:p>
      <w:pPr>
        <w:pStyle w:val="3"/>
      </w:pPr>
    </w:p>
    <w:p>
      <w:pPr>
        <w:pStyle w:val="3"/>
      </w:pPr>
    </w:p>
    <w:p>
      <w:pPr>
        <w:pStyle w:val="3"/>
      </w:pPr>
    </w:p>
    <w:p>
      <w:pPr>
        <w:pStyle w:val="3"/>
      </w:pPr>
    </w:p>
    <w:p>
      <w:pPr>
        <w:pStyle w:val="3"/>
      </w:pPr>
    </w:p>
    <w:p>
      <w:pPr>
        <w:pStyle w:val="3"/>
      </w:pPr>
    </w:p>
    <w:p>
      <w:pPr>
        <w:spacing w:line="560" w:lineRule="exact"/>
        <w:rPr>
          <w:rFonts w:hint="eastAsia" w:eastAsia="仿宋_GB2312"/>
          <w:color w:val="000000"/>
          <w:sz w:val="28"/>
          <w:szCs w:val="28"/>
          <w:lang w:val="en-US" w:eastAsia="zh-CN"/>
        </w:rPr>
      </w:pPr>
    </w:p>
    <w:sectPr>
      <w:footerReference r:id="rId3" w:type="default"/>
      <w:footerReference r:id="rId4" w:type="even"/>
      <w:pgSz w:w="11906" w:h="16838"/>
      <w:pgMar w:top="1928" w:right="1474" w:bottom="1928"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简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377728"/>
      <w:docPartObj>
        <w:docPartGallery w:val="autotext"/>
      </w:docPartObj>
    </w:sdtPr>
    <w:sdtEndPr>
      <w:rPr>
        <w:rFonts w:ascii="宋体" w:hAnsi="宋体" w:eastAsia="宋体"/>
        <w:sz w:val="28"/>
        <w:szCs w:val="28"/>
      </w:rPr>
    </w:sdtEndPr>
    <w:sdtContent>
      <w:p>
        <w:pPr>
          <w:pStyle w:val="5"/>
          <w:ind w:right="312" w:rightChars="10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412687"/>
      <w:docPartObj>
        <w:docPartGallery w:val="autotext"/>
      </w:docPartObj>
    </w:sdtPr>
    <w:sdtEndPr>
      <w:rPr>
        <w:rFonts w:ascii="宋体" w:hAnsi="宋体" w:eastAsia="宋体"/>
        <w:sz w:val="28"/>
        <w:szCs w:val="28"/>
      </w:rPr>
    </w:sdtEndPr>
    <w:sdtContent>
      <w:p>
        <w:pPr>
          <w:pStyle w:val="5"/>
          <w:ind w:left="312" w:left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p>
    </w:sdtContent>
  </w:sdt>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DF"/>
    <w:rsid w:val="00020202"/>
    <w:rsid w:val="00041689"/>
    <w:rsid w:val="00043FCA"/>
    <w:rsid w:val="00065A09"/>
    <w:rsid w:val="00085894"/>
    <w:rsid w:val="000C7414"/>
    <w:rsid w:val="000F4577"/>
    <w:rsid w:val="00116A06"/>
    <w:rsid w:val="00173B68"/>
    <w:rsid w:val="001F4CC3"/>
    <w:rsid w:val="00205C27"/>
    <w:rsid w:val="002219C8"/>
    <w:rsid w:val="00227622"/>
    <w:rsid w:val="002D0258"/>
    <w:rsid w:val="002D4437"/>
    <w:rsid w:val="00347944"/>
    <w:rsid w:val="003E5A13"/>
    <w:rsid w:val="003E6614"/>
    <w:rsid w:val="003F6E3D"/>
    <w:rsid w:val="004275BB"/>
    <w:rsid w:val="00440867"/>
    <w:rsid w:val="00535FB5"/>
    <w:rsid w:val="00567F47"/>
    <w:rsid w:val="005A7A6E"/>
    <w:rsid w:val="005E7333"/>
    <w:rsid w:val="0063119F"/>
    <w:rsid w:val="00643342"/>
    <w:rsid w:val="0064375B"/>
    <w:rsid w:val="0064782A"/>
    <w:rsid w:val="00672ADF"/>
    <w:rsid w:val="006C51CE"/>
    <w:rsid w:val="006C6591"/>
    <w:rsid w:val="006F0A7A"/>
    <w:rsid w:val="00711C26"/>
    <w:rsid w:val="007120F3"/>
    <w:rsid w:val="00744A39"/>
    <w:rsid w:val="007551F8"/>
    <w:rsid w:val="0075732D"/>
    <w:rsid w:val="007656D0"/>
    <w:rsid w:val="0078528C"/>
    <w:rsid w:val="007A1432"/>
    <w:rsid w:val="007D64CE"/>
    <w:rsid w:val="007F0B16"/>
    <w:rsid w:val="00806F53"/>
    <w:rsid w:val="00901883"/>
    <w:rsid w:val="0096298B"/>
    <w:rsid w:val="009709CD"/>
    <w:rsid w:val="0097204E"/>
    <w:rsid w:val="009C5882"/>
    <w:rsid w:val="00A1398B"/>
    <w:rsid w:val="00A21069"/>
    <w:rsid w:val="00A324CB"/>
    <w:rsid w:val="00A661C5"/>
    <w:rsid w:val="00AA0ADB"/>
    <w:rsid w:val="00AE052E"/>
    <w:rsid w:val="00B054A7"/>
    <w:rsid w:val="00B429FC"/>
    <w:rsid w:val="00BA32FB"/>
    <w:rsid w:val="00BC7491"/>
    <w:rsid w:val="00BE0C86"/>
    <w:rsid w:val="00C001F3"/>
    <w:rsid w:val="00C413E6"/>
    <w:rsid w:val="00C703C6"/>
    <w:rsid w:val="00CD00F1"/>
    <w:rsid w:val="00CF7D72"/>
    <w:rsid w:val="00D04F67"/>
    <w:rsid w:val="00D75011"/>
    <w:rsid w:val="00DC77FD"/>
    <w:rsid w:val="00DE5552"/>
    <w:rsid w:val="00E030AB"/>
    <w:rsid w:val="00E06CA9"/>
    <w:rsid w:val="00E353DD"/>
    <w:rsid w:val="00E55BAC"/>
    <w:rsid w:val="00E874E5"/>
    <w:rsid w:val="00F265B5"/>
    <w:rsid w:val="00F51F56"/>
    <w:rsid w:val="00F722FA"/>
    <w:rsid w:val="030246C2"/>
    <w:rsid w:val="03B21E6A"/>
    <w:rsid w:val="09ED69F7"/>
    <w:rsid w:val="0B61769D"/>
    <w:rsid w:val="127B2F59"/>
    <w:rsid w:val="13AF4036"/>
    <w:rsid w:val="14496F20"/>
    <w:rsid w:val="19BD63E6"/>
    <w:rsid w:val="1FB42039"/>
    <w:rsid w:val="1FDB531C"/>
    <w:rsid w:val="307418B2"/>
    <w:rsid w:val="324C5190"/>
    <w:rsid w:val="39D22978"/>
    <w:rsid w:val="3CBF0F95"/>
    <w:rsid w:val="3F310B59"/>
    <w:rsid w:val="3F96772A"/>
    <w:rsid w:val="3FBA01BF"/>
    <w:rsid w:val="3FFF7AB3"/>
    <w:rsid w:val="44B846ED"/>
    <w:rsid w:val="48196FDD"/>
    <w:rsid w:val="4BEFD205"/>
    <w:rsid w:val="4E846F67"/>
    <w:rsid w:val="557205DD"/>
    <w:rsid w:val="56D7166F"/>
    <w:rsid w:val="5BDC2A69"/>
    <w:rsid w:val="5C093230"/>
    <w:rsid w:val="6EB401AD"/>
    <w:rsid w:val="75F13E76"/>
    <w:rsid w:val="7A1E1F4D"/>
    <w:rsid w:val="7BFFCE79"/>
    <w:rsid w:val="7CA237B6"/>
    <w:rsid w:val="7EBA751C"/>
    <w:rsid w:val="7EDCD65B"/>
    <w:rsid w:val="EFB4383B"/>
    <w:rsid w:val="FDCF1197"/>
    <w:rsid w:val="FECFA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spacing w:val="-4"/>
      <w:kern w:val="2"/>
      <w:sz w:val="32"/>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99"/>
    <w:pPr>
      <w:spacing w:after="120"/>
    </w:pPr>
    <w:rPr>
      <w:rFonts w:ascii="Times New Roman" w:hAnsi="Times New Roman" w:eastAsia="宋体" w:cs="Times New Roman"/>
      <w:spacing w:val="0"/>
      <w:sz w:val="21"/>
      <w:szCs w:val="24"/>
    </w:rPr>
  </w:style>
  <w:style w:type="paragraph" w:styleId="4">
    <w:name w:val="Date"/>
    <w:basedOn w:val="1"/>
    <w:next w:val="1"/>
    <w:link w:val="13"/>
    <w:semiHidden/>
    <w:unhideWhenUsed/>
    <w:qFormat/>
    <w:uiPriority w:val="99"/>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仿宋_GB2312" w:eastAsia="仿宋_GB2312"/>
      <w:spacing w:val="-4"/>
      <w:sz w:val="18"/>
      <w:szCs w:val="18"/>
    </w:rPr>
  </w:style>
  <w:style w:type="character" w:customStyle="1" w:styleId="12">
    <w:name w:val="页脚 字符"/>
    <w:basedOn w:val="10"/>
    <w:link w:val="5"/>
    <w:qFormat/>
    <w:uiPriority w:val="99"/>
    <w:rPr>
      <w:rFonts w:ascii="仿宋_GB2312" w:eastAsia="仿宋_GB2312"/>
      <w:spacing w:val="-4"/>
      <w:sz w:val="18"/>
      <w:szCs w:val="18"/>
    </w:rPr>
  </w:style>
  <w:style w:type="character" w:customStyle="1" w:styleId="13">
    <w:name w:val="日期 字符"/>
    <w:basedOn w:val="10"/>
    <w:link w:val="4"/>
    <w:semiHidden/>
    <w:qFormat/>
    <w:uiPriority w:val="99"/>
    <w:rPr>
      <w:rFonts w:ascii="仿宋_GB2312" w:eastAsia="仿宋_GB2312"/>
      <w:spacing w:val="-4"/>
      <w:sz w:val="32"/>
    </w:rPr>
  </w:style>
  <w:style w:type="character" w:customStyle="1" w:styleId="14">
    <w:name w:val="标题 1 字符"/>
    <w:basedOn w:val="10"/>
    <w:link w:val="2"/>
    <w:qFormat/>
    <w:uiPriority w:val="9"/>
    <w:rPr>
      <w:rFonts w:ascii="仿宋_GB2312" w:eastAsia="仿宋_GB2312"/>
      <w:b/>
      <w:bCs/>
      <w:spacing w:val="-4"/>
      <w:kern w:val="44"/>
      <w:sz w:val="44"/>
      <w:szCs w:val="44"/>
    </w:rPr>
  </w:style>
  <w:style w:type="character" w:customStyle="1" w:styleId="15">
    <w:name w:val="正文文本 字符"/>
    <w:basedOn w:val="10"/>
    <w:link w:val="3"/>
    <w:qFormat/>
    <w:uiPriority w:val="99"/>
    <w:rPr>
      <w:rFonts w:ascii="Times New Roman" w:hAnsi="Times New Roman" w:eastAsia="宋体" w:cs="Times New Roman"/>
      <w:szCs w:val="24"/>
    </w:rPr>
  </w:style>
  <w:style w:type="paragraph" w:customStyle="1" w:styleId="16">
    <w:name w:val=" 黑体"/>
    <w:basedOn w:val="1"/>
    <w:uiPriority w:val="0"/>
    <w:rPr>
      <w:rFonts w:hint="eastAsia" w:ascii="黑体" w:hAnsi="黑体" w:eastAsia="黑体" w:cs="黑体"/>
    </w:rPr>
  </w:style>
  <w:style w:type="paragraph" w:customStyle="1" w:styleId="17">
    <w:name w:val=" 仿宋_GB2312"/>
    <w:basedOn w:val="1"/>
    <w:uiPriority w:val="0"/>
    <w:rPr>
      <w:rFonts w:hint="eastAsia" w:hAnsi="仿宋_GB2312" w:cs="仿宋_GB2312"/>
    </w:rPr>
  </w:style>
  <w:style w:type="paragraph" w:customStyle="1" w:styleId="18">
    <w:name w:val=" 楷体_GB2312"/>
    <w:basedOn w:val="1"/>
    <w:uiPriority w:val="0"/>
    <w:rPr>
      <w:rFonts w:hint="eastAsia" w:ascii="楷体_GB2312" w:hAnsi="楷体_GB2312" w:eastAsia="楷体_GB2312" w:cs="楷体_GB2312"/>
    </w:rPr>
  </w:style>
  <w:style w:type="paragraph" w:customStyle="1" w:styleId="19">
    <w:name w:val=" 方正小标宋简体"/>
    <w:basedOn w:val="1"/>
    <w:uiPriority w:val="0"/>
    <w:rPr>
      <w:rFonts w:hint="eastAsia" w:ascii="方正小标宋简体" w:hAnsi="方正小标宋简体" w:eastAsia="方正小标宋简体" w:cs="方正小标宋简体"/>
    </w:rPr>
  </w:style>
  <w:style w:type="paragraph" w:customStyle="1" w:styleId="20">
    <w:name w:val=" 方正小标宋_GBK"/>
    <w:basedOn w:val="1"/>
    <w:uiPriority w:val="0"/>
    <w:rPr>
      <w:rFonts w:hint="eastAsia"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1585</Words>
  <Characters>1816</Characters>
  <Lines>110</Lines>
  <Paragraphs>30</Paragraphs>
  <TotalTime>106</TotalTime>
  <ScaleCrop>false</ScaleCrop>
  <LinksUpToDate>false</LinksUpToDate>
  <CharactersWithSpaces>1984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2024-10-26T22:53:00Z</dcterms:created>
  <dc:creator>王 晴</dc:creator>
  <cp:lastModifiedBy>黄董伊</cp:lastModifiedBy>
  <dcterms:modified xsi:type="dcterms:W3CDTF">2025-06-26T14:54:53Z</dcterms:modified>
  <dc:title>深圳市疾病预防控制中心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eyJoZGlkIjoiZDI4ZDlmNmZjZWQ5ODZiZThmN2IzMDNkMzRlY2Y3MTQiLCJ1c2VySWQiOiIzNDI0OTg0MDYifQ==</vt:lpwstr>
  </property>
  <property fmtid="{D5CDD505-2E9C-101B-9397-08002B2CF9AE}" pid="4" name="ICV">
    <vt:lpwstr>BCF116C1062269C6A6EE5C68998A97ED</vt:lpwstr>
  </property>
</Properties>
</file>