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ascii="方正小标宋_GBK" w:hAnsi="方正小标宋_GBK" w:eastAsia="方正小标宋_GBK" w:cs="方正小标宋_GBK"/>
          <w:kern w:val="1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1"/>
          <w:sz w:val="44"/>
          <w:szCs w:val="44"/>
        </w:rPr>
        <w:t>技术先进型服务企业核心信息变更申报表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9"/>
        <w:gridCol w:w="1000"/>
        <w:gridCol w:w="1526"/>
        <w:gridCol w:w="2625"/>
        <w:gridCol w:w="740"/>
        <w:gridCol w:w="1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27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企业名称</w:t>
            </w:r>
          </w:p>
        </w:tc>
        <w:tc>
          <w:tcPr>
            <w:tcW w:w="598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27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统一社会信用代码</w:t>
            </w:r>
          </w:p>
        </w:tc>
        <w:tc>
          <w:tcPr>
            <w:tcW w:w="598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7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联系人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联系电话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技术先进型服务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企业备案编号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  <w:tc>
          <w:tcPr>
            <w:tcW w:w="26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napToGrid w:val="0"/>
                <w:sz w:val="24"/>
                <w:szCs w:val="20"/>
              </w:rPr>
              <w:t>发证日期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79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是否变更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企业名称</w:t>
            </w:r>
          </w:p>
        </w:tc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□是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变更前</w:t>
            </w:r>
          </w:p>
        </w:tc>
        <w:tc>
          <w:tcPr>
            <w:tcW w:w="44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7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□否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变更后</w:t>
            </w:r>
          </w:p>
        </w:tc>
        <w:tc>
          <w:tcPr>
            <w:tcW w:w="44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79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是否变更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企业注册地</w:t>
            </w:r>
          </w:p>
        </w:tc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□是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变更前</w:t>
            </w:r>
          </w:p>
        </w:tc>
        <w:tc>
          <w:tcPr>
            <w:tcW w:w="44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7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□否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变更后</w:t>
            </w:r>
          </w:p>
        </w:tc>
        <w:tc>
          <w:tcPr>
            <w:tcW w:w="44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79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是否变更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服务业务范围</w:t>
            </w:r>
          </w:p>
        </w:tc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□是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变更前</w:t>
            </w:r>
          </w:p>
        </w:tc>
        <w:tc>
          <w:tcPr>
            <w:tcW w:w="44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7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□否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变更后</w:t>
            </w:r>
          </w:p>
        </w:tc>
        <w:tc>
          <w:tcPr>
            <w:tcW w:w="44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79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是否变更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其他内容</w:t>
            </w:r>
          </w:p>
        </w:tc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□是</w:t>
            </w:r>
          </w:p>
        </w:tc>
        <w:tc>
          <w:tcPr>
            <w:tcW w:w="598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□合并  □分立  □重组  □转业  □迁移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7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  <w:tc>
          <w:tcPr>
            <w:tcW w:w="10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□否</w:t>
            </w:r>
          </w:p>
        </w:tc>
        <w:tc>
          <w:tcPr>
            <w:tcW w:w="598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27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上年末职工总数（人）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  <w:tc>
          <w:tcPr>
            <w:tcW w:w="33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上年末具有大专以上学历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人员数（人）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2799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上年末总收入（万元）</w:t>
            </w:r>
          </w:p>
        </w:tc>
        <w:tc>
          <w:tcPr>
            <w:tcW w:w="152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  <w:tc>
          <w:tcPr>
            <w:tcW w:w="33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上年末技术先进型服务业务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收入（万元）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2799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  <w:tc>
          <w:tcPr>
            <w:tcW w:w="152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  <w:tc>
          <w:tcPr>
            <w:tcW w:w="33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  <w:szCs w:val="20"/>
              </w:rPr>
              <w:t>上年末离岸服务外包业务收入（万元）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428"/>
                <w:tab w:val="left" w:pos="5868"/>
                <w:tab w:val="left" w:pos="7188"/>
                <w:tab w:val="left" w:pos="94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0" w:hRule="atLeast"/>
          <w:jc w:val="center"/>
        </w:trPr>
        <w:tc>
          <w:tcPr>
            <w:tcW w:w="878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企业承诺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ind w:firstLine="480" w:firstLineChars="200"/>
              <w:jc w:val="left"/>
              <w:textAlignment w:val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我公司填报的《技术先进型服务企业核心信息变更申报表》内容及所有佐证材料真实有效，并对以上内容及材料的真实性承担法律责任。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ind w:firstLine="480" w:firstLineChars="200"/>
              <w:jc w:val="left"/>
              <w:textAlignment w:val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特此承诺。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ind w:firstLine="5040" w:firstLineChars="2100"/>
              <w:textAlignment w:val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企业法定代表人签字：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ind w:firstLine="5280" w:firstLineChars="2200"/>
              <w:textAlignment w:val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（企业公章）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atLeast"/>
              <w:ind w:firstLine="5280" w:firstLineChars="2200"/>
              <w:textAlignment w:val="auto"/>
              <w:rPr>
                <w:rFonts w:ascii="仿宋" w:hAnsi="仿宋" w:eastAsia="仿宋" w:cs="仿宋"/>
                <w:b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 月    日</w:t>
            </w:r>
          </w:p>
        </w:tc>
      </w:tr>
    </w:tbl>
    <w:p/>
    <w:p>
      <w:pPr>
        <w:rPr>
          <w:rFonts w:hint="eastAsia" w:eastAsia="仿宋_GB2312"/>
          <w:sz w:val="28"/>
          <w:szCs w:val="28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 Light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426"/>
    <w:rsid w:val="00100CE6"/>
    <w:rsid w:val="002457FC"/>
    <w:rsid w:val="00402979"/>
    <w:rsid w:val="00634192"/>
    <w:rsid w:val="00634BAB"/>
    <w:rsid w:val="008E510A"/>
    <w:rsid w:val="00901A25"/>
    <w:rsid w:val="009251AA"/>
    <w:rsid w:val="00A66426"/>
    <w:rsid w:val="00A84C40"/>
    <w:rsid w:val="36EF72D8"/>
    <w:rsid w:val="5BFEA884"/>
    <w:rsid w:val="6BBBD7FD"/>
    <w:rsid w:val="74F15740"/>
    <w:rsid w:val="7DFF43DD"/>
    <w:rsid w:val="7E3CB51C"/>
    <w:rsid w:val="BFA6118F"/>
    <w:rsid w:val="BFEF8FE9"/>
    <w:rsid w:val="CF55A01D"/>
    <w:rsid w:val="F6EB1DD9"/>
    <w:rsid w:val="FC97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Title"/>
    <w:next w:val="1"/>
    <w:link w:val="7"/>
    <w:qFormat/>
    <w:uiPriority w:val="10"/>
    <w:pPr>
      <w:spacing w:before="240" w:after="60"/>
      <w:jc w:val="center"/>
      <w:outlineLvl w:val="0"/>
    </w:pPr>
    <w:rPr>
      <w:rFonts w:eastAsia="方正小标宋_GBK" w:asciiTheme="majorHAnsi" w:hAnsiTheme="majorHAnsi" w:cstheme="majorBidi"/>
      <w:bCs/>
      <w:kern w:val="2"/>
      <w:sz w:val="44"/>
      <w:szCs w:val="32"/>
      <w:lang w:val="en-US" w:eastAsia="zh-CN" w:bidi="ar-SA"/>
    </w:rPr>
  </w:style>
  <w:style w:type="character" w:customStyle="1" w:styleId="7">
    <w:name w:val="标题 字符"/>
    <w:basedOn w:val="6"/>
    <w:link w:val="4"/>
    <w:qFormat/>
    <w:uiPriority w:val="10"/>
    <w:rPr>
      <w:rFonts w:eastAsia="方正小标宋_GBK" w:asciiTheme="majorHAnsi" w:hAnsiTheme="majorHAnsi" w:cstheme="majorBidi"/>
      <w:bCs/>
      <w:sz w:val="44"/>
      <w:szCs w:val="32"/>
    </w:rPr>
  </w:style>
  <w:style w:type="paragraph" w:customStyle="1" w:styleId="8">
    <w:name w:val="标题-自用"/>
    <w:next w:val="9"/>
    <w:link w:val="10"/>
    <w:qFormat/>
    <w:uiPriority w:val="0"/>
    <w:pPr>
      <w:spacing w:line="560" w:lineRule="exact"/>
      <w:jc w:val="center"/>
      <w:outlineLvl w:val="0"/>
    </w:pPr>
    <w:rPr>
      <w:rFonts w:eastAsia="方正小标宋_GBK" w:asciiTheme="minorHAnsi" w:hAnsiTheme="minorHAnsi" w:cstheme="minorBidi"/>
      <w:kern w:val="2"/>
      <w:sz w:val="44"/>
      <w:szCs w:val="44"/>
      <w:lang w:val="en-US" w:eastAsia="zh-CN" w:bidi="ar-SA"/>
    </w:rPr>
  </w:style>
  <w:style w:type="paragraph" w:styleId="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">
    <w:name w:val="标题-自用 字符"/>
    <w:basedOn w:val="6"/>
    <w:link w:val="8"/>
    <w:qFormat/>
    <w:uiPriority w:val="0"/>
    <w:rPr>
      <w:rFonts w:eastAsia="方正小标宋_GBK"/>
      <w:sz w:val="44"/>
      <w:szCs w:val="44"/>
    </w:rPr>
  </w:style>
  <w:style w:type="paragraph" w:customStyle="1" w:styleId="11">
    <w:name w:val="正文-自用"/>
    <w:basedOn w:val="9"/>
    <w:link w:val="12"/>
    <w:qFormat/>
    <w:uiPriority w:val="0"/>
    <w:pPr>
      <w:wordWrap w:val="0"/>
      <w:spacing w:line="560" w:lineRule="exact"/>
      <w:ind w:firstLine="200" w:firstLineChars="200"/>
    </w:pPr>
    <w:rPr>
      <w:rFonts w:eastAsia="仿宋_GB2312"/>
      <w:sz w:val="32"/>
    </w:rPr>
  </w:style>
  <w:style w:type="character" w:customStyle="1" w:styleId="12">
    <w:name w:val="正文-自用 字符"/>
    <w:basedOn w:val="6"/>
    <w:link w:val="11"/>
    <w:qFormat/>
    <w:uiPriority w:val="0"/>
    <w:rPr>
      <w:rFonts w:eastAsia="仿宋_GB2312"/>
      <w:sz w:val="32"/>
    </w:rPr>
  </w:style>
  <w:style w:type="paragraph" w:customStyle="1" w:styleId="13">
    <w:name w:val="一级标题"/>
    <w:next w:val="11"/>
    <w:link w:val="14"/>
    <w:qFormat/>
    <w:uiPriority w:val="0"/>
    <w:pPr>
      <w:spacing w:line="560" w:lineRule="exact"/>
      <w:ind w:firstLine="200" w:firstLineChars="200"/>
      <w:jc w:val="both"/>
      <w:outlineLvl w:val="0"/>
    </w:pPr>
    <w:rPr>
      <w:rFonts w:eastAsia="黑体" w:asciiTheme="minorHAnsi" w:hAnsiTheme="minorHAnsi" w:cstheme="minorBidi"/>
      <w:kern w:val="2"/>
      <w:sz w:val="32"/>
      <w:szCs w:val="44"/>
      <w:lang w:val="en-US" w:eastAsia="zh-CN" w:bidi="ar-SA"/>
    </w:rPr>
  </w:style>
  <w:style w:type="character" w:customStyle="1" w:styleId="14">
    <w:name w:val="一级标题 字符"/>
    <w:basedOn w:val="6"/>
    <w:link w:val="13"/>
    <w:qFormat/>
    <w:uiPriority w:val="0"/>
    <w:rPr>
      <w:rFonts w:eastAsia="黑体"/>
      <w:sz w:val="32"/>
      <w:szCs w:val="44"/>
    </w:rPr>
  </w:style>
  <w:style w:type="paragraph" w:customStyle="1" w:styleId="15">
    <w:name w:val="二级标题"/>
    <w:basedOn w:val="13"/>
    <w:next w:val="11"/>
    <w:link w:val="16"/>
    <w:qFormat/>
    <w:uiPriority w:val="0"/>
    <w:pPr>
      <w:outlineLvl w:val="1"/>
    </w:pPr>
    <w:rPr>
      <w:rFonts w:eastAsia="楷体"/>
    </w:rPr>
  </w:style>
  <w:style w:type="character" w:customStyle="1" w:styleId="16">
    <w:name w:val="二级标题 字符"/>
    <w:basedOn w:val="14"/>
    <w:link w:val="15"/>
    <w:qFormat/>
    <w:uiPriority w:val="0"/>
    <w:rPr>
      <w:rFonts w:eastAsia="楷体"/>
      <w:sz w:val="32"/>
      <w:szCs w:val="44"/>
    </w:rPr>
  </w:style>
  <w:style w:type="paragraph" w:customStyle="1" w:styleId="17">
    <w:name w:val="三级标题"/>
    <w:basedOn w:val="13"/>
    <w:next w:val="11"/>
    <w:link w:val="18"/>
    <w:qFormat/>
    <w:uiPriority w:val="0"/>
    <w:pPr>
      <w:outlineLvl w:val="2"/>
    </w:pPr>
    <w:rPr>
      <w:rFonts w:eastAsia="仿宋_GB2312"/>
    </w:rPr>
  </w:style>
  <w:style w:type="character" w:customStyle="1" w:styleId="18">
    <w:name w:val="三级标题 字符"/>
    <w:basedOn w:val="14"/>
    <w:link w:val="17"/>
    <w:qFormat/>
    <w:uiPriority w:val="0"/>
    <w:rPr>
      <w:rFonts w:eastAsia="仿宋_GB2312"/>
      <w:sz w:val="32"/>
      <w:szCs w:val="44"/>
    </w:rPr>
  </w:style>
  <w:style w:type="character" w:customStyle="1" w:styleId="1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20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</Words>
  <Characters>511</Characters>
  <Lines>4</Lines>
  <Paragraphs>1</Paragraphs>
  <TotalTime>2</TotalTime>
  <ScaleCrop>false</ScaleCrop>
  <LinksUpToDate>false</LinksUpToDate>
  <CharactersWithSpaces>599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2022-11-16T07:44:00Z</dcterms:created>
  <dc:creator>zhang hesen</dc:creator>
  <cp:lastModifiedBy>kylin</cp:lastModifiedBy>
  <dcterms:modified xsi:type="dcterms:W3CDTF">2024-06-18T17:43:11Z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