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二级作词</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6BD547A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具备博士学位，取得三级作词职称后，从事作词工作满 2年；具备博士学位，从事作词工作满 3 年。  </w:t>
            </w:r>
          </w:p>
          <w:p w14:paraId="4B0382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取得三级作词职称后，从事作词工作满 </w:t>
            </w:r>
            <w:r>
              <w:rPr>
                <w:rFonts w:hint="default"/>
                <w:lang w:val="en-US" w:eastAsia="zh-CN"/>
              </w:rPr>
              <w:t xml:space="preserve">5 </w:t>
            </w:r>
            <w:r>
              <w:rPr>
                <w:rFonts w:hint="eastAsia"/>
                <w:lang w:val="en-US" w:eastAsia="zh-CN"/>
              </w:rPr>
              <w:t>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9CD9F0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zh-CN"/>
              </w:rPr>
              <w:t>1.具有较高的学识水平和专业理论修养，有比较丰富的艺术实践经验。</w:t>
            </w:r>
            <w:r>
              <w:rPr>
                <w:rFonts w:hint="eastAsia"/>
                <w:highlight w:val="none"/>
                <w:lang w:val="en-US" w:eastAsia="en-US"/>
              </w:rPr>
              <w:t xml:space="preserve"> </w:t>
            </w:r>
          </w:p>
          <w:p w14:paraId="33938FC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zh-CN"/>
              </w:rPr>
              <w:t>2.在艺术创作上有所建树，有一定的艺术研究能力，能总结自己的艺术成果和创作经验。</w:t>
            </w:r>
          </w:p>
          <w:p w14:paraId="5E6A8CC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3.作品能正确反映生活，有较高的思想性和艺术性，在国内有一定影响。</w:t>
            </w:r>
          </w:p>
          <w:p w14:paraId="5549ACC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4.创作能力较为突出，符合下列三项条件中的两项：</w:t>
            </w:r>
          </w:p>
          <w:p w14:paraId="1CE611B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（1）独立创作有较高水平的被谱曲歌词作品 20 首以上，并公开发表（发布），其中在有较大影响力的报刊或音乐平台上发表（发布）的不少于 10 首。</w:t>
            </w:r>
          </w:p>
          <w:p w14:paraId="6E9B3BD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（2）独立创作的被谱曲歌词作品，有 7 首以上参与省级以上大型艺术活动排演。</w:t>
            </w:r>
          </w:p>
          <w:p w14:paraId="6833B6B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（3）独立或联合（排名第一）担任作词的大型舞台剧目或大型声乐作品，有 1 部参与省级以上大型艺术活动排演。</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08C2AFE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1.独立创作的歌词作品，获国家级作词二等奖1 次或三等奖2 次。</w:t>
            </w:r>
          </w:p>
          <w:p w14:paraId="7CE739E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2.独立创作的歌词作品，获省级作词一等奖 1 次或二等奖2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r>
              <w:rPr>
                <w:rFonts w:hint="eastAsia"/>
                <w:highlight w:val="none"/>
                <w:lang w:val="en-US" w:eastAsia="en-US"/>
              </w:rPr>
              <w:sym w:font="Wingdings" w:char="00A8"/>
            </w:r>
            <w:r>
              <w:rPr>
                <w:rFonts w:hint="eastAsia"/>
                <w:highlight w:val="none"/>
                <w:lang w:val="en-US" w:eastAsia="en-US"/>
              </w:rPr>
              <w:t>3.独立创作的歌词作品，有 7 首以上在省级以上平台公开演出，产生较大的社会影响，获得较好的专家评价，并被宣传推介。</w:t>
            </w:r>
          </w:p>
        </w:tc>
      </w:tr>
      <w:tr w14:paraId="29BF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1" w:hRule="atLeast"/>
        </w:trPr>
        <w:tc>
          <w:tcPr>
            <w:tcW w:w="15618" w:type="dxa"/>
            <w:vAlign w:val="top"/>
          </w:tcPr>
          <w:p w14:paraId="606320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 xml:space="preserve">代表性成果条件情况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A8FB3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zh-CN"/>
              </w:rPr>
              <w:t>选取下列条件1 项以上作为任现职期间的代表性成果提交评审：</w:t>
            </w:r>
          </w:p>
          <w:p w14:paraId="50D974B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en-US"/>
              </w:rPr>
              <w:sym w:font="Wingdings" w:char="00A8"/>
            </w:r>
            <w:r>
              <w:rPr>
                <w:rFonts w:hint="eastAsia"/>
                <w:highlight w:val="none"/>
                <w:lang w:val="en-US" w:eastAsia="zh-CN"/>
              </w:rPr>
              <w:t>1.独立或联合（排名第一）撰写公开出版的学术专著 1 部。</w:t>
            </w:r>
          </w:p>
          <w:p w14:paraId="6B6F9C0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en-US"/>
              </w:rPr>
              <w:sym w:font="Wingdings" w:char="00A8"/>
            </w:r>
            <w:r>
              <w:rPr>
                <w:rFonts w:hint="eastAsia"/>
                <w:highlight w:val="none"/>
                <w:lang w:val="en-US" w:eastAsia="zh-CN"/>
              </w:rPr>
              <w:t>2.独立撰写并在本专业期刊上公开发表学术论文 2 篇。</w:t>
            </w:r>
          </w:p>
          <w:p w14:paraId="1EB5DBF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zh-CN"/>
              </w:rPr>
            </w:pPr>
            <w:r>
              <w:rPr>
                <w:rFonts w:hint="eastAsia"/>
                <w:highlight w:val="none"/>
                <w:lang w:val="en-US" w:eastAsia="en-US"/>
              </w:rPr>
              <w:sym w:font="Wingdings" w:char="00A8"/>
            </w:r>
            <w:r>
              <w:rPr>
                <w:rFonts w:hint="eastAsia"/>
                <w:highlight w:val="none"/>
                <w:lang w:val="en-US" w:eastAsia="zh-CN"/>
              </w:rPr>
              <w:t>3.能代表本人专业技术能力水平的公开发表谱曲歌词作品，能展现较高的创作水平，具有较高的思想性和艺术性。</w:t>
            </w:r>
          </w:p>
          <w:p w14:paraId="12368FA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14BC17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36B4A9D"/>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CFB7418"/>
    <w:rsid w:val="3E68406D"/>
    <w:rsid w:val="3F604F9A"/>
    <w:rsid w:val="40D20119"/>
    <w:rsid w:val="41015486"/>
    <w:rsid w:val="41384420"/>
    <w:rsid w:val="41C81890"/>
    <w:rsid w:val="41DB6F8F"/>
    <w:rsid w:val="41E55C2A"/>
    <w:rsid w:val="41EF266F"/>
    <w:rsid w:val="425D3A13"/>
    <w:rsid w:val="43505326"/>
    <w:rsid w:val="45AA34FD"/>
    <w:rsid w:val="45C05E59"/>
    <w:rsid w:val="45F31CFE"/>
    <w:rsid w:val="46641745"/>
    <w:rsid w:val="46744233"/>
    <w:rsid w:val="46827EEC"/>
    <w:rsid w:val="46AC31BB"/>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56E79F4"/>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1242</Words>
  <Characters>1289</Characters>
  <TotalTime>2</TotalTime>
  <ScaleCrop>false</ScaleCrop>
  <LinksUpToDate>false</LinksUpToDate>
  <CharactersWithSpaces>1355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C9554D70A6D24A07A9628E18487804A6_13</vt:lpwstr>
  </property>
  <property fmtid="{D5CDD505-2E9C-101B-9397-08002B2CF9AE}" pid="6" name="KSOTemplateDocerSaveRecord">
    <vt:lpwstr>eyJoZGlkIjoiMjhhMzNiZmE1ZDIxMjU3MzIyNmJmN2M1YzRjZDE5ZDYiLCJ1c2VySWQiOiIxMzQzNjM3ODU5In0=</vt:lpwstr>
  </property>
</Properties>
</file>