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spacing w:before="100" w:beforeAutospacing="1" w:after="100" w:afterAutospacing="1" w:line="560" w:lineRule="exact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信息变更表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联系人：                            联系电话：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申请日期：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申请车辆信息变更说明</w:t>
            </w:r>
          </w:p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 xml:space="preserve">（包括（临时）行驶标识以及变更信息）：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安全员信息变更说明：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（包括姓名、身份证号、驾驶证号以及变更信息）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运行计划变更说明：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（包括运行周期、运行时段、运行区域、运行路段以及变更信息）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Times New Roman" w:eastAsia="仿宋_GB2312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  <w:lang w:bidi="ar"/>
              </w:rPr>
              <w:t>申请承诺：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本单位所提交的材料真实有效，愿意承担相关法律责任。</w:t>
            </w:r>
            <w:r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  <w:t xml:space="preserve"> </w:t>
            </w:r>
          </w:p>
          <w:p>
            <w:pPr>
              <w:spacing w:before="100" w:beforeAutospacing="1" w:after="100" w:afterAutospacing="1" w:line="560" w:lineRule="exact"/>
              <w:ind w:left="572" w:right="1244"/>
              <w:jc w:val="center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申请主体法定代表人签字（签章）：</w:t>
            </w:r>
          </w:p>
          <w:p>
            <w:pPr>
              <w:spacing w:before="100" w:beforeAutospacing="1" w:after="100" w:afterAutospacing="1" w:line="560" w:lineRule="exact"/>
              <w:ind w:left="572" w:right="1244"/>
              <w:jc w:val="center"/>
              <w:rPr>
                <w:rFonts w:ascii="仿宋_GB2312" w:hAnsi="Times New Roman" w:eastAsia="仿宋_GB2312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 xml:space="preserve">                       单位公章：</w:t>
            </w:r>
          </w:p>
          <w:p>
            <w:pPr>
              <w:spacing w:after="120" w:line="560" w:lineRule="exact"/>
              <w:ind w:right="560"/>
              <w:jc w:val="right"/>
              <w:rPr>
                <w:rFonts w:hint="eastAsia" w:ascii="等线" w:hAnsi="等线" w:eastAsia="仿宋_GB2312" w:cs="Times New Roman"/>
                <w:sz w:val="3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FEFD"/>
    <w:rsid w:val="57E9F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2025-01-24T14:33:00Z</dcterms:created>
  <dc:creator>郑晓雅</dc:creator>
  <cp:lastModifiedBy>郑晓雅</cp:lastModifiedBy>
  <dcterms:modified xsi:type="dcterms:W3CDTF">2025-01-24T14:33:37Z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