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00" w:line="600" w:lineRule="exact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eastAsia="en-US" w:bidi="en-US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eastAsia="en-US" w:bidi="en-US"/>
        </w:rPr>
        <w:t>附件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en-US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 w:bidi="en-US"/>
        </w:rPr>
        <w:t>2024年碳普惠方法学立项名单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820"/>
        <w:gridCol w:w="3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序号</w:t>
            </w:r>
          </w:p>
        </w:tc>
        <w:tc>
          <w:tcPr>
            <w:tcW w:w="27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方法学名称</w:t>
            </w:r>
          </w:p>
        </w:tc>
        <w:tc>
          <w:tcPr>
            <w:tcW w:w="1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1</w:t>
            </w:r>
          </w:p>
        </w:tc>
        <w:tc>
          <w:tcPr>
            <w:tcW w:w="27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深圳市分布式光伏发电系统碳普惠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方法学</w:t>
            </w:r>
          </w:p>
        </w:tc>
        <w:tc>
          <w:tcPr>
            <w:tcW w:w="1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深圳能源售电有限公司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2</w:t>
            </w:r>
          </w:p>
        </w:tc>
        <w:tc>
          <w:tcPr>
            <w:tcW w:w="27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深圳市再生低碳木枋碳普惠方法学</w:t>
            </w:r>
          </w:p>
        </w:tc>
        <w:tc>
          <w:tcPr>
            <w:tcW w:w="1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集盛新材料有限公司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3</w:t>
            </w:r>
          </w:p>
        </w:tc>
        <w:tc>
          <w:tcPr>
            <w:tcW w:w="27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深圳市无纸化金融场景碳普惠方法学</w:t>
            </w:r>
          </w:p>
        </w:tc>
        <w:tc>
          <w:tcPr>
            <w:tcW w:w="1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中信银行股份有限公司信用卡中心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4</w:t>
            </w:r>
          </w:p>
        </w:tc>
        <w:tc>
          <w:tcPr>
            <w:tcW w:w="27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深圳市二手电子产品（手机）交易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碳普惠方法学</w:t>
            </w:r>
          </w:p>
        </w:tc>
        <w:tc>
          <w:tcPr>
            <w:tcW w:w="1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北京转转精神科技有限责任公司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5</w:t>
            </w:r>
          </w:p>
        </w:tc>
        <w:tc>
          <w:tcPr>
            <w:tcW w:w="27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深圳市合乘出行场景碳普惠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方法学</w:t>
            </w:r>
          </w:p>
        </w:tc>
        <w:tc>
          <w:tcPr>
            <w:tcW w:w="1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en-US"/>
              </w:rPr>
              <w:t>北京桔行科技有限公司</w:t>
            </w:r>
          </w:p>
        </w:tc>
      </w:tr>
    </w:tbl>
    <w:p>
      <w:pPr>
        <w:widowControl/>
        <w:spacing w:after="200" w:line="240" w:lineRule="auto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en-US"/>
        </w:rPr>
      </w:pPr>
    </w:p>
    <w:p/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zQ2ZjdhYWIwMzRhNzFkMTY5Mzg5NzA5ODgyZWMifQ=="/>
  </w:docVars>
  <w:rsids>
    <w:rsidRoot w:val="00000000"/>
    <w:rsid w:val="01E84A30"/>
    <w:rsid w:val="04F75026"/>
    <w:rsid w:val="0A8C7F0D"/>
    <w:rsid w:val="113A126F"/>
    <w:rsid w:val="14190CB7"/>
    <w:rsid w:val="1C56042C"/>
    <w:rsid w:val="23664C4B"/>
    <w:rsid w:val="23D5586D"/>
    <w:rsid w:val="30ED6D49"/>
    <w:rsid w:val="42FC25F3"/>
    <w:rsid w:val="49BC6657"/>
    <w:rsid w:val="4DBD4199"/>
    <w:rsid w:val="5A184997"/>
    <w:rsid w:val="5C594399"/>
    <w:rsid w:val="5DF5360B"/>
    <w:rsid w:val="6F4B1FB9"/>
    <w:rsid w:val="7949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619</Characters>
  <Lines>0</Lines>
  <Paragraphs>0</Paragraphs>
  <TotalTime>2</TotalTime>
  <ScaleCrop>false</ScaleCrop>
  <LinksUpToDate>false</LinksUpToDate>
  <CharactersWithSpaces>631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2024-04-19T09:24:00Z</dcterms:created>
  <dc:creator>chenbingnan</dc:creator>
  <cp:lastModifiedBy>huangjiaming</cp:lastModifiedBy>
  <dcterms:modified xsi:type="dcterms:W3CDTF">2024-10-30T10:34:02Z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5341197BAA5240E8ADDA0F0631758108_13</vt:lpwstr>
  </property>
</Properties>
</file>