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3047F">
      <w:pPr>
        <w:keepNext w:val="0"/>
        <w:keepLines w:val="0"/>
        <w:pageBreakBefore w:val="0"/>
        <w:widowControl/>
        <w:kinsoku/>
        <w:wordWrap/>
        <w:overflowPunct/>
        <w:topLinePunct w:val="0"/>
        <w:autoSpaceDE/>
        <w:autoSpaceDN/>
        <w:bidi w:val="0"/>
        <w:spacing w:line="560" w:lineRule="exact"/>
        <w:jc w:val="left"/>
        <w:textAlignment w:val="auto"/>
        <w:rPr>
          <w:rFonts w:hint="default" w:ascii="仿宋_GB2312" w:hAnsi="微软雅黑" w:eastAsia="仿宋_GB2312" w:cs="宋体"/>
          <w:kern w:val="0"/>
          <w:sz w:val="32"/>
          <w:szCs w:val="32"/>
          <w:lang w:val="en-US" w:eastAsia="zh-CN"/>
        </w:rPr>
      </w:pPr>
      <w:r>
        <w:rPr>
          <w:rFonts w:hint="default" w:ascii="仿宋_GB2312" w:hAnsi="微软雅黑" w:eastAsia="仿宋_GB2312" w:cs="宋体"/>
          <w:kern w:val="0"/>
          <w:sz w:val="32"/>
          <w:szCs w:val="32"/>
          <w:lang w:val="en-US" w:eastAsia="zh-CN"/>
        </w:rPr>
        <w:t>《深圳市前海深港现代服务业合作区管理局关于支持人工智能高质量发展高水平应用的若干措施》2024年申报指南</w:t>
      </w:r>
    </w:p>
    <w:p w14:paraId="0D22BFEF">
      <w:pPr>
        <w:spacing w:line="560" w:lineRule="exact"/>
        <w:jc w:val="both"/>
        <w:rPr>
          <w:rFonts w:ascii="仿宋_GB2312" w:hAnsi="微软雅黑" w:eastAsia="仿宋_GB2312" w:cs="宋体"/>
          <w:kern w:val="0"/>
          <w:sz w:val="32"/>
          <w:szCs w:val="32"/>
        </w:rPr>
      </w:pPr>
      <w:bookmarkStart w:id="0" w:name="_GoBack"/>
      <w:r>
        <w:rPr>
          <w:rFonts w:hint="eastAsia" w:ascii="仿宋_GB2312" w:hAnsi="微软雅黑" w:eastAsia="仿宋_GB2312" w:cs="宋体"/>
          <w:kern w:val="0"/>
          <w:sz w:val="32"/>
          <w:szCs w:val="32"/>
        </w:rPr>
        <w:t>附件2</w:t>
      </w:r>
    </w:p>
    <w:p w14:paraId="4BF28CA0">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2024年度前海深港现代服务业合作区人工智能产业扶持专项资金申请表</w:t>
      </w:r>
    </w:p>
    <w:bookmarkEnd w:id="0"/>
    <w:p w14:paraId="4424AAAB">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5991D358">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16E85460">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185C6F4B">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申请单位：_______________________________（盖章）</w:t>
      </w:r>
    </w:p>
    <w:p w14:paraId="303551B0">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14:paraId="58FE5902">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联系人：_________________________________ </w:t>
      </w:r>
    </w:p>
    <w:p w14:paraId="102C60C2">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14:paraId="73E2DFAF">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联系电话：_______________________________</w:t>
      </w:r>
    </w:p>
    <w:p w14:paraId="000A5780">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14:paraId="428875C9">
      <w:pPr>
        <w:spacing w:line="560" w:lineRule="exact"/>
        <w:ind w:firstLine="640" w:firstLineChars="200"/>
        <w:jc w:val="both"/>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申请时间：_______________________________</w:t>
      </w:r>
    </w:p>
    <w:p w14:paraId="4AEC4F87">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29B9A888">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567F7760">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2E8434C4">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6318F3DF">
      <w:pPr>
        <w:spacing w:beforeAutospacing="1" w:after="120" w:line="560" w:lineRule="exact"/>
        <w:jc w:val="center"/>
        <w:rPr>
          <w:rFonts w:ascii="Calibri" w:hAnsi="Calibri" w:eastAsia="宋体" w:cs="Times New Roman"/>
          <w:szCs w:val="21"/>
        </w:rPr>
      </w:pPr>
    </w:p>
    <w:p w14:paraId="0FE8BE37">
      <w:pPr>
        <w:spacing w:beforeAutospacing="1" w:after="120"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14:paraId="3E64C852">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深圳市前海深港现代服务业合作区管理局制</w:t>
      </w:r>
    </w:p>
    <w:p w14:paraId="6BEBE152">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2024年</w:t>
      </w:r>
    </w:p>
    <w:p w14:paraId="64EA3284">
      <w:pPr>
        <w:spacing w:line="560" w:lineRule="exact"/>
        <w:jc w:val="center"/>
        <w:rPr>
          <w:rFonts w:ascii="Calibri" w:hAnsi="Calibri" w:eastAsia="宋体" w:cs="Times New Roman"/>
          <w:szCs w:val="21"/>
          <w:lang w:bidi="ar"/>
        </w:rPr>
      </w:pPr>
      <w:r>
        <w:rPr>
          <w:rFonts w:ascii="Calibri" w:hAnsi="Calibri" w:eastAsia="宋体" w:cs="Times New Roman"/>
          <w:szCs w:val="21"/>
          <w:lang w:bidi="ar"/>
        </w:rPr>
        <w:t xml:space="preserve"> </w:t>
      </w:r>
    </w:p>
    <w:p w14:paraId="2B789E6D">
      <w:pPr>
        <w:spacing w:line="560" w:lineRule="exact"/>
        <w:jc w:val="center"/>
        <w:rPr>
          <w:rFonts w:ascii="Calibri" w:hAnsi="Calibri" w:eastAsia="宋体" w:cs="Times New Roman"/>
          <w:szCs w:val="21"/>
          <w:lang w:bidi="ar"/>
        </w:rPr>
      </w:pPr>
    </w:p>
    <w:tbl>
      <w:tblPr>
        <w:tblStyle w:val="2"/>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543"/>
        <w:gridCol w:w="275"/>
        <w:gridCol w:w="1848"/>
        <w:gridCol w:w="12"/>
        <w:gridCol w:w="1732"/>
        <w:gridCol w:w="183"/>
        <w:gridCol w:w="889"/>
        <w:gridCol w:w="2147"/>
      </w:tblGrid>
      <w:tr w14:paraId="7A7A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DE85497">
            <w:pPr>
              <w:keepNext w:val="0"/>
              <w:keepLines w:val="0"/>
              <w:suppressLineNumbers w:val="0"/>
              <w:spacing w:before="0" w:beforeAutospacing="0" w:after="0" w:afterAutospacing="0" w:line="560" w:lineRule="exact"/>
              <w:ind w:left="0" w:right="0"/>
              <w:jc w:val="center"/>
              <w:rPr>
                <w:rFonts w:hint="default" w:ascii="Calibri" w:hAnsi="Calibri" w:eastAsia="宋体" w:cs="Times New Roman"/>
                <w:szCs w:val="21"/>
              </w:rPr>
            </w:pPr>
            <w:r>
              <w:rPr>
                <w:rFonts w:hint="eastAsia" w:ascii="仿宋_GB2312" w:hAnsi="仿宋_GB2312" w:eastAsia="仿宋_GB2312" w:cs="仿宋_GB2312"/>
                <w:b/>
                <w:bCs/>
                <w:sz w:val="28"/>
                <w:szCs w:val="28"/>
              </w:rPr>
              <w:t>申报单位基本信息</w:t>
            </w:r>
          </w:p>
        </w:tc>
      </w:tr>
      <w:tr w14:paraId="4C1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442980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单位名称</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1C775E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402A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0CDB6EE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注册地址</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20151E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3ADC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42C914B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实际办公地址</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07701C3">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657E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33A191E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统一社会信用代码</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A0DD4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2FD9B24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纳税人识别号</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2BB18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38D2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56B9C0E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所属行业</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FD33B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2CAA2F0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产业领域</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A403B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738A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5016A38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办公面积</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DC54E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2CC7A5C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员工人数</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47B3C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（代扣代缴个人所得税人数）</w:t>
            </w:r>
          </w:p>
        </w:tc>
      </w:tr>
      <w:tr w14:paraId="1D18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0534723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是否港/澳/台/外资</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79867E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（如是，填写港/澳/台/外资占比）</w:t>
            </w:r>
          </w:p>
        </w:tc>
      </w:tr>
      <w:tr w14:paraId="28AB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6C1734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法定代表人/负责人</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A0DE9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1C95CEB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A9139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3CA7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5996D95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经办人</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026B3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03B7E66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F60D8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0E2C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ECF7DD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开户银行</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76EFA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5D686AD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银行帐号</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94C90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12DA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5D1A42A3">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注册时间</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B04E7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0D12ABE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bidi="ar"/>
              </w:rPr>
              <w:t>注册登记类型</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9A189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0C29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A525FBE">
            <w:pPr>
              <w:keepNext w:val="0"/>
              <w:keepLines w:val="0"/>
              <w:suppressLineNumbers w:val="0"/>
              <w:spacing w:before="0" w:beforeAutospacing="0" w:after="0" w:afterAutospacing="0" w:line="560" w:lineRule="exact"/>
              <w:ind w:left="0" w:right="0"/>
              <w:jc w:val="center"/>
              <w:rPr>
                <w:rFonts w:hint="default" w:ascii="Calibri" w:hAnsi="Calibri" w:eastAsia="宋体" w:cs="Times New Roman"/>
                <w:sz w:val="24"/>
                <w:szCs w:val="24"/>
              </w:rPr>
            </w:pPr>
            <w:r>
              <w:rPr>
                <w:rFonts w:hint="eastAsia" w:ascii="仿宋_GB2312" w:hAnsi="仿宋_GB2312" w:eastAsia="仿宋_GB2312" w:cs="仿宋_GB2312"/>
                <w:b/>
                <w:bCs/>
                <w:sz w:val="28"/>
                <w:szCs w:val="28"/>
              </w:rPr>
              <w:t>经营情况信息</w:t>
            </w:r>
          </w:p>
        </w:tc>
      </w:tr>
      <w:tr w14:paraId="45C7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70E509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经营范围</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7F4BE2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338A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4227B70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序号</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674A8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98B3B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2023年度</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75D3A47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2022年度</w:t>
            </w:r>
          </w:p>
        </w:tc>
      </w:tr>
      <w:tr w14:paraId="2AC9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26BE38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731DA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营业收入（万元）</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383E8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6B09B5E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1244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5C658E5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6E41A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利润总额（万元）</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32127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349EDDE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1323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2E5C0D8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3</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E7680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纳税总额（万元，不含代扣代缴个人所得税）</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B5C8D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4AF1418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3D78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8BCCE31">
            <w:pPr>
              <w:keepNext w:val="0"/>
              <w:keepLines w:val="0"/>
              <w:suppressLineNumbers w:val="0"/>
              <w:spacing w:before="0" w:beforeAutospacing="0" w:after="0" w:afterAutospacing="0" w:line="560" w:lineRule="exact"/>
              <w:ind w:left="0" w:right="0"/>
              <w:jc w:val="center"/>
              <w:rPr>
                <w:rFonts w:hint="default" w:ascii="Calibri" w:hAnsi="Calibri" w:eastAsia="宋体" w:cs="Times New Roman"/>
                <w:sz w:val="24"/>
                <w:szCs w:val="24"/>
              </w:rPr>
            </w:pPr>
            <w:r>
              <w:rPr>
                <w:rFonts w:hint="eastAsia" w:ascii="仿宋_GB2312" w:hAnsi="仿宋_GB2312" w:eastAsia="仿宋_GB2312" w:cs="仿宋_GB2312"/>
                <w:b/>
                <w:bCs/>
                <w:sz w:val="28"/>
                <w:szCs w:val="28"/>
              </w:rPr>
              <w:t>申报条款情况</w:t>
            </w:r>
          </w:p>
        </w:tc>
      </w:tr>
      <w:tr w14:paraId="038D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9"/>
            <w:tcBorders>
              <w:top w:val="single" w:color="auto" w:sz="4" w:space="0"/>
              <w:left w:val="single" w:color="auto" w:sz="4" w:space="0"/>
              <w:right w:val="single" w:color="auto" w:sz="4" w:space="0"/>
            </w:tcBorders>
            <w:shd w:val="clear" w:color="auto" w:fill="auto"/>
            <w:vAlign w:val="center"/>
          </w:tcPr>
          <w:p w14:paraId="0CA9F36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经汇总，我单位申请《深圳市前海深港现代服务业合作区管理局关于支持人工智能高质量发展高水平应用的若干措施）》中共    项扶持，具体对应条款如下：</w:t>
            </w:r>
          </w:p>
        </w:tc>
      </w:tr>
      <w:tr w14:paraId="12F4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5CD1E06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default" w:ascii="仿宋_GB2312" w:hAnsi="仿宋_GB2312" w:eastAsia="仿宋_GB2312" w:cs="仿宋_GB2312"/>
                <w:sz w:val="24"/>
                <w:szCs w:val="24"/>
                <w:lang w:bidi="ar"/>
              </w:rPr>
              <w:t>拟申请扶持条款</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5AFE7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default" w:ascii="仿宋_GB2312" w:hAnsi="仿宋_GB2312" w:eastAsia="仿宋_GB2312" w:cs="仿宋_GB2312"/>
                <w:sz w:val="24"/>
                <w:szCs w:val="24"/>
                <w:lang w:bidi="ar"/>
              </w:rPr>
              <w:t>是否申请该条款扶持（若</w:t>
            </w:r>
            <w:r>
              <w:rPr>
                <w:rFonts w:hint="eastAsia" w:ascii="仿宋_GB2312" w:hAnsi="仿宋_GB2312" w:eastAsia="仿宋_GB2312" w:cs="仿宋_GB2312"/>
                <w:sz w:val="24"/>
                <w:szCs w:val="24"/>
                <w:lang w:bidi="ar"/>
              </w:rPr>
              <w:t>申请该条款</w:t>
            </w:r>
            <w:r>
              <w:rPr>
                <w:rFonts w:hint="default" w:ascii="仿宋_GB2312" w:hAnsi="仿宋_GB2312" w:eastAsia="仿宋_GB2312" w:cs="仿宋_GB2312"/>
                <w:sz w:val="24"/>
                <w:szCs w:val="24"/>
                <w:lang w:bidi="ar"/>
              </w:rPr>
              <w:t>，请填写“是”</w:t>
            </w:r>
            <w:r>
              <w:rPr>
                <w:rFonts w:hint="eastAsia" w:ascii="仿宋_GB2312" w:hAnsi="仿宋_GB2312" w:eastAsia="仿宋_GB2312" w:cs="仿宋_GB2312"/>
                <w:sz w:val="24"/>
                <w:szCs w:val="24"/>
                <w:lang w:bidi="ar"/>
              </w:rPr>
              <w:t>，若不申请，则不必填写</w:t>
            </w:r>
            <w:r>
              <w:rPr>
                <w:rFonts w:hint="default" w:ascii="仿宋_GB2312" w:hAnsi="仿宋_GB2312" w:eastAsia="仿宋_GB2312" w:cs="仿宋_GB2312"/>
                <w:sz w:val="24"/>
                <w:szCs w:val="24"/>
                <w:lang w:bidi="ar"/>
              </w:rPr>
              <w:t>）</w:t>
            </w: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EA8A3">
            <w:pPr>
              <w:keepNext w:val="0"/>
              <w:keepLines w:val="0"/>
              <w:suppressLineNumbers w:val="0"/>
              <w:spacing w:before="0" w:beforeAutospacing="0" w:after="0" w:afterAutospacing="0" w:line="560" w:lineRule="exact"/>
              <w:ind w:left="0" w:right="0"/>
              <w:jc w:val="center"/>
              <w:rPr>
                <w:rFonts w:hint="default" w:ascii="Calibri" w:hAnsi="Calibri" w:eastAsia="宋体" w:cs="Times New Roman"/>
                <w:szCs w:val="24"/>
              </w:rPr>
            </w:pPr>
            <w:r>
              <w:rPr>
                <w:rFonts w:hint="eastAsia" w:ascii="仿宋_GB2312" w:hAnsi="仿宋_GB2312" w:eastAsia="仿宋_GB2312" w:cs="仿宋_GB2312"/>
                <w:sz w:val="24"/>
                <w:szCs w:val="24"/>
                <w:lang w:bidi="ar"/>
              </w:rPr>
              <w:t>拟申请扶持金额</w:t>
            </w:r>
            <w:r>
              <w:rPr>
                <w:rFonts w:hint="default" w:ascii="Calibri" w:hAnsi="Calibri" w:eastAsia="宋体" w:cs="Times New Roman"/>
                <w:szCs w:val="24"/>
              </w:rPr>
              <w:t>（单位：元）</w:t>
            </w:r>
          </w:p>
        </w:tc>
      </w:tr>
      <w:tr w14:paraId="7907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9"/>
            <w:tcBorders>
              <w:left w:val="single" w:color="auto" w:sz="4" w:space="0"/>
              <w:right w:val="single" w:color="auto" w:sz="4" w:space="0"/>
            </w:tcBorders>
            <w:shd w:val="clear" w:color="auto" w:fill="auto"/>
            <w:vAlign w:val="center"/>
          </w:tcPr>
          <w:p w14:paraId="37A2A62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b/>
                <w:bCs/>
                <w:sz w:val="28"/>
                <w:szCs w:val="28"/>
                <w:lang w:eastAsia="zh-CN" w:bidi="ar"/>
              </w:rPr>
              <w:t>《</w:t>
            </w:r>
            <w:r>
              <w:rPr>
                <w:rFonts w:hint="eastAsia" w:ascii="仿宋_GB2312" w:hAnsi="仿宋_GB2312" w:eastAsia="仿宋_GB2312" w:cs="仿宋_GB2312"/>
                <w:b/>
                <w:bCs/>
                <w:sz w:val="28"/>
                <w:szCs w:val="28"/>
                <w:lang w:val="en-US" w:eastAsia="zh-CN" w:bidi="ar"/>
              </w:rPr>
              <w:t>措施</w:t>
            </w:r>
            <w:r>
              <w:rPr>
                <w:rFonts w:hint="eastAsia" w:ascii="仿宋_GB2312" w:hAnsi="仿宋_GB2312" w:eastAsia="仿宋_GB2312" w:cs="仿宋_GB2312"/>
                <w:b/>
                <w:bCs/>
                <w:sz w:val="28"/>
                <w:szCs w:val="28"/>
                <w:lang w:eastAsia="zh-CN" w:bidi="ar"/>
              </w:rPr>
              <w:t>》</w:t>
            </w:r>
            <w:r>
              <w:rPr>
                <w:rFonts w:hint="eastAsia" w:ascii="仿宋_GB2312" w:hAnsi="仿宋_GB2312" w:eastAsia="仿宋_GB2312" w:cs="仿宋_GB2312"/>
                <w:b/>
                <w:bCs/>
                <w:sz w:val="28"/>
                <w:szCs w:val="28"/>
                <w:lang w:val="en-US" w:eastAsia="zh-CN" w:bidi="ar"/>
              </w:rPr>
              <w:t>相关条款</w:t>
            </w:r>
          </w:p>
        </w:tc>
      </w:tr>
      <w:tr w14:paraId="346E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4957FC7D">
            <w:pPr>
              <w:keepNext w:val="0"/>
              <w:keepLines w:val="0"/>
              <w:suppressLineNumbers w:val="0"/>
              <w:spacing w:before="0" w:beforeAutospacing="0" w:after="0" w:afterAutospacing="0" w:line="560" w:lineRule="exact"/>
              <w:ind w:left="0" w:right="0"/>
              <w:jc w:val="center"/>
              <w:rPr>
                <w:rFonts w:hint="default" w:ascii="Calibri" w:hAnsi="Calibri" w:eastAsia="宋体" w:cs="Times New Roman"/>
                <w:szCs w:val="24"/>
                <w:lang w:val="en-US" w:eastAsia="zh-CN"/>
              </w:rPr>
            </w:pPr>
            <w:r>
              <w:rPr>
                <w:rFonts w:hint="default" w:ascii="Calibri" w:hAnsi="Calibri" w:eastAsia="宋体" w:cs="Times New Roman"/>
                <w:szCs w:val="24"/>
              </w:rPr>
              <w:t>第</w:t>
            </w:r>
            <w:r>
              <w:rPr>
                <w:rFonts w:hint="eastAsia" w:ascii="Calibri" w:hAnsi="Calibri" w:eastAsia="宋体" w:cs="Times New Roman"/>
                <w:szCs w:val="24"/>
                <w:lang w:val="en-US" w:eastAsia="zh-CN"/>
              </w:rPr>
              <w:t>一（三）条</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0693E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A1420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4AA8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533F935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第二（五）条</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8D71D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CFB9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4BB6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4635F38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第二（六）条</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1A8F2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E8EE0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5C1E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36DAEC0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第三（八）条</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89D19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2597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7265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5557B05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第三（十）款</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79C48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65655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3C1B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4C95D83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第三（十一）款</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BF3C4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407E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35B3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1424D16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第四（十二）款</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888343">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3D90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7372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14:paraId="2C76EB5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第四（十四）条</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63C35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3D430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1503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DEBDEAA">
            <w:pPr>
              <w:keepNext w:val="0"/>
              <w:keepLines w:val="0"/>
              <w:suppressLineNumbers w:val="0"/>
              <w:spacing w:before="0" w:beforeAutospacing="0" w:after="0" w:afterAutospacing="0" w:line="560" w:lineRule="exact"/>
              <w:ind w:left="0" w:right="0"/>
              <w:jc w:val="center"/>
              <w:rPr>
                <w:rFonts w:hint="default" w:ascii="Calibri" w:hAnsi="Calibri" w:eastAsia="宋体" w:cs="Calibri"/>
                <w:szCs w:val="21"/>
                <w:lang w:bidi="ar"/>
              </w:rPr>
            </w:pPr>
            <w:r>
              <w:rPr>
                <w:rFonts w:hint="eastAsia" w:ascii="仿宋_GB2312" w:hAnsi="仿宋_GB2312" w:eastAsia="仿宋_GB2312" w:cs="仿宋_GB2312"/>
                <w:b/>
                <w:bCs/>
                <w:sz w:val="28"/>
                <w:szCs w:val="28"/>
              </w:rPr>
              <w:t>拟申请扶持金额总计：</w:t>
            </w:r>
          </w:p>
        </w:tc>
      </w:tr>
      <w:tr w14:paraId="37E5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43B340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rPr>
              <w:t>扶持金额的计算过程：</w:t>
            </w:r>
          </w:p>
        </w:tc>
      </w:tr>
      <w:tr w14:paraId="4F2C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40EF75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是否有正在申请或已享受的南山区、宝安区、前海合作区扶持政策，如果有，请填写下表</w:t>
            </w:r>
          </w:p>
        </w:tc>
      </w:tr>
      <w:tr w14:paraId="648C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C6C40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政策名称及条款</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060E618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申请时间</w:t>
            </w:r>
          </w:p>
          <w:p w14:paraId="13FC982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（2024年起）</w:t>
            </w: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ECF84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扶持金额</w:t>
            </w:r>
          </w:p>
          <w:p w14:paraId="7F7B51D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及到账时间</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62A9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受理单位</w:t>
            </w:r>
          </w:p>
        </w:tc>
      </w:tr>
      <w:tr w14:paraId="5601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00A83C1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示例：前海合作区XXX扶持政策第XX条</w:t>
            </w:r>
          </w:p>
        </w:tc>
        <w:tc>
          <w:tcPr>
            <w:tcW w:w="26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BC697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示例：2024年X月</w:t>
            </w: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3B7C6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示例：XXX万元</w:t>
            </w:r>
          </w:p>
          <w:p w14:paraId="4F6ABE1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X年X月/未到账</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E3831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示例：XX局</w:t>
            </w:r>
          </w:p>
        </w:tc>
      </w:tr>
      <w:tr w14:paraId="38DB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FB0D26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6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1D85F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3B17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CB37F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5496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1D85C2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p w14:paraId="5E97A72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本单位对上述基本信息确认无误。</w:t>
            </w:r>
            <w:r>
              <w:rPr>
                <w:rFonts w:hint="eastAsia" w:ascii="仿宋_GB2312" w:hAnsi="仿宋_GB2312" w:eastAsia="仿宋_GB2312" w:cs="仿宋_GB2312"/>
                <w:b/>
                <w:bCs/>
                <w:sz w:val="24"/>
                <w:szCs w:val="24"/>
                <w:lang w:bidi="ar"/>
              </w:rPr>
              <w:tab/>
            </w:r>
          </w:p>
          <w:p w14:paraId="777DC7F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p w14:paraId="462C9B1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单位法定代表人（负责人）签字</w:t>
            </w:r>
          </w:p>
          <w:p w14:paraId="28590FF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p w14:paraId="089CC02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单位盖章</w:t>
            </w:r>
          </w:p>
          <w:p w14:paraId="2875126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p w14:paraId="5CFA349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年  月  日</w:t>
            </w:r>
          </w:p>
        </w:tc>
      </w:tr>
    </w:tbl>
    <w:p w14:paraId="07C0E85C">
      <w:r>
        <w:rPr>
          <w:rFonts w:ascii="Calibri" w:hAnsi="Calibri" w:eastAsia="宋体" w:cs="Times New Roman"/>
          <w:szCs w:val="21"/>
          <w:lang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Dk2M2U5NzRlMzMzOGI4ZTQ3NWQ1ZTQ2MzE0YTYifQ=="/>
  </w:docVars>
  <w:rsids>
    <w:rsidRoot w:val="44A824B8"/>
    <w:rsid w:val="44A824B8"/>
    <w:rsid w:val="740F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2024-09-27T17:28:00Z</dcterms:created>
  <dc:creator>李尧</dc:creator>
  <cp:lastModifiedBy>李尧</cp:lastModifiedBy>
  <dcterms:modified xsi:type="dcterms:W3CDTF">2024-09-27T17:45:30Z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788DF26E788943E89A5B004F55C89D41_13</vt:lpwstr>
  </property>
</Properties>
</file>