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  <w:t>境外旅客购物离境退税</w:t>
      </w: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商店资格申请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公司成立于XX年XX月XX日，注册地址为：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，现有员工XX人，分店XX家，年营业额XX亿元。我公司主营产品为：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，占公司总营收的比重约为XX%。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本公司/本公司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下属X店、XX店、XXX店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申请成为第</w:t>
      </w:r>
      <w:r>
        <w:rPr>
          <w:rFonts w:hint="default" w:ascii="仿宋_GB2312" w:hAnsi="仿宋_GB2312" w:eastAsia="仿宋_GB2312" w:cs="仿宋_GB2312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批离境退税商店，各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分点信息详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申请成为境外旅客购物离境退税商店，本公司愿郑重作出以下承诺：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三、积极配合税务、商务部门做好标识设置、业务优化、数据统计、媒体宣传等工作；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如本单位违背上述承诺，自愿接受主管税务机关依法给予的相应处理或处罚，并承担相应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总机构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（可根据实际情况增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eastAsia="zh-CN"/>
        </w:rPr>
        <w:t>删分支机构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信息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（注：本承诺书请双面打印后签字盖章。）</w:t>
      </w:r>
    </w:p>
    <w:sectPr>
      <w:footerReference r:id="rId3" w:type="default"/>
      <w:pgSz w:w="11906" w:h="16838"/>
      <w:pgMar w:top="1417" w:right="1800" w:bottom="141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6FE779"/>
    <w:rsid w:val="245FCB90"/>
    <w:rsid w:val="3DB936B0"/>
    <w:rsid w:val="3DC7CAD8"/>
    <w:rsid w:val="3DE703C5"/>
    <w:rsid w:val="3EFF6DA8"/>
    <w:rsid w:val="5AFF8892"/>
    <w:rsid w:val="6E03D9FD"/>
    <w:rsid w:val="76CDCE3C"/>
    <w:rsid w:val="777617EE"/>
    <w:rsid w:val="7BFFEEF5"/>
    <w:rsid w:val="7DFEC01E"/>
    <w:rsid w:val="7F6FE227"/>
    <w:rsid w:val="7F9F820E"/>
    <w:rsid w:val="7FBF318C"/>
    <w:rsid w:val="AFFB064E"/>
    <w:rsid w:val="BD4F2F9C"/>
    <w:rsid w:val="E7CF1BEC"/>
    <w:rsid w:val="EA4745E2"/>
    <w:rsid w:val="EB3DCA59"/>
    <w:rsid w:val="EF371797"/>
    <w:rsid w:val="EF67FBCD"/>
    <w:rsid w:val="F1FF3472"/>
    <w:rsid w:val="F2FE7F88"/>
    <w:rsid w:val="FA6FE779"/>
    <w:rsid w:val="FFFDC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1045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2023-07-24T07:07:00Z</dcterms:created>
  <dc:creator>kylin</dc:creator>
  <cp:lastModifiedBy>网站运维(陈梓标)</cp:lastModifiedBy>
  <dcterms:modified xsi:type="dcterms:W3CDTF">2024-09-25T17:24:49Z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C01228EBF69D84A5E1D6F3664AB20D1F</vt:lpwstr>
  </property>
</Properties>
</file>