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7CDF8">
      <w:pPr>
        <w:spacing w:line="560" w:lineRule="exact"/>
        <w:jc w:val="center"/>
        <w:rPr>
          <w:rFonts w:cs="宋体" w:asciiTheme="minorEastAsia" w:hAnsiTheme="minorEastAsia" w:eastAsiaTheme="minorEastAsia"/>
          <w:b/>
          <w:sz w:val="44"/>
          <w:szCs w:val="44"/>
        </w:rPr>
      </w:pPr>
    </w:p>
    <w:p w14:paraId="76D22132">
      <w:pPr>
        <w:spacing w:line="560" w:lineRule="exact"/>
        <w:jc w:val="center"/>
        <w:rPr>
          <w:rFonts w:cs="宋体" w:asciiTheme="minorEastAsia" w:hAnsiTheme="minorEastAsia" w:eastAsiaTheme="minorEastAsia"/>
          <w:b/>
          <w:sz w:val="44"/>
          <w:szCs w:val="44"/>
        </w:rPr>
      </w:pPr>
    </w:p>
    <w:p w14:paraId="6A8A119E">
      <w:pPr>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沙河街道</w:t>
      </w:r>
      <w:r>
        <w:rPr>
          <w:rFonts w:hint="eastAsia" w:cs="宋体" w:asciiTheme="minorEastAsia" w:hAnsiTheme="minorEastAsia" w:eastAsiaTheme="minorEastAsia"/>
          <w:b/>
          <w:sz w:val="44"/>
          <w:szCs w:val="44"/>
          <w:lang w:val="en-US" w:eastAsia="zh-CN"/>
        </w:rPr>
        <w:t>办事处办公大楼及其附楼修缮</w:t>
      </w:r>
      <w:r>
        <w:rPr>
          <w:rFonts w:hint="eastAsia" w:cs="宋体" w:asciiTheme="minorEastAsia" w:hAnsiTheme="minorEastAsia" w:eastAsiaTheme="minorEastAsia"/>
          <w:b/>
          <w:sz w:val="44"/>
          <w:szCs w:val="44"/>
        </w:rPr>
        <w:t>项目询价采购文件</w:t>
      </w:r>
    </w:p>
    <w:p w14:paraId="628EC06C">
      <w:pPr>
        <w:spacing w:line="560" w:lineRule="exact"/>
        <w:ind w:firstLine="803"/>
        <w:jc w:val="center"/>
        <w:rPr>
          <w:rFonts w:ascii="仿宋_GB2312" w:hAnsi="仿宋_GB2312" w:eastAsia="仿宋_GB2312" w:cs="仿宋_GB2312"/>
          <w:b/>
          <w:sz w:val="32"/>
          <w:szCs w:val="32"/>
        </w:rPr>
      </w:pPr>
    </w:p>
    <w:p w14:paraId="289C98CE">
      <w:pPr>
        <w:spacing w:line="560" w:lineRule="exact"/>
        <w:ind w:firstLine="803"/>
        <w:jc w:val="center"/>
        <w:rPr>
          <w:rFonts w:ascii="仿宋_GB2312" w:hAnsi="仿宋_GB2312" w:eastAsia="仿宋_GB2312" w:cs="仿宋_GB2312"/>
          <w:b/>
          <w:sz w:val="32"/>
          <w:szCs w:val="32"/>
        </w:rPr>
      </w:pPr>
    </w:p>
    <w:p w14:paraId="13CA2E69">
      <w:pPr>
        <w:spacing w:line="560" w:lineRule="exact"/>
        <w:ind w:firstLine="803"/>
        <w:jc w:val="center"/>
        <w:rPr>
          <w:rFonts w:ascii="仿宋_GB2312" w:hAnsi="仿宋_GB2312" w:eastAsia="仿宋_GB2312" w:cs="仿宋_GB2312"/>
          <w:b/>
          <w:sz w:val="32"/>
          <w:szCs w:val="32"/>
        </w:rPr>
      </w:pPr>
    </w:p>
    <w:p w14:paraId="45F134E5">
      <w:pPr>
        <w:spacing w:line="560" w:lineRule="exact"/>
        <w:ind w:firstLine="803"/>
        <w:jc w:val="center"/>
        <w:rPr>
          <w:rFonts w:ascii="仿宋_GB2312" w:hAnsi="仿宋_GB2312" w:eastAsia="仿宋_GB2312" w:cs="仿宋_GB2312"/>
          <w:b/>
          <w:sz w:val="32"/>
          <w:szCs w:val="32"/>
        </w:rPr>
      </w:pPr>
    </w:p>
    <w:p w14:paraId="0A8307AA">
      <w:pPr>
        <w:spacing w:line="560" w:lineRule="exact"/>
        <w:ind w:firstLine="803"/>
        <w:jc w:val="center"/>
        <w:rPr>
          <w:rFonts w:ascii="仿宋_GB2312" w:hAnsi="仿宋_GB2312" w:eastAsia="仿宋_GB2312" w:cs="仿宋_GB2312"/>
          <w:b/>
          <w:sz w:val="32"/>
          <w:szCs w:val="32"/>
        </w:rPr>
      </w:pPr>
    </w:p>
    <w:p w14:paraId="3B042730">
      <w:pPr>
        <w:spacing w:line="560" w:lineRule="exact"/>
        <w:ind w:firstLine="803"/>
        <w:jc w:val="center"/>
        <w:rPr>
          <w:rFonts w:ascii="仿宋_GB2312" w:hAnsi="仿宋_GB2312" w:eastAsia="仿宋_GB2312" w:cs="仿宋_GB2312"/>
          <w:b/>
          <w:sz w:val="32"/>
          <w:szCs w:val="32"/>
        </w:rPr>
      </w:pPr>
    </w:p>
    <w:p w14:paraId="5C0BEBF4">
      <w:pPr>
        <w:spacing w:line="560" w:lineRule="exact"/>
        <w:ind w:firstLine="803"/>
        <w:jc w:val="center"/>
        <w:rPr>
          <w:rFonts w:ascii="仿宋_GB2312" w:hAnsi="仿宋_GB2312" w:eastAsia="仿宋_GB2312" w:cs="仿宋_GB2312"/>
          <w:b/>
          <w:sz w:val="32"/>
          <w:szCs w:val="32"/>
        </w:rPr>
      </w:pPr>
    </w:p>
    <w:p w14:paraId="44DA9764">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采购单位：深圳市南山区沙河街道办事处</w:t>
      </w:r>
    </w:p>
    <w:p w14:paraId="01767866">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采购方式：询价采购</w:t>
      </w:r>
    </w:p>
    <w:p w14:paraId="368EAC63">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采购类别：工程</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类</w:t>
      </w:r>
    </w:p>
    <w:p w14:paraId="67468A51">
      <w:pPr>
        <w:adjustRightInd/>
        <w:snapToGrid/>
        <w:spacing w:line="220" w:lineRule="atLeast"/>
      </w:pPr>
      <w:r>
        <w:br w:type="page"/>
      </w:r>
    </w:p>
    <w:p w14:paraId="399327ED">
      <w:pPr>
        <w:pStyle w:val="3"/>
        <w:sectPr>
          <w:footerReference r:id="rId4" w:type="default"/>
          <w:pgSz w:w="11906" w:h="16838"/>
          <w:pgMar w:top="1440" w:right="1800" w:bottom="1440" w:left="1800" w:header="851" w:footer="992" w:gutter="0"/>
          <w:cols w:space="425" w:num="1"/>
          <w:docGrid w:type="lines" w:linePitch="312" w:charSpace="0"/>
        </w:sectPr>
      </w:pPr>
    </w:p>
    <w:p w14:paraId="4D973F41">
      <w:pPr>
        <w:pStyle w:val="2"/>
        <w:widowControl w:val="0"/>
        <w:adjustRightInd/>
        <w:snapToGrid/>
        <w:jc w:val="center"/>
        <w:rPr>
          <w:rFonts w:hint="eastAsia" w:ascii="Times New Roman" w:hAnsi="Times New Roman" w:eastAsia="宋体" w:cs="Times New Roman"/>
          <w:color w:val="000000" w:themeColor="text1"/>
          <w:sz w:val="40"/>
          <w14:textFill>
            <w14:solidFill>
              <w14:schemeClr w14:val="tx1"/>
            </w14:solidFill>
          </w14:textFill>
        </w:rPr>
      </w:pPr>
      <w:r>
        <w:rPr>
          <w:rFonts w:hint="eastAsia" w:ascii="Times New Roman" w:hAnsi="Times New Roman" w:eastAsia="宋体" w:cs="Times New Roman"/>
          <w:color w:val="000000" w:themeColor="text1"/>
          <w:sz w:val="40"/>
          <w:lang w:eastAsia="zh-CN"/>
          <w14:textFill>
            <w14:solidFill>
              <w14:schemeClr w14:val="tx1"/>
            </w14:solidFill>
          </w14:textFill>
        </w:rPr>
        <w:t>第一章</w:t>
      </w:r>
      <w:r>
        <w:rPr>
          <w:rFonts w:hint="eastAsia" w:ascii="Times New Roman" w:hAnsi="Times New Roman" w:eastAsia="宋体" w:cs="Times New Roman"/>
          <w:color w:val="000000" w:themeColor="text1"/>
          <w:sz w:val="4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40"/>
          <w:lang w:eastAsia="zh-CN"/>
          <w14:textFill>
            <w14:solidFill>
              <w14:schemeClr w14:val="tx1"/>
            </w14:solidFill>
          </w14:textFill>
        </w:rPr>
        <w:t>采购</w:t>
      </w:r>
      <w:r>
        <w:rPr>
          <w:rFonts w:hint="eastAsia" w:ascii="Times New Roman" w:hAnsi="Times New Roman" w:eastAsia="宋体" w:cs="Times New Roman"/>
          <w:color w:val="000000" w:themeColor="text1"/>
          <w:sz w:val="40"/>
          <w14:textFill>
            <w14:solidFill>
              <w14:schemeClr w14:val="tx1"/>
            </w14:solidFill>
          </w14:textFill>
        </w:rPr>
        <w:t>公告</w:t>
      </w:r>
    </w:p>
    <w:p w14:paraId="32104D0D">
      <w:pPr>
        <w:spacing w:line="540" w:lineRule="exact"/>
        <w:ind w:firstLine="640" w:firstLineChars="200"/>
        <w:rPr>
          <w:rFonts w:hint="eastAsia"/>
        </w:rPr>
      </w:pPr>
      <w:r>
        <w:rPr>
          <w:rFonts w:hint="eastAsia" w:ascii="仿宋_GB2312" w:eastAsia="仿宋_GB2312"/>
          <w:color w:val="000000" w:themeColor="text1"/>
          <w:sz w:val="32"/>
          <w:szCs w:val="32"/>
          <w14:textFill>
            <w14:solidFill>
              <w14:schemeClr w14:val="tx1"/>
            </w14:solidFill>
          </w14:textFill>
        </w:rPr>
        <w:t>根据《中华人民共和国政府采购法》、《深圳经济特区政府采购条例》、《深圳经济特区政府采购条例实施细则》等有关规定，我街道办就本项目采用公开</w:t>
      </w:r>
      <w:r>
        <w:rPr>
          <w:rFonts w:hint="eastAsia" w:ascii="仿宋_GB2312" w:eastAsia="仿宋_GB2312"/>
          <w:color w:val="000000" w:themeColor="text1"/>
          <w:sz w:val="32"/>
          <w:szCs w:val="32"/>
          <w:lang w:eastAsia="zh-CN"/>
          <w14:textFill>
            <w14:solidFill>
              <w14:schemeClr w14:val="tx1"/>
            </w14:solidFill>
          </w14:textFill>
        </w:rPr>
        <w:t>询价</w:t>
      </w:r>
      <w:r>
        <w:rPr>
          <w:rFonts w:hint="eastAsia" w:ascii="仿宋_GB2312" w:eastAsia="仿宋_GB2312"/>
          <w:color w:val="000000" w:themeColor="text1"/>
          <w:sz w:val="32"/>
          <w:szCs w:val="32"/>
          <w14:textFill>
            <w14:solidFill>
              <w14:schemeClr w14:val="tx1"/>
            </w14:solidFill>
          </w14:textFill>
        </w:rPr>
        <w:t>的方式采购，接受合格的国内投标人提交密封投标。有关事项如下：</w:t>
      </w:r>
    </w:p>
    <w:p w14:paraId="58D5F4F2">
      <w:pPr>
        <w:pStyle w:val="3"/>
        <w:rPr>
          <w:rFonts w:hint="eastAsia" w:eastAsia="黑体"/>
          <w:lang w:eastAsia="zh-CN"/>
        </w:rPr>
      </w:pPr>
      <w:r>
        <w:rPr>
          <w:rFonts w:hint="eastAsia"/>
        </w:rPr>
        <w:t>一、项目</w:t>
      </w:r>
      <w:r>
        <w:rPr>
          <w:rFonts w:hint="eastAsia"/>
          <w:lang w:eastAsia="zh-CN"/>
        </w:rPr>
        <w:t>名称</w:t>
      </w:r>
    </w:p>
    <w:p w14:paraId="4FB29E58">
      <w:pPr>
        <w:spacing w:after="0" w:line="540" w:lineRule="exact"/>
        <w:ind w:firstLine="640" w:firstLineChars="200"/>
        <w:rPr>
          <w:rFonts w:ascii="仿宋_GB2312" w:eastAsia="仿宋_GB2312"/>
          <w:sz w:val="32"/>
          <w:szCs w:val="32"/>
        </w:rPr>
      </w:pPr>
      <w:r>
        <w:rPr>
          <w:rFonts w:hint="eastAsia" w:ascii="仿宋_GB2312" w:eastAsia="仿宋_GB2312"/>
          <w:sz w:val="32"/>
          <w:szCs w:val="32"/>
          <w:lang w:eastAsia="zh-CN"/>
        </w:rPr>
        <w:t>沙河街道办事处办公大楼及其附楼修缮项目</w:t>
      </w:r>
    </w:p>
    <w:p w14:paraId="4BA0E23E">
      <w:pPr>
        <w:pStyle w:val="3"/>
      </w:pPr>
      <w:r>
        <w:rPr>
          <w:rFonts w:hint="eastAsia"/>
        </w:rPr>
        <w:t>二、项目预算</w:t>
      </w:r>
    </w:p>
    <w:p w14:paraId="43424F66">
      <w:pPr>
        <w:spacing w:after="0" w:line="540" w:lineRule="exact"/>
        <w:ind w:firstLine="640" w:firstLineChars="200"/>
        <w:rPr>
          <w:rFonts w:ascii="仿宋_GB2312" w:eastAsia="仿宋_GB2312"/>
          <w:sz w:val="32"/>
          <w:szCs w:val="32"/>
        </w:rPr>
      </w:pPr>
      <w:r>
        <w:rPr>
          <w:rFonts w:hint="eastAsia" w:ascii="仿宋_GB2312" w:eastAsia="仿宋_GB2312"/>
          <w:sz w:val="32"/>
          <w:szCs w:val="32"/>
        </w:rPr>
        <w:t>本项目预算为</w:t>
      </w:r>
      <w:r>
        <w:rPr>
          <w:rFonts w:hint="eastAsia" w:ascii="仿宋_GB2312" w:eastAsia="仿宋_GB2312"/>
          <w:sz w:val="32"/>
          <w:szCs w:val="32"/>
          <w:lang w:val="en-US" w:eastAsia="zh-CN"/>
        </w:rPr>
        <w:t>35.2</w:t>
      </w:r>
      <w:r>
        <w:rPr>
          <w:rFonts w:hint="eastAsia" w:ascii="仿宋_GB2312" w:eastAsia="仿宋_GB2312"/>
          <w:sz w:val="32"/>
          <w:szCs w:val="32"/>
        </w:rPr>
        <w:t>万元</w:t>
      </w:r>
      <w:r>
        <w:rPr>
          <w:rFonts w:hint="eastAsia" w:ascii="仿宋_GB2312" w:eastAsia="仿宋_GB2312"/>
          <w:sz w:val="32"/>
          <w:szCs w:val="32"/>
          <w:lang w:eastAsia="zh-CN"/>
        </w:rPr>
        <w:t>（最终以结算审定为准，计费依据计价格[2002]10号）</w:t>
      </w:r>
      <w:r>
        <w:rPr>
          <w:rFonts w:hint="eastAsia" w:ascii="仿宋_GB2312" w:eastAsia="仿宋_GB2312"/>
          <w:sz w:val="32"/>
          <w:szCs w:val="32"/>
        </w:rPr>
        <w:t>。</w:t>
      </w:r>
    </w:p>
    <w:p w14:paraId="17C14B10">
      <w:pPr>
        <w:pStyle w:val="3"/>
        <w:rPr>
          <w:rFonts w:hint="eastAsia" w:eastAsia="黑体"/>
          <w:lang w:eastAsia="zh-CN"/>
        </w:rPr>
      </w:pPr>
      <w:r>
        <w:rPr>
          <w:rFonts w:hint="eastAsia"/>
        </w:rPr>
        <w:t>三、</w:t>
      </w:r>
      <w:r>
        <w:rPr>
          <w:rFonts w:hint="eastAsia"/>
          <w:lang w:eastAsia="zh-CN"/>
        </w:rPr>
        <w:t>资质要求</w:t>
      </w:r>
    </w:p>
    <w:p w14:paraId="36AE213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（一）具有独立承担民事责任能力的在中华人民共和国境内登记注册的法人或其他组织营业执照（或单位登记证书等相关证明材料）；</w:t>
      </w:r>
    </w:p>
    <w:p w14:paraId="715358A5">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建筑装饰工程设计专项甲级（资格后审）</w:t>
      </w:r>
      <w:r>
        <w:rPr>
          <w:rFonts w:hint="eastAsia" w:ascii="仿宋_GB2312" w:eastAsia="仿宋_GB2312"/>
          <w:color w:val="000000" w:themeColor="text1"/>
          <w:sz w:val="32"/>
          <w:szCs w:val="32"/>
          <w14:textFill>
            <w14:solidFill>
              <w14:schemeClr w14:val="tx1"/>
            </w14:solidFill>
          </w14:textFill>
        </w:rPr>
        <w:t>。</w:t>
      </w:r>
    </w:p>
    <w:p w14:paraId="6EFFB563">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（三）本项目不接受联合体投标人。</w:t>
      </w:r>
    </w:p>
    <w:p w14:paraId="7BDA97FA">
      <w:pPr>
        <w:pStyle w:val="3"/>
        <w:rPr>
          <w:rFonts w:hint="eastAsia" w:cs="Times New Roman"/>
          <w:lang w:eastAsia="zh-CN"/>
        </w:rPr>
      </w:pPr>
      <w:r>
        <w:rPr>
          <w:rFonts w:hint="eastAsia" w:ascii="Arial" w:hAnsi="Arial" w:eastAsia="黑体" w:cs="Times New Roman"/>
          <w:bCs/>
          <w:kern w:val="2"/>
          <w:sz w:val="32"/>
          <w:szCs w:val="32"/>
          <w:lang w:val="en-US" w:eastAsia="zh-CN" w:bidi="ar-SA"/>
        </w:rPr>
        <w:t>四</w:t>
      </w:r>
      <w:r>
        <w:rPr>
          <w:rFonts w:hint="eastAsia" w:cs="Times New Roman"/>
          <w:lang w:eastAsia="zh-CN"/>
        </w:rPr>
        <w:t>、投标报名时间、方式及报名所需资料：</w:t>
      </w:r>
    </w:p>
    <w:p w14:paraId="4401C3B3">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（一）获取招标文件方式：网上下载。</w:t>
      </w:r>
    </w:p>
    <w:p w14:paraId="7F301C86">
      <w:pPr>
        <w:spacing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（二）报名登记时间及地址：符合资格的供应商应当在2021年</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月1</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日起至2021年</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月1</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日，上午9：30～12：00（北京时间），下午14：00～16：30（北京时间）到我街道报名。</w:t>
      </w:r>
    </w:p>
    <w:p w14:paraId="3F0E7394">
      <w:pPr>
        <w:spacing w:line="540" w:lineRule="exact"/>
        <w:rPr>
          <w:rFonts w:hint="eastAsia" w:ascii="仿宋_GB2312" w:eastAsia="仿宋_GB2312"/>
          <w:color w:val="000000" w:themeColor="text1"/>
          <w:sz w:val="32"/>
          <w:szCs w:val="32"/>
          <w14:textFill>
            <w14:solidFill>
              <w14:schemeClr w14:val="tx1"/>
            </w14:solidFill>
          </w14:textFill>
        </w:rPr>
      </w:pPr>
      <w:r>
        <w:rPr>
          <w:rFonts w:hint="eastAsia" w:ascii="Arial" w:hAnsi="Arial" w:eastAsia="黑体" w:cs="Times New Roman"/>
          <w:bCs/>
          <w:kern w:val="2"/>
          <w:sz w:val="32"/>
          <w:szCs w:val="32"/>
          <w:lang w:val="en-US" w:eastAsia="zh-CN" w:bidi="ar-SA"/>
        </w:rPr>
        <w:t>五</w:t>
      </w:r>
      <w:r>
        <w:rPr>
          <w:rFonts w:hint="eastAsia" w:ascii="仿宋_GB2312" w:eastAsia="仿宋_GB2312"/>
          <w:b/>
          <w:color w:val="000000" w:themeColor="text1"/>
          <w:sz w:val="32"/>
          <w:szCs w:val="32"/>
          <w14:textFill>
            <w14:solidFill>
              <w14:schemeClr w14:val="tx1"/>
            </w14:solidFill>
          </w14:textFill>
        </w:rPr>
        <w:t>、</w:t>
      </w:r>
      <w:r>
        <w:rPr>
          <w:rFonts w:hint="eastAsia" w:ascii="Arial" w:hAnsi="Arial" w:eastAsia="黑体" w:cs="Times New Roman"/>
          <w:bCs/>
          <w:kern w:val="2"/>
          <w:sz w:val="32"/>
          <w:szCs w:val="32"/>
          <w:lang w:val="en-US" w:eastAsia="zh-CN" w:bidi="ar-SA"/>
        </w:rPr>
        <w:t>投标截止时间、开标时间及地点</w:t>
      </w:r>
    </w:p>
    <w:p w14:paraId="32E63B7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（一）接收投标文件时间：2021年</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月1</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日至</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月1</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日，上午9：</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0～12：00（北京时间），下午14：00～16：30（北京时间）。</w:t>
      </w:r>
    </w:p>
    <w:p w14:paraId="6421704F">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（二）投标文件递交截止时间：2021年</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月1</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日下午16：30（北京时间），所有投标文件递交于沙河街道街区建设部（南山区华侨城福清街4号二楼）。</w:t>
      </w:r>
    </w:p>
    <w:p w14:paraId="10F3BCF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（三）开标地点：深圳市南山区沙河街道办事处。</w:t>
      </w:r>
    </w:p>
    <w:p w14:paraId="0E397FD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（四）开标时间：投标截止后5个工作日内，我街道召开评标会议。</w:t>
      </w:r>
    </w:p>
    <w:p w14:paraId="76E75AA8">
      <w:pPr>
        <w:spacing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（五）投标人如果有特殊情况需撤标的，请在开标前一天以书面形式通知我街道。</w:t>
      </w:r>
    </w:p>
    <w:p w14:paraId="12CA3FFD">
      <w:pPr>
        <w:spacing w:line="540" w:lineRule="exact"/>
        <w:rPr>
          <w:rFonts w:ascii="仿宋_GB2312" w:eastAsia="仿宋_GB2312"/>
          <w:b/>
          <w:color w:val="000000" w:themeColor="text1"/>
          <w:sz w:val="32"/>
          <w:szCs w:val="32"/>
          <w14:textFill>
            <w14:solidFill>
              <w14:schemeClr w14:val="tx1"/>
            </w14:solidFill>
          </w14:textFill>
        </w:rPr>
      </w:pPr>
      <w:r>
        <w:rPr>
          <w:rFonts w:hint="eastAsia" w:ascii="Arial" w:hAnsi="Arial" w:eastAsia="黑体" w:cs="Times New Roman"/>
          <w:bCs/>
          <w:kern w:val="2"/>
          <w:sz w:val="32"/>
          <w:szCs w:val="32"/>
          <w:lang w:val="en-US" w:eastAsia="zh-CN" w:bidi="ar-SA"/>
        </w:rPr>
        <w:t>六、采购人联系方式</w:t>
      </w:r>
    </w:p>
    <w:p w14:paraId="469FF121">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采购人：深圳市南山区沙河街道办事处</w:t>
      </w:r>
    </w:p>
    <w:p w14:paraId="08BC7589">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地址：深圳市南山区华侨城福清街4号二楼-沙河街道街区建设部</w:t>
      </w:r>
    </w:p>
    <w:p w14:paraId="63286DC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联系人：</w:t>
      </w:r>
      <w:r>
        <w:rPr>
          <w:rFonts w:hint="eastAsia" w:ascii="仿宋_GB2312" w:eastAsia="仿宋_GB2312"/>
          <w:color w:val="000000" w:themeColor="text1"/>
          <w:sz w:val="32"/>
          <w:szCs w:val="32"/>
          <w:lang w:eastAsia="zh-CN"/>
          <w14:textFill>
            <w14:solidFill>
              <w14:schemeClr w14:val="tx1"/>
            </w14:solidFill>
          </w14:textFill>
        </w:rPr>
        <w:t>金有权</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联系方式：</w:t>
      </w:r>
      <w:r>
        <w:rPr>
          <w:rFonts w:hint="eastAsia" w:ascii="仿宋_GB2312" w:eastAsia="仿宋_GB2312"/>
          <w:color w:val="000000" w:themeColor="text1"/>
          <w:sz w:val="32"/>
          <w:szCs w:val="32"/>
          <w:lang w:val="en-US" w:eastAsia="zh-CN"/>
          <w14:textFill>
            <w14:solidFill>
              <w14:schemeClr w14:val="tx1"/>
            </w14:solidFill>
          </w14:textFill>
        </w:rPr>
        <w:t>26905311</w:t>
      </w:r>
    </w:p>
    <w:p w14:paraId="2FAA7F3A">
      <w:pPr>
        <w:pStyle w:val="2"/>
        <w:widowControl w:val="0"/>
        <w:adjustRightInd/>
        <w:snapToGrid/>
        <w:jc w:val="center"/>
        <w:rPr>
          <w:rFonts w:hint="eastAsia" w:ascii="Times New Roman" w:hAnsi="Times New Roman" w:eastAsia="宋体" w:cs="Times New Roman"/>
          <w:color w:val="000000" w:themeColor="text1"/>
          <w:sz w:val="40"/>
          <w:lang w:eastAsia="zh-CN"/>
          <w14:textFill>
            <w14:solidFill>
              <w14:schemeClr w14:val="tx1"/>
            </w14:solidFill>
          </w14:textFill>
        </w:rPr>
      </w:pPr>
      <w:r>
        <w:rPr>
          <w:rFonts w:hint="eastAsia" w:ascii="Times New Roman" w:hAnsi="Times New Roman" w:eastAsia="宋体" w:cs="Times New Roman"/>
          <w:color w:val="000000" w:themeColor="text1"/>
          <w:sz w:val="40"/>
          <w:lang w:eastAsia="zh-CN"/>
          <w14:textFill>
            <w14:solidFill>
              <w14:schemeClr w14:val="tx1"/>
            </w14:solidFill>
          </w14:textFill>
        </w:rPr>
        <w:t>第二章 项目需求</w:t>
      </w:r>
    </w:p>
    <w:p w14:paraId="561F4D62">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一、项目概况</w:t>
      </w:r>
    </w:p>
    <w:p w14:paraId="252E6C6A">
      <w:pPr>
        <w:spacing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（一）项目名称：沙河街道</w:t>
      </w:r>
      <w:r>
        <w:rPr>
          <w:rFonts w:hint="eastAsia" w:ascii="仿宋_GB2312" w:eastAsia="仿宋_GB2312"/>
          <w:color w:val="000000" w:themeColor="text1"/>
          <w:sz w:val="32"/>
          <w:szCs w:val="32"/>
          <w:lang w:val="en-US" w:eastAsia="zh-CN"/>
          <w14:textFill>
            <w14:solidFill>
              <w14:schemeClr w14:val="tx1"/>
            </w14:solidFill>
          </w14:textFill>
        </w:rPr>
        <w:t>办事处办公大楼及其附楼修缮</w:t>
      </w:r>
      <w:r>
        <w:rPr>
          <w:rFonts w:hint="eastAsia" w:ascii="仿宋_GB2312" w:eastAsia="仿宋_GB2312"/>
          <w:color w:val="000000" w:themeColor="text1"/>
          <w:sz w:val="32"/>
          <w:szCs w:val="32"/>
          <w14:textFill>
            <w14:solidFill>
              <w14:schemeClr w14:val="tx1"/>
            </w14:solidFill>
          </w14:textFill>
        </w:rPr>
        <w:t>项目</w:t>
      </w:r>
    </w:p>
    <w:p w14:paraId="0AAEC1E1">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（二）采购人：沙河街道办事处</w:t>
      </w:r>
    </w:p>
    <w:p w14:paraId="1CDFA9AC">
      <w:pPr>
        <w:spacing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（三）采购方式：</w:t>
      </w:r>
      <w:r>
        <w:rPr>
          <w:rFonts w:hint="eastAsia" w:ascii="仿宋_GB2312" w:eastAsia="仿宋_GB2312"/>
          <w:color w:val="000000" w:themeColor="text1"/>
          <w:sz w:val="32"/>
          <w:szCs w:val="32"/>
          <w:lang w:eastAsia="zh-CN"/>
          <w14:textFill>
            <w14:solidFill>
              <w14:schemeClr w14:val="tx1"/>
            </w14:solidFill>
          </w14:textFill>
        </w:rPr>
        <w:t>询价方式</w:t>
      </w:r>
    </w:p>
    <w:p w14:paraId="7713FB28">
      <w:pPr>
        <w:spacing w:line="540" w:lineRule="exact"/>
        <w:ind w:firstLine="640" w:firstLineChars="200"/>
        <w:rPr>
          <w:rFonts w:ascii="仿宋_GB2312" w:eastAsia="仿宋_GB2312"/>
          <w:color w:val="000000" w:themeColor="text1"/>
          <w:sz w:val="32"/>
          <w:szCs w:val="32"/>
          <w14:textFill>
            <w14:solidFill>
              <w14:schemeClr w14:val="tx1"/>
            </w14:solidFill>
          </w14:textFill>
        </w:rPr>
      </w:pPr>
      <w:bookmarkStart w:id="0" w:name="_Hlk42181112"/>
      <w:r>
        <w:rPr>
          <w:rFonts w:hint="eastAsia" w:ascii="仿宋_GB2312" w:eastAsia="仿宋_GB2312"/>
          <w:color w:val="000000" w:themeColor="text1"/>
          <w:sz w:val="32"/>
          <w:szCs w:val="32"/>
          <w14:textFill>
            <w14:solidFill>
              <w14:schemeClr w14:val="tx1"/>
            </w14:solidFill>
          </w14:textFill>
        </w:rPr>
        <w:t>（四）</w:t>
      </w:r>
      <w:bookmarkEnd w:id="0"/>
      <w:r>
        <w:rPr>
          <w:rFonts w:hint="eastAsia" w:ascii="仿宋_GB2312" w:eastAsia="仿宋_GB2312"/>
          <w:color w:val="000000" w:themeColor="text1"/>
          <w:sz w:val="32"/>
          <w:szCs w:val="32"/>
          <w14:textFill>
            <w14:solidFill>
              <w14:schemeClr w14:val="tx1"/>
            </w14:solidFill>
          </w14:textFill>
        </w:rPr>
        <w:t>财政限额：</w:t>
      </w:r>
      <w:r>
        <w:rPr>
          <w:rFonts w:hint="eastAsia" w:ascii="仿宋_GB2312" w:eastAsia="仿宋_GB2312"/>
          <w:color w:val="000000" w:themeColor="text1"/>
          <w:sz w:val="32"/>
          <w:szCs w:val="32"/>
          <w:lang w:val="en-US" w:eastAsia="zh-CN"/>
          <w14:textFill>
            <w14:solidFill>
              <w14:schemeClr w14:val="tx1"/>
            </w14:solidFill>
          </w14:textFill>
        </w:rPr>
        <w:t>35.2</w:t>
      </w:r>
      <w:r>
        <w:rPr>
          <w:rFonts w:hint="eastAsia" w:ascii="仿宋_GB2312" w:eastAsia="仿宋_GB2312"/>
          <w:color w:val="000000" w:themeColor="text1"/>
          <w:sz w:val="32"/>
          <w:szCs w:val="32"/>
          <w14:textFill>
            <w14:solidFill>
              <w14:schemeClr w14:val="tx1"/>
            </w14:solidFill>
          </w14:textFill>
        </w:rPr>
        <w:t>万元</w:t>
      </w:r>
    </w:p>
    <w:p w14:paraId="4509C9B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（五）项目背景：</w:t>
      </w:r>
      <w:r>
        <w:rPr>
          <w:rFonts w:hint="eastAsia" w:ascii="仿宋_GB2312" w:eastAsia="仿宋_GB2312"/>
          <w:sz w:val="32"/>
          <w:szCs w:val="32"/>
          <w:lang w:eastAsia="zh-CN"/>
        </w:rPr>
        <w:t>沙河街道办事处办公大楼及其附楼共八层，一</w:t>
      </w:r>
      <w:r>
        <w:rPr>
          <w:rFonts w:hint="eastAsia" w:ascii="仿宋_GB2312" w:eastAsia="仿宋_GB2312"/>
          <w:sz w:val="32"/>
          <w:szCs w:val="32"/>
          <w:lang w:val="en-US" w:eastAsia="zh-CN"/>
        </w:rPr>
        <w:t>至</w:t>
      </w:r>
      <w:r>
        <w:rPr>
          <w:rFonts w:hint="eastAsia" w:ascii="仿宋_GB2312" w:eastAsia="仿宋_GB2312"/>
          <w:sz w:val="32"/>
          <w:szCs w:val="32"/>
          <w:lang w:eastAsia="zh-CN"/>
        </w:rPr>
        <w:t>七层为框架结构，八层为钢结构</w:t>
      </w:r>
      <w:r>
        <w:rPr>
          <w:rFonts w:hint="eastAsia" w:ascii="仿宋_GB2312" w:eastAsia="仿宋_GB2312"/>
          <w:sz w:val="32"/>
          <w:szCs w:val="32"/>
        </w:rPr>
        <w:t>，</w:t>
      </w:r>
      <w:r>
        <w:rPr>
          <w:rFonts w:hint="eastAsia" w:ascii="仿宋_GB2312" w:eastAsia="仿宋_GB2312"/>
          <w:sz w:val="32"/>
          <w:szCs w:val="32"/>
          <w:lang w:eastAsia="zh-CN"/>
        </w:rPr>
        <w:t>建筑面积约</w:t>
      </w:r>
      <w:r>
        <w:rPr>
          <w:rFonts w:hint="eastAsia" w:ascii="仿宋_GB2312" w:eastAsia="仿宋_GB2312"/>
          <w:sz w:val="32"/>
          <w:szCs w:val="32"/>
          <w:lang w:val="en-US" w:eastAsia="zh-CN"/>
        </w:rPr>
        <w:t>2500平方。</w:t>
      </w:r>
      <w:r>
        <w:rPr>
          <w:rFonts w:hint="eastAsia" w:ascii="仿宋_GB2312" w:eastAsia="仿宋_GB2312"/>
          <w:color w:val="000000" w:themeColor="text1"/>
          <w:sz w:val="32"/>
          <w:szCs w:val="32"/>
          <w14:textFill>
            <w14:solidFill>
              <w14:schemeClr w14:val="tx1"/>
            </w14:solidFill>
          </w14:textFill>
        </w:rPr>
        <w:t>主要</w:t>
      </w:r>
      <w:r>
        <w:rPr>
          <w:rFonts w:hint="eastAsia" w:ascii="仿宋_GB2312" w:eastAsia="仿宋_GB2312"/>
          <w:color w:val="000000" w:themeColor="text1"/>
          <w:sz w:val="32"/>
          <w:szCs w:val="32"/>
          <w:lang w:eastAsia="zh-CN"/>
          <w14:textFill>
            <w14:solidFill>
              <w14:schemeClr w14:val="tx1"/>
            </w14:solidFill>
          </w14:textFill>
        </w:rPr>
        <w:t>设计</w:t>
      </w:r>
      <w:r>
        <w:rPr>
          <w:rFonts w:hint="eastAsia" w:ascii="仿宋_GB2312" w:eastAsia="仿宋_GB2312"/>
          <w:color w:val="000000" w:themeColor="text1"/>
          <w:sz w:val="32"/>
          <w:szCs w:val="32"/>
          <w14:textFill>
            <w14:solidFill>
              <w14:schemeClr w14:val="tx1"/>
            </w14:solidFill>
          </w14:textFill>
        </w:rPr>
        <w:t>内容：</w:t>
      </w:r>
      <w:r>
        <w:rPr>
          <w:rFonts w:hint="eastAsia" w:ascii="仿宋_GB2312" w:eastAsia="仿宋_GB2312"/>
          <w:sz w:val="32"/>
          <w:szCs w:val="32"/>
          <w:lang w:eastAsia="zh-CN"/>
        </w:rPr>
        <w:t>办公大楼及其附楼外立面及玻璃幕墙进行重新装修改造升级、办事处大楼前进行绿化设计以及部分室内、天花、地面进行装修改造升级；整栋楼的消防、弱电、强电系统、排水、通风空调重新进行改造；八楼钢结构整体改造；电梯井加高至八层；如有必要，对部分结构进行加固处理</w:t>
      </w:r>
      <w:r>
        <w:rPr>
          <w:rFonts w:hint="eastAsia" w:ascii="仿宋_GB2312" w:eastAsia="仿宋_GB2312"/>
          <w:color w:val="000000" w:themeColor="text1"/>
          <w:sz w:val="32"/>
          <w:szCs w:val="32"/>
          <w14:textFill>
            <w14:solidFill>
              <w14:schemeClr w14:val="tx1"/>
            </w14:solidFill>
          </w14:textFill>
        </w:rPr>
        <w:t>等。我办</w:t>
      </w:r>
      <w:r>
        <w:rPr>
          <w:rFonts w:hint="eastAsia" w:ascii="仿宋_GB2312" w:hAnsi="仿宋_GB2312" w:eastAsia="仿宋_GB2312"/>
          <w:color w:val="000000" w:themeColor="text1"/>
          <w:sz w:val="32"/>
          <w14:textFill>
            <w14:solidFill>
              <w14:schemeClr w14:val="tx1"/>
            </w14:solidFill>
          </w14:textFill>
        </w:rPr>
        <w:t>为优化设计方案，我街道拟向社会公开采购一家工程设计单位，为我单位提供服务。</w:t>
      </w:r>
    </w:p>
    <w:p w14:paraId="4BB089EE">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（六）项目服务期：本工程的设计工期应按招标方提供的工程进度计划要求编制，在</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0日内完成方案设计，方案设计确定后</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0日内出具初步设计（含概算），初步设计方案确定后，</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0日内出具施工图；本工程竣工验收并资料到齐后30天内完成竣工图编制</w:t>
      </w:r>
      <w:r>
        <w:rPr>
          <w:rFonts w:hint="eastAsia" w:ascii="仿宋_GB2312" w:eastAsia="仿宋_GB2312"/>
          <w:color w:val="auto"/>
          <w:sz w:val="32"/>
          <w:szCs w:val="32"/>
          <w:lang w:eastAsia="zh-CN"/>
        </w:rPr>
        <w:t>（竣工图编制费用按设计费用</w:t>
      </w:r>
      <w:r>
        <w:rPr>
          <w:rFonts w:hint="eastAsia" w:ascii="仿宋_GB2312" w:eastAsia="仿宋_GB2312"/>
          <w:color w:val="auto"/>
          <w:sz w:val="32"/>
          <w:szCs w:val="32"/>
          <w:lang w:val="en-US" w:eastAsia="zh-CN"/>
        </w:rPr>
        <w:t>8%另行计取）</w:t>
      </w:r>
      <w:r>
        <w:rPr>
          <w:rFonts w:hint="eastAsia" w:ascii="仿宋_GB2312" w:eastAsia="仿宋_GB2312"/>
          <w:color w:val="auto"/>
          <w:sz w:val="32"/>
          <w:szCs w:val="32"/>
        </w:rPr>
        <w:t>。后续服务阶段</w:t>
      </w:r>
      <w:r>
        <w:rPr>
          <w:rFonts w:hint="eastAsia" w:ascii="仿宋_GB2312" w:eastAsia="仿宋_GB2312"/>
          <w:color w:val="000000" w:themeColor="text1"/>
          <w:sz w:val="32"/>
          <w:szCs w:val="32"/>
          <w14:textFill>
            <w14:solidFill>
              <w14:schemeClr w14:val="tx1"/>
            </w14:solidFill>
          </w14:textFill>
        </w:rPr>
        <w:t>：从提供正式施工图纸至工程通过竣工验收、完成竣工图编制并配合完成决算审计工作。</w:t>
      </w:r>
    </w:p>
    <w:p w14:paraId="3CB8EBC8">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二、服务内容</w:t>
      </w:r>
    </w:p>
    <w:p w14:paraId="3BFC7225">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（一）设计项目简介</w:t>
      </w:r>
    </w:p>
    <w:p w14:paraId="19896D0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该项目位于深圳市南山区</w:t>
      </w:r>
      <w:r>
        <w:rPr>
          <w:rFonts w:hint="eastAsia" w:ascii="仿宋_GB2312" w:eastAsia="仿宋_GB2312"/>
          <w:color w:val="000000" w:themeColor="text1"/>
          <w:sz w:val="32"/>
          <w:szCs w:val="32"/>
          <w:lang w:eastAsia="zh-CN"/>
          <w14:textFill>
            <w14:solidFill>
              <w14:schemeClr w14:val="tx1"/>
            </w14:solidFill>
          </w14:textFill>
        </w:rPr>
        <w:t>沙河街道办事处</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沙河街道办事处办公大楼及其附楼共八层，一直七层为框架结构，八层为钢结构</w:t>
      </w:r>
      <w:r>
        <w:rPr>
          <w:rFonts w:hint="eastAsia" w:ascii="仿宋_GB2312" w:eastAsia="仿宋_GB2312"/>
          <w:sz w:val="32"/>
          <w:szCs w:val="32"/>
        </w:rPr>
        <w:t>，</w:t>
      </w:r>
      <w:r>
        <w:rPr>
          <w:rFonts w:hint="eastAsia" w:ascii="仿宋_GB2312" w:eastAsia="仿宋_GB2312"/>
          <w:sz w:val="32"/>
          <w:szCs w:val="32"/>
          <w:lang w:eastAsia="zh-CN"/>
        </w:rPr>
        <w:t>建筑面积约</w:t>
      </w:r>
      <w:r>
        <w:rPr>
          <w:rFonts w:hint="eastAsia" w:ascii="仿宋_GB2312" w:eastAsia="仿宋_GB2312"/>
          <w:sz w:val="32"/>
          <w:szCs w:val="32"/>
          <w:lang w:val="en-US" w:eastAsia="zh-CN"/>
        </w:rPr>
        <w:t>2500平方</w:t>
      </w:r>
      <w:r>
        <w:rPr>
          <w:rFonts w:hint="eastAsia" w:ascii="仿宋_GB2312" w:eastAsia="仿宋_GB2312"/>
          <w:color w:val="000000" w:themeColor="text1"/>
          <w:sz w:val="32"/>
          <w:szCs w:val="32"/>
          <w14:textFill>
            <w14:solidFill>
              <w14:schemeClr w14:val="tx1"/>
            </w14:solidFill>
          </w14:textFill>
        </w:rPr>
        <w:t>。</w:t>
      </w:r>
    </w:p>
    <w:p w14:paraId="33D4D693">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（二）项目设计目标</w:t>
      </w:r>
    </w:p>
    <w:p w14:paraId="41871F93">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1.塑造我街道</w:t>
      </w:r>
      <w:r>
        <w:rPr>
          <w:rFonts w:hint="eastAsia" w:ascii="仿宋_GB2312" w:eastAsia="仿宋_GB2312"/>
          <w:color w:val="000000" w:themeColor="text1"/>
          <w:sz w:val="32"/>
          <w:szCs w:val="32"/>
          <w:lang w:eastAsia="zh-CN"/>
          <w14:textFill>
            <w14:solidFill>
              <w14:schemeClr w14:val="tx1"/>
            </w14:solidFill>
          </w14:textFill>
        </w:rPr>
        <w:t>办公大楼</w:t>
      </w:r>
      <w:r>
        <w:rPr>
          <w:rFonts w:hint="eastAsia" w:ascii="仿宋_GB2312" w:eastAsia="仿宋_GB2312"/>
          <w:color w:val="000000" w:themeColor="text1"/>
          <w:sz w:val="32"/>
          <w:szCs w:val="32"/>
          <w14:textFill>
            <w14:solidFill>
              <w14:schemeClr w14:val="tx1"/>
            </w14:solidFill>
          </w14:textFill>
        </w:rPr>
        <w:t>良好形象。</w:t>
      </w:r>
    </w:p>
    <w:p w14:paraId="16EE7C7A">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2.营造良好</w:t>
      </w:r>
      <w:r>
        <w:rPr>
          <w:rFonts w:hint="eastAsia" w:ascii="仿宋_GB2312" w:eastAsia="仿宋_GB2312"/>
          <w:color w:val="000000" w:themeColor="text1"/>
          <w:sz w:val="32"/>
          <w:szCs w:val="32"/>
          <w:lang w:eastAsia="zh-CN"/>
          <w14:textFill>
            <w14:solidFill>
              <w14:schemeClr w14:val="tx1"/>
            </w14:solidFill>
          </w14:textFill>
        </w:rPr>
        <w:t>办公</w:t>
      </w:r>
      <w:r>
        <w:rPr>
          <w:rFonts w:hint="eastAsia" w:ascii="仿宋_GB2312" w:eastAsia="仿宋_GB2312"/>
          <w:color w:val="000000" w:themeColor="text1"/>
          <w:sz w:val="32"/>
          <w:szCs w:val="32"/>
          <w14:textFill>
            <w14:solidFill>
              <w14:schemeClr w14:val="tx1"/>
            </w14:solidFill>
          </w14:textFill>
        </w:rPr>
        <w:t>环境，改善</w:t>
      </w:r>
      <w:r>
        <w:rPr>
          <w:rFonts w:hint="eastAsia" w:ascii="仿宋_GB2312" w:eastAsia="仿宋_GB2312"/>
          <w:color w:val="000000" w:themeColor="text1"/>
          <w:sz w:val="32"/>
          <w:szCs w:val="32"/>
          <w:lang w:eastAsia="zh-CN"/>
          <w14:textFill>
            <w14:solidFill>
              <w14:schemeClr w14:val="tx1"/>
            </w14:solidFill>
          </w14:textFill>
        </w:rPr>
        <w:t>办事人员</w:t>
      </w:r>
      <w:r>
        <w:rPr>
          <w:rFonts w:hint="eastAsia" w:ascii="仿宋_GB2312" w:eastAsia="仿宋_GB2312"/>
          <w:color w:val="000000" w:themeColor="text1"/>
          <w:sz w:val="32"/>
          <w:szCs w:val="32"/>
          <w14:textFill>
            <w14:solidFill>
              <w14:schemeClr w14:val="tx1"/>
            </w14:solidFill>
          </w14:textFill>
        </w:rPr>
        <w:t>环境。</w:t>
      </w:r>
    </w:p>
    <w:p w14:paraId="134E74DB">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（二）工作服务内容</w:t>
      </w:r>
    </w:p>
    <w:p w14:paraId="51D9562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方案设计、初步设计（含概算）、施工图设计、现场施工中新增和变更部分出设计方案和图纸、提供相应设计技术交底、解决施工中的设计技术问题、编制完成竣工图，配合施工招标、配合审图、配合预算编制、配合造价审核，以及按国家有关报告编制和设计规程规范要求应由设计单位完成的工作。</w:t>
      </w:r>
    </w:p>
    <w:p w14:paraId="6BEBB7E1">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1.调查研究</w:t>
      </w:r>
    </w:p>
    <w:p w14:paraId="484F8B3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现场分析。开展现场踏勘调研，总结现状问题，归纳街区特征，梳理关键要素，分析重难点，提出优化建议。</w:t>
      </w:r>
    </w:p>
    <w:p w14:paraId="298055B3">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2.方案设计</w:t>
      </w:r>
    </w:p>
    <w:p w14:paraId="408A3359">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根据调研情况，收集采购单位等相关方的意见和与采购单位进行充分讨论后，完成方案设计等工作，并根据采购单位意见进行修改和调整。</w:t>
      </w:r>
    </w:p>
    <w:p w14:paraId="1DAA14A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3.其他服务任务</w:t>
      </w:r>
    </w:p>
    <w:p w14:paraId="2A4B0175">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全程跟踪工程项目，配合采购单位完成其他项目设计相关工作。</w:t>
      </w:r>
    </w:p>
    <w:p w14:paraId="2BB8CE0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4.成果文件</w:t>
      </w:r>
    </w:p>
    <w:p w14:paraId="60C9B7E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严格依照国家颁布的有关政策法规，提交规范性的设计成果文件。</w:t>
      </w:r>
    </w:p>
    <w:p w14:paraId="0639C4EE">
      <w:pPr>
        <w:spacing w:line="54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（三）人员要求</w:t>
      </w:r>
    </w:p>
    <w:p w14:paraId="223241AA">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项目负责人需具备</w:t>
      </w:r>
      <w:r>
        <w:rPr>
          <w:rFonts w:hint="eastAsia" w:ascii="仿宋_GB2312" w:eastAsia="仿宋_GB2312"/>
          <w:color w:val="000000" w:themeColor="text1"/>
          <w:sz w:val="32"/>
          <w:szCs w:val="32"/>
          <w:lang w:eastAsia="zh-CN"/>
          <w14:textFill>
            <w14:solidFill>
              <w14:schemeClr w14:val="tx1"/>
            </w14:solidFill>
          </w14:textFill>
        </w:rPr>
        <w:t>建筑、结构</w:t>
      </w:r>
      <w:r>
        <w:rPr>
          <w:rFonts w:hint="eastAsia" w:ascii="仿宋_GB2312" w:eastAsia="仿宋_GB2312"/>
          <w:color w:val="000000" w:themeColor="text1"/>
          <w:sz w:val="32"/>
          <w:szCs w:val="32"/>
          <w14:textFill>
            <w14:solidFill>
              <w14:schemeClr w14:val="tx1"/>
            </w14:solidFill>
          </w14:textFill>
        </w:rPr>
        <w:t>专业高级工程师，负责本项目的统筹管理、沟通对接等工作。项目团队人员需根据采购单位要求及工程进度要求合理安排。</w:t>
      </w:r>
    </w:p>
    <w:p w14:paraId="24BAFAE4">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三、投标报价要求</w:t>
      </w:r>
    </w:p>
    <w:p w14:paraId="3768E53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本项目设计费暂定预估</w:t>
      </w:r>
      <w:r>
        <w:rPr>
          <w:rFonts w:hint="eastAsia" w:ascii="仿宋_GB2312" w:eastAsia="仿宋_GB2312"/>
          <w:color w:val="000000" w:themeColor="text1"/>
          <w:sz w:val="32"/>
          <w:szCs w:val="32"/>
          <w:lang w:val="en-US" w:eastAsia="zh-CN"/>
          <w14:textFill>
            <w14:solidFill>
              <w14:schemeClr w14:val="tx1"/>
            </w14:solidFill>
          </w14:textFill>
        </w:rPr>
        <w:t>35.2</w:t>
      </w:r>
      <w:r>
        <w:rPr>
          <w:rFonts w:hint="eastAsia" w:ascii="仿宋_GB2312" w:eastAsia="仿宋_GB2312"/>
          <w:color w:val="000000" w:themeColor="text1"/>
          <w:sz w:val="32"/>
          <w:szCs w:val="32"/>
          <w14:textFill>
            <w14:solidFill>
              <w14:schemeClr w14:val="tx1"/>
            </w14:solidFill>
          </w14:textFill>
        </w:rPr>
        <w:t>万元，实际费用以批复的工程项目概算为准。根据国家发展计划委员会、建设部颁布的《</w:t>
      </w:r>
      <w:r>
        <w:rPr>
          <w:rFonts w:hint="eastAsia" w:ascii="仿宋_GB2312" w:eastAsia="仿宋_GB2312"/>
          <w:color w:val="auto"/>
          <w:sz w:val="32"/>
          <w:szCs w:val="32"/>
        </w:rPr>
        <w:t>工程勘察设计收费标准（2002年修订本）》计算，</w:t>
      </w:r>
      <w:r>
        <w:rPr>
          <w:rFonts w:hint="eastAsia" w:ascii="仿宋_GB2312" w:eastAsia="仿宋_GB2312"/>
          <w:color w:val="auto"/>
          <w:sz w:val="32"/>
          <w:szCs w:val="32"/>
          <w:lang w:eastAsia="zh-CN"/>
        </w:rPr>
        <w:t>专业调整系数</w:t>
      </w:r>
      <w:r>
        <w:rPr>
          <w:rFonts w:hint="eastAsia" w:ascii="仿宋_GB2312" w:eastAsia="仿宋_GB2312"/>
          <w:color w:val="auto"/>
          <w:sz w:val="32"/>
          <w:szCs w:val="32"/>
          <w:lang w:val="en-US" w:eastAsia="zh-CN"/>
        </w:rPr>
        <w:t>1.1，工程复杂程度调整系数1.15，附加调整系数1.0，</w:t>
      </w:r>
      <w:r>
        <w:rPr>
          <w:rFonts w:hint="eastAsia" w:ascii="仿宋_GB2312" w:eastAsia="仿宋_GB2312"/>
          <w:color w:val="000000" w:themeColor="text1"/>
          <w:sz w:val="32"/>
          <w:szCs w:val="32"/>
          <w14:textFill>
            <w14:solidFill>
              <w14:schemeClr w14:val="tx1"/>
            </w14:solidFill>
          </w14:textFill>
        </w:rPr>
        <w:t>下浮率20%。供应商无需报价。</w:t>
      </w:r>
    </w:p>
    <w:p w14:paraId="0F84E284">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四、评标方法</w:t>
      </w:r>
    </w:p>
    <w:p w14:paraId="692CA98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（一）投标供应商需按照“第三章 投标文件格式、附件”的要求提供投标文件。</w:t>
      </w:r>
    </w:p>
    <w:p w14:paraId="02743391">
      <w:pPr>
        <w:spacing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（二）我街道将根据各个供应商提供的投标文件进行评审，按照</w:t>
      </w:r>
      <w:r>
        <w:rPr>
          <w:rFonts w:hint="eastAsia" w:ascii="仿宋_GB2312" w:eastAsia="仿宋_GB2312"/>
          <w:color w:val="000000" w:themeColor="text1"/>
          <w:sz w:val="32"/>
          <w:szCs w:val="32"/>
          <w:lang w:eastAsia="zh-CN"/>
          <w14:textFill>
            <w14:solidFill>
              <w14:schemeClr w14:val="tx1"/>
            </w14:solidFill>
          </w14:textFill>
        </w:rPr>
        <w:t>询价采购</w:t>
      </w:r>
      <w:r>
        <w:rPr>
          <w:rFonts w:hint="eastAsia" w:ascii="仿宋_GB2312" w:eastAsia="仿宋_GB2312"/>
          <w:color w:val="000000" w:themeColor="text1"/>
          <w:sz w:val="32"/>
          <w:szCs w:val="32"/>
          <w14:textFill>
            <w14:solidFill>
              <w14:schemeClr w14:val="tx1"/>
            </w14:solidFill>
          </w14:textFill>
        </w:rPr>
        <w:t>方式，确定候选中标供应商。</w:t>
      </w:r>
    </w:p>
    <w:p w14:paraId="33881CC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w:t>
      </w:r>
      <w:r>
        <w:rPr>
          <w:rFonts w:hint="eastAsia" w:ascii="仿宋_GB2312" w:eastAsia="仿宋_GB2312"/>
          <w:sz w:val="32"/>
          <w:szCs w:val="32"/>
        </w:rPr>
        <w:t>若通过资格性审查的供应商少于3家，则本项目招标失败。</w:t>
      </w:r>
    </w:p>
    <w:p w14:paraId="775E95F2">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19AC1CE9">
      <w:pPr>
        <w:pStyle w:val="2"/>
        <w:spacing w:before="120" w:after="120"/>
        <w:jc w:val="center"/>
        <w:rPr>
          <w:rFonts w:asciiTheme="minorEastAsia" w:hAnsiTheme="minorEastAsia" w:eastAsiaTheme="minorEastAsia" w:cstheme="minorEastAsia"/>
          <w:color w:val="000000" w:themeColor="text1"/>
          <w:szCs w:val="32"/>
          <w14:textFill>
            <w14:solidFill>
              <w14:schemeClr w14:val="tx1"/>
            </w14:solidFill>
          </w14:textFill>
        </w:rPr>
      </w:pPr>
      <w:r>
        <w:rPr>
          <w:rFonts w:hint="eastAsia" w:ascii="Times New Roman" w:hAnsi="Times New Roman" w:eastAsia="宋体" w:cs="Times New Roman"/>
          <w:color w:val="000000" w:themeColor="text1"/>
          <w:sz w:val="40"/>
          <w:lang w:eastAsia="zh-CN"/>
          <w14:textFill>
            <w14:solidFill>
              <w14:schemeClr w14:val="tx1"/>
            </w14:solidFill>
          </w14:textFill>
        </w:rPr>
        <w:t>第三章 投标文件格式、附件</w:t>
      </w:r>
    </w:p>
    <w:p w14:paraId="4D89855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投标人需提交密封的投标文件，内含一式</w:t>
      </w: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份，其中正本一份（附电子文档一份）和副本</w:t>
      </w: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份，投标文件的副本可采用正本的复印件。每套投标文件须清楚地标明“正本”、“副本”。若副本与正本不符，以正本为准。</w:t>
      </w:r>
    </w:p>
    <w:p w14:paraId="54764057">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特别提醒：投标文件需按照投标文件组成进行编制。</w:t>
      </w:r>
    </w:p>
    <w:p w14:paraId="5DB787DA">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投标文件组成：</w:t>
      </w:r>
    </w:p>
    <w:p w14:paraId="354686D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（1）法定代表人证明书</w:t>
      </w:r>
    </w:p>
    <w:p w14:paraId="0467927E">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（2）投标文件签署授权委托书</w:t>
      </w:r>
    </w:p>
    <w:p w14:paraId="6161E8C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（3）投标函</w:t>
      </w:r>
    </w:p>
    <w:p w14:paraId="0CBAA631">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（4）承诺函</w:t>
      </w:r>
    </w:p>
    <w:p w14:paraId="0E890A7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（5）投标人资质条件要求</w:t>
      </w:r>
    </w:p>
    <w:p w14:paraId="1A932221">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（6）拟安排的项目负责人（仅限1人）情况</w:t>
      </w:r>
    </w:p>
    <w:p w14:paraId="6E487F1E">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（7）拟安排的项目团队人员情况（项目负责人除外）</w:t>
      </w:r>
    </w:p>
    <w:p w14:paraId="6A64260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（8）项目服务方案</w:t>
      </w:r>
    </w:p>
    <w:p w14:paraId="27B5C8D9">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（9）项目实施重点难点分析及解决方案</w:t>
      </w:r>
    </w:p>
    <w:p w14:paraId="66549E77">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（10）类似项目业绩</w:t>
      </w:r>
    </w:p>
    <w:p w14:paraId="1307FA9F">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（11）投标人认为其他需要证明的材料</w:t>
      </w:r>
    </w:p>
    <w:p w14:paraId="076B20E8">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768B072B">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法定代表人证明书</w:t>
      </w:r>
    </w:p>
    <w:p w14:paraId="45FAF368">
      <w:pPr>
        <w:rPr>
          <w:color w:val="000000" w:themeColor="text1"/>
          <w14:textFill>
            <w14:solidFill>
              <w14:schemeClr w14:val="tx1"/>
            </w14:solidFill>
          </w14:textFill>
        </w:rPr>
      </w:pPr>
    </w:p>
    <w:p w14:paraId="14E1C51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同志，现任我单位职务，为法定代表人，特此证明。</w:t>
      </w:r>
    </w:p>
    <w:p w14:paraId="662D2101">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14:paraId="5BEA5DD4">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有效日期：         签发日期：         单位盖章：</w:t>
      </w:r>
    </w:p>
    <w:p w14:paraId="7421AF0B">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14:paraId="5BD25A84">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附：</w:t>
      </w:r>
    </w:p>
    <w:p w14:paraId="7063A877">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营业执照号码：                 经济性质：</w:t>
      </w:r>
    </w:p>
    <w:p w14:paraId="2BD10C8E">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主营：</w:t>
      </w:r>
    </w:p>
    <w:p w14:paraId="6F8F5F6E">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兼营：</w:t>
      </w:r>
    </w:p>
    <w:p w14:paraId="13F4A65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说明：</w:t>
      </w:r>
    </w:p>
    <w:p w14:paraId="134F03A2">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1、法定代表人为企业事业单位、国家机关、社会团体的主要行政负责人。</w:t>
      </w:r>
    </w:p>
    <w:p w14:paraId="37B904C5">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2" name="圆角矩形 2"/>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529A20EC"/>
                          <w:p w14:paraId="2DA26570"/>
                          <w:p w14:paraId="0D27F503"/>
                          <w:p w14:paraId="13237E0B"/>
                          <w:p w14:paraId="78C80B83">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YVXjaAAAACwEAAA8AAAAAAAAAAQAgAAAAIgAAAGRycy9kb3ducmV2LnhtbFBL&#10;AQIUABQAAAAIAIdO4kDS3m0YLQIAAGUEAAAOAAAAAAAAAAEAIAAAACkBAABkcnMvZTJvRG9jLnht&#10;bFBLBQYAAAAABgAGAFkBAADIBQAAAAA=&#10;">
                <v:fill on="t" focussize="0,0"/>
                <v:stroke color="#000000" joinstyle="round" dashstyle="1 1" endcap="round"/>
                <v:imagedata o:title=""/>
                <o:lock v:ext="edit" aspectratio="f"/>
                <v:textbox>
                  <w:txbxContent>
                    <w:p w14:paraId="529A20EC"/>
                    <w:p w14:paraId="2DA26570"/>
                    <w:p w14:paraId="0D27F503"/>
                    <w:p w14:paraId="13237E0B"/>
                    <w:p w14:paraId="78C80B83">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color w:val="000000" w:themeColor="text1"/>
          <w:sz w:val="32"/>
          <w:szCs w:val="32"/>
          <w14:textFill>
            <w14:solidFill>
              <w14:schemeClr w14:val="tx1"/>
            </w14:solidFill>
          </w14:textFill>
        </w:rPr>
        <w:t>2、内容必须填</w:t>
      </w:r>
      <w:r>
        <w:rPr>
          <w:rFonts w:hint="eastAsia" w:ascii="仿宋_GB2312" w:eastAsia="仿宋_GB2312"/>
          <w:color w:val="000000" w:themeColor="text1"/>
          <w:sz w:val="32"/>
          <w:szCs w:val="32"/>
          <w14:textFill>
            <w14:solidFill>
              <w14:schemeClr w14:val="tx1"/>
            </w14:solidFill>
          </w14:textFill>
        </w:rPr>
        <w:t>写真实、清楚，涂改无效，不得转让、买卖。</w:t>
      </w:r>
    </w:p>
    <w:p w14:paraId="0201B362">
      <w:pPr>
        <w:widowControl/>
        <w:spacing w:line="240" w:lineRule="auto"/>
        <w:jc w:val="left"/>
        <w:rPr>
          <w:color w:val="000000" w:themeColor="text1"/>
          <w:szCs w:val="22"/>
          <w14:textFill>
            <w14:solidFill>
              <w14:schemeClr w14:val="tx1"/>
            </w14:solidFill>
          </w14:textFill>
        </w:rPr>
      </w:pPr>
      <w:r>
        <w:rPr>
          <w:color w:val="000000" w:themeColor="text1"/>
          <w:szCs w:val="22"/>
          <w14:textFill>
            <w14:solidFill>
              <w14:schemeClr w14:val="tx1"/>
            </w14:solidFill>
          </w14:textFill>
        </w:rPr>
        <w:br w:type="page"/>
      </w:r>
    </w:p>
    <w:p w14:paraId="797B8122">
      <w:pPr>
        <w:pStyle w:val="3"/>
        <w:rPr>
          <w:color w:val="000000" w:themeColor="text1"/>
          <w14:textFill>
            <w14:solidFill>
              <w14:schemeClr w14:val="tx1"/>
            </w14:solidFill>
          </w14:textFill>
        </w:rPr>
      </w:pPr>
      <w:r>
        <w:rPr>
          <w:color w:val="000000" w:themeColor="text1"/>
          <w14:textFill>
            <w14:solidFill>
              <w14:schemeClr w14:val="tx1"/>
            </w14:solidFill>
          </w14:textFill>
        </w:rPr>
        <w:t>二、</w:t>
      </w:r>
      <w:r>
        <w:rPr>
          <w:rFonts w:hint="eastAsia"/>
          <w:color w:val="000000" w:themeColor="text1"/>
          <w14:textFill>
            <w14:solidFill>
              <w14:schemeClr w14:val="tx1"/>
            </w14:solidFill>
          </w14:textFill>
        </w:rPr>
        <w:t>法定代表人</w:t>
      </w:r>
      <w:r>
        <w:rPr>
          <w:color w:val="000000" w:themeColor="text1"/>
          <w14:textFill>
            <w14:solidFill>
              <w14:schemeClr w14:val="tx1"/>
            </w14:solidFill>
          </w14:textFill>
        </w:rPr>
        <w:t>授权委托书</w:t>
      </w:r>
    </w:p>
    <w:p w14:paraId="2D34A3F3">
      <w:pPr>
        <w:rPr>
          <w:color w:val="000000" w:themeColor="text1"/>
          <w14:textFill>
            <w14:solidFill>
              <w14:schemeClr w14:val="tx1"/>
            </w14:solidFill>
          </w14:textFill>
        </w:rPr>
      </w:pPr>
    </w:p>
    <w:p w14:paraId="0E7D123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32D3D4A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代理人无转委托权，特此委托。</w:t>
      </w:r>
    </w:p>
    <w:p w14:paraId="68F009A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代理人：</w:t>
      </w:r>
    </w:p>
    <w:p w14:paraId="563C0D8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职务：</w:t>
      </w:r>
    </w:p>
    <w:p w14:paraId="12F03D3F">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详细通讯地址：</w:t>
      </w:r>
    </w:p>
    <w:p w14:paraId="44CDC6C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邮政编码：</w:t>
      </w:r>
    </w:p>
    <w:p w14:paraId="38CBB57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电话：</w:t>
      </w:r>
    </w:p>
    <w:p w14:paraId="42268E0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移动电话：</w:t>
      </w:r>
    </w:p>
    <w:p w14:paraId="3C71D1A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传真：</w:t>
      </w:r>
    </w:p>
    <w:p w14:paraId="12F7510F">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投标人：</w:t>
      </w:r>
    </w:p>
    <w:p w14:paraId="05B2C2C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法定代表人：</w:t>
      </w:r>
    </w:p>
    <w:p w14:paraId="63A68EE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授权委托日期：         年     月       日</w: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5B23A1F1"/>
                          <w:p w14:paraId="74F183BF"/>
                          <w:p w14:paraId="75143788"/>
                          <w:p w14:paraId="5822EA2D"/>
                          <w:p w14:paraId="361943B6">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14:paraId="5B23A1F1"/>
                    <w:p w14:paraId="74F183BF"/>
                    <w:p w14:paraId="75143788"/>
                    <w:p w14:paraId="5822EA2D"/>
                    <w:p w14:paraId="361943B6">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14:paraId="14B32F7E">
      <w:pPr>
        <w:ind w:firstLine="440" w:firstLineChars="200"/>
        <w:rPr>
          <w:color w:val="000000" w:themeColor="text1"/>
          <w14:textFill>
            <w14:solidFill>
              <w14:schemeClr w14:val="tx1"/>
            </w14:solidFill>
          </w14:textFill>
        </w:rPr>
      </w:pPr>
    </w:p>
    <w:p w14:paraId="6C712617">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49B6EBF8">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投标函</w:t>
      </w:r>
    </w:p>
    <w:p w14:paraId="28038DD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致：</w:t>
      </w:r>
      <w:r>
        <w:rPr>
          <w:rFonts w:hint="eastAsia" w:ascii="仿宋_GB2312" w:eastAsia="仿宋_GB2312"/>
          <w:color w:val="000000" w:themeColor="text1"/>
          <w:sz w:val="32"/>
          <w:szCs w:val="32"/>
          <w14:textFill>
            <w14:solidFill>
              <w14:schemeClr w14:val="tx1"/>
            </w14:solidFill>
          </w14:textFill>
        </w:rPr>
        <w:t>深圳市南山区沙河街道办事处</w:t>
      </w:r>
    </w:p>
    <w:p w14:paraId="4C5B996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1、根据已收到贵方的</w:t>
      </w:r>
      <w:r>
        <w:rPr>
          <w:rFonts w:hint="eastAsia" w:ascii="仿宋_GB2312" w:eastAsia="仿宋_GB2312"/>
          <w:color w:val="000000" w:themeColor="text1"/>
          <w:sz w:val="32"/>
          <w:szCs w:val="32"/>
          <w14:textFill>
            <w14:solidFill>
              <w14:schemeClr w14:val="tx1"/>
            </w14:solidFill>
          </w14:textFill>
        </w:rPr>
        <w:t>项目名称</w:t>
      </w:r>
      <w:r>
        <w:rPr>
          <w:rFonts w:ascii="仿宋_GB2312" w:eastAsia="仿宋_GB2312"/>
          <w:color w:val="000000" w:themeColor="text1"/>
          <w:sz w:val="32"/>
          <w:szCs w:val="32"/>
          <w14:textFill>
            <w14:solidFill>
              <w14:schemeClr w14:val="tx1"/>
            </w14:solidFill>
          </w14:textFill>
        </w:rPr>
        <w:t>为</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的项目的采购文件，遵照《中华人民共和国政府采购法》</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深圳经济特区政府采购条例</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、《深圳经济特区政府采购条例实施细则》</w:t>
      </w:r>
      <w:r>
        <w:rPr>
          <w:rFonts w:ascii="仿宋_GB2312" w:eastAsia="仿宋_GB2312"/>
          <w:color w:val="000000" w:themeColor="text1"/>
          <w:sz w:val="32"/>
          <w:szCs w:val="32"/>
          <w14:textFill>
            <w14:solidFill>
              <w14:schemeClr w14:val="tx1"/>
            </w14:solidFill>
          </w14:textFill>
        </w:rPr>
        <w:t>和有关规定，我单位经研究上述采购文件的专用条款及通用条款后，我方愿按采购文件要求承包上述项目并修补其任何缺陷。</w:t>
      </w:r>
    </w:p>
    <w:p w14:paraId="0452C9C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2、如果我方中标，我方将按照规定提交上述总价</w:t>
      </w:r>
      <w:r>
        <w:rPr>
          <w:rFonts w:hint="eastAsia" w:ascii="仿宋_GB2312" w:eastAsia="仿宋_GB2312"/>
          <w:color w:val="000000" w:themeColor="text1"/>
          <w:sz w:val="32"/>
          <w:szCs w:val="32"/>
          <w14:textFill>
            <w14:solidFill>
              <w14:schemeClr w14:val="tx1"/>
            </w14:solidFill>
          </w14:textFill>
        </w:rPr>
        <w:t>0</w:t>
      </w:r>
      <w:r>
        <w:rPr>
          <w:rFonts w:ascii="仿宋_GB2312" w:eastAsia="仿宋_GB2312"/>
          <w:color w:val="000000" w:themeColor="text1"/>
          <w:sz w:val="32"/>
          <w:szCs w:val="32"/>
          <w14:textFill>
            <w14:solidFill>
              <w14:schemeClr w14:val="tx1"/>
            </w14:solidFill>
          </w14:textFill>
        </w:rPr>
        <w:t>％（或万元）作为履约担保（可提供保函或现金）。</w:t>
      </w:r>
    </w:p>
    <w:p w14:paraId="59DA552D">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、除非另外达成协议并生效，贵方的</w:t>
      </w:r>
      <w:r>
        <w:rPr>
          <w:rFonts w:hint="eastAsia" w:ascii="仿宋_GB2312" w:eastAsia="仿宋_GB2312"/>
          <w:color w:val="000000" w:themeColor="text1"/>
          <w:sz w:val="32"/>
          <w:szCs w:val="32"/>
          <w14:textFill>
            <w14:solidFill>
              <w14:schemeClr w14:val="tx1"/>
            </w14:solidFill>
          </w14:textFill>
        </w:rPr>
        <w:t>招</w:t>
      </w:r>
      <w:r>
        <w:rPr>
          <w:rFonts w:ascii="仿宋_GB2312" w:eastAsia="仿宋_GB2312"/>
          <w:color w:val="000000" w:themeColor="text1"/>
          <w:sz w:val="32"/>
          <w:szCs w:val="32"/>
          <w14:textFill>
            <w14:solidFill>
              <w14:schemeClr w14:val="tx1"/>
            </w14:solidFill>
          </w14:textFill>
        </w:rPr>
        <w:t>投标文件将构成约束我们双方的合同</w:t>
      </w:r>
      <w:r>
        <w:rPr>
          <w:rFonts w:hint="eastAsia" w:ascii="仿宋_GB2312" w:eastAsia="仿宋_GB2312"/>
          <w:color w:val="000000" w:themeColor="text1"/>
          <w:sz w:val="32"/>
          <w:szCs w:val="32"/>
          <w:lang w:eastAsia="zh-CN"/>
          <w14:textFill>
            <w14:solidFill>
              <w14:schemeClr w14:val="tx1"/>
            </w14:solidFill>
          </w14:textFill>
        </w:rPr>
        <w:t>。</w:t>
      </w:r>
    </w:p>
    <w:p w14:paraId="3BB5578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投标人：    单位地址：</w:t>
      </w:r>
    </w:p>
    <w:p w14:paraId="46FBA0AE">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法定代表人或其委托代理人：</w:t>
      </w:r>
    </w:p>
    <w:p w14:paraId="0A1F3E08">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邮政编码：  电话：  传真：</w:t>
      </w:r>
    </w:p>
    <w:p w14:paraId="6E8F61C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开户银行名称：</w:t>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开户银行</w:t>
      </w:r>
      <w:r>
        <w:rPr>
          <w:rFonts w:hint="eastAsia" w:ascii="仿宋_GB2312" w:eastAsia="仿宋_GB2312"/>
          <w:color w:val="000000" w:themeColor="text1"/>
          <w:sz w:val="32"/>
          <w:szCs w:val="32"/>
          <w:lang w:val="en-US" w:eastAsia="zh-CN"/>
          <w14:textFill>
            <w14:solidFill>
              <w14:schemeClr w14:val="tx1"/>
            </w14:solidFill>
          </w14:textFill>
        </w:rPr>
        <w:t>账</w:t>
      </w:r>
      <w:bookmarkStart w:id="1" w:name="_GoBack"/>
      <w:bookmarkEnd w:id="1"/>
      <w:r>
        <w:rPr>
          <w:rFonts w:ascii="仿宋_GB2312" w:eastAsia="仿宋_GB2312"/>
          <w:color w:val="000000" w:themeColor="text1"/>
          <w:sz w:val="32"/>
          <w:szCs w:val="32"/>
          <w14:textFill>
            <w14:solidFill>
              <w14:schemeClr w14:val="tx1"/>
            </w14:solidFill>
          </w14:textFill>
        </w:rPr>
        <w:t>号：</w:t>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p>
    <w:p w14:paraId="2D0FA03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开户银行地址：</w:t>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开户银行电话：</w:t>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r>
        <w:rPr>
          <w:rFonts w:ascii="仿宋_GB2312" w:eastAsia="仿宋_GB2312"/>
          <w:color w:val="000000" w:themeColor="text1"/>
          <w:sz w:val="32"/>
          <w:szCs w:val="32"/>
          <w14:textFill>
            <w14:solidFill>
              <w14:schemeClr w14:val="tx1"/>
            </w14:solidFill>
          </w14:textFill>
        </w:rPr>
        <w:tab/>
      </w:r>
    </w:p>
    <w:p w14:paraId="4FBAF74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日期：年月日</w:t>
      </w:r>
    </w:p>
    <w:p w14:paraId="3CE46254">
      <w:pPr>
        <w:ind w:firstLine="440" w:firstLineChars="200"/>
        <w:rPr>
          <w:color w:val="000000" w:themeColor="text1"/>
          <w14:textFill>
            <w14:solidFill>
              <w14:schemeClr w14:val="tx1"/>
            </w14:solidFill>
          </w14:textFill>
        </w:rPr>
      </w:pPr>
    </w:p>
    <w:p w14:paraId="59EBF959">
      <w:pPr>
        <w:pStyle w:val="3"/>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四、承诺函</w:t>
      </w:r>
    </w:p>
    <w:p w14:paraId="2E5D108F">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致：深圳市南山区沙河街道办事处</w:t>
      </w:r>
    </w:p>
    <w:p w14:paraId="038CE042">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我公司承诺：</w:t>
      </w:r>
    </w:p>
    <w:p w14:paraId="544ED292">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1.我公司依法缴纳税收和社会保障资金。</w:t>
      </w:r>
    </w:p>
    <w:p w14:paraId="1F8B1D37">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2.我公司具备合同所必需的设备和专业技术能力。</w:t>
      </w:r>
    </w:p>
    <w:p w14:paraId="2E15AEB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 我公司承诺在参与本项目投标前三年内，在经营活动中没有重大违法记录，以及参与本项目政府采购活动时不存在被有关部门禁止参与政府采购活动且在有效期内的情况。</w:t>
      </w:r>
    </w:p>
    <w:p w14:paraId="21377862">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4.我公司对本招标项目所提供的货物、工程或服务未侵犯知识产权。</w:t>
      </w:r>
    </w:p>
    <w:p w14:paraId="6AFA3744">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5.如我公司在投标文件中提供了专利证书的，我公司保证所投对应产品具有该项专利。</w:t>
      </w:r>
    </w:p>
    <w:p w14:paraId="01B20A3F">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6.我公司保证采购人拥有所投产品完整的所有权，不以保护知识产权或技术保密的名义对所有权和使用权进行任何限制。</w:t>
      </w:r>
    </w:p>
    <w:p w14:paraId="008FEE7A">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769D37A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8.如果我公司中标，将依照本项目招标文件需求、投标承诺及采购合同，做到诚信履约，不偷工减料，项目验收达到合格，力争优良。</w:t>
      </w:r>
    </w:p>
    <w:p w14:paraId="12E4ACAA">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 我公司保证不违法分包转包。</w:t>
      </w:r>
    </w:p>
    <w:p w14:paraId="47FC803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以上承诺，如有违反，愿依照国家相关法律处理，并承担由此给采购人带来的损失。</w:t>
      </w:r>
    </w:p>
    <w:p w14:paraId="0CC6AEAA">
      <w:pPr>
        <w:spacing w:line="540" w:lineRule="exact"/>
        <w:ind w:right="640" w:firstLine="3680" w:firstLineChars="1150"/>
        <w:jc w:val="righ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投标单位名称：</w:t>
      </w:r>
    </w:p>
    <w:p w14:paraId="3CCAEEE1">
      <w:pPr>
        <w:spacing w:line="540" w:lineRule="exact"/>
        <w:ind w:right="640" w:firstLine="3680" w:firstLineChars="1150"/>
        <w:jc w:val="righ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年   月    日</w:t>
      </w:r>
    </w:p>
    <w:p w14:paraId="25BFF602">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注意事项：投标人必须严格按照上述格式及内容提供承诺函，否则视为没有实质性满足招标文件要求。</w:t>
      </w:r>
    </w:p>
    <w:p w14:paraId="3B258AB4">
      <w:pPr>
        <w:widowControl/>
        <w:spacing w:line="240" w:lineRule="auto"/>
        <w:jc w:val="left"/>
        <w:rPr>
          <w:color w:val="000000" w:themeColor="text1"/>
          <w14:textFill>
            <w14:solidFill>
              <w14:schemeClr w14:val="tx1"/>
            </w14:solidFill>
          </w14:textFill>
        </w:rPr>
      </w:pPr>
    </w:p>
    <w:p w14:paraId="65E9AC5A">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666CA41C">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五、投标人资质条件要求</w:t>
      </w:r>
    </w:p>
    <w:p w14:paraId="5D1EAC28">
      <w:pPr>
        <w:spacing w:line="540" w:lineRule="exact"/>
        <w:ind w:right="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（投标人资质要求的证明材料）</w:t>
      </w:r>
    </w:p>
    <w:p w14:paraId="1358828B">
      <w:pPr>
        <w:pStyle w:val="3"/>
        <w:rPr>
          <w:color w:val="000000" w:themeColor="text1"/>
          <w:spacing w:val="-10"/>
          <w14:textFill>
            <w14:solidFill>
              <w14:schemeClr w14:val="tx1"/>
            </w14:solidFill>
          </w14:textFill>
        </w:rPr>
      </w:pPr>
      <w:r>
        <w:rPr>
          <w:rFonts w:hint="eastAsia"/>
          <w:color w:val="000000" w:themeColor="text1"/>
          <w14:textFill>
            <w14:solidFill>
              <w14:schemeClr w14:val="tx1"/>
            </w14:solidFill>
          </w14:textFill>
        </w:rPr>
        <w:t>六、</w:t>
      </w:r>
      <w:r>
        <w:rPr>
          <w:rFonts w:hint="eastAsia"/>
          <w:color w:val="000000" w:themeColor="text1"/>
          <w:spacing w:val="-10"/>
          <w14:textFill>
            <w14:solidFill>
              <w14:schemeClr w14:val="tx1"/>
            </w14:solidFill>
          </w14:textFill>
        </w:rPr>
        <w:t>拟安排的项目负责人（仅限1人）情况</w:t>
      </w:r>
    </w:p>
    <w:p w14:paraId="186BC28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七、拟安排的项目团队人员情况（项目负责人除外）</w:t>
      </w:r>
    </w:p>
    <w:p w14:paraId="37BDF697">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八、项目服务方案</w:t>
      </w:r>
    </w:p>
    <w:p w14:paraId="41FF6B6B">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九、项目实施重点难点分析及解决方案</w:t>
      </w:r>
    </w:p>
    <w:p w14:paraId="227A6CC7">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十、类似项目业绩</w:t>
      </w:r>
    </w:p>
    <w:tbl>
      <w:tblPr>
        <w:tblStyle w:val="10"/>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13"/>
        <w:gridCol w:w="1985"/>
        <w:gridCol w:w="1984"/>
        <w:gridCol w:w="1701"/>
        <w:gridCol w:w="1134"/>
      </w:tblGrid>
      <w:tr w14:paraId="7F1189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4AA80C5">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序号</w:t>
            </w:r>
          </w:p>
        </w:tc>
        <w:tc>
          <w:tcPr>
            <w:tcW w:w="1413" w:type="dxa"/>
            <w:vAlign w:val="center"/>
          </w:tcPr>
          <w:p w14:paraId="61416F17">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采购单位</w:t>
            </w:r>
          </w:p>
        </w:tc>
        <w:tc>
          <w:tcPr>
            <w:tcW w:w="1985" w:type="dxa"/>
            <w:vAlign w:val="center"/>
          </w:tcPr>
          <w:p w14:paraId="3D7FE036">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项目名称</w:t>
            </w:r>
          </w:p>
        </w:tc>
        <w:tc>
          <w:tcPr>
            <w:tcW w:w="1984" w:type="dxa"/>
            <w:vAlign w:val="center"/>
          </w:tcPr>
          <w:p w14:paraId="03DB6C76">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项目规模</w:t>
            </w:r>
          </w:p>
          <w:p w14:paraId="575BBE10">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（合同金额）</w:t>
            </w:r>
          </w:p>
        </w:tc>
        <w:tc>
          <w:tcPr>
            <w:tcW w:w="1701" w:type="dxa"/>
            <w:vAlign w:val="center"/>
          </w:tcPr>
          <w:p w14:paraId="447E200D">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合同签订时间</w:t>
            </w:r>
          </w:p>
        </w:tc>
        <w:tc>
          <w:tcPr>
            <w:tcW w:w="1134" w:type="dxa"/>
            <w:vAlign w:val="center"/>
          </w:tcPr>
          <w:p w14:paraId="2A63DF80">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备注</w:t>
            </w:r>
          </w:p>
        </w:tc>
      </w:tr>
      <w:tr w14:paraId="330B29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B22EA2D">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w:t>
            </w:r>
          </w:p>
        </w:tc>
        <w:tc>
          <w:tcPr>
            <w:tcW w:w="1413" w:type="dxa"/>
            <w:vAlign w:val="center"/>
          </w:tcPr>
          <w:p w14:paraId="6A87596C">
            <w:pPr>
              <w:rPr>
                <w:rFonts w:ascii="仿宋_GB2312" w:hAnsi="宋体" w:eastAsia="仿宋_GB2312"/>
                <w:color w:val="000000" w:themeColor="text1"/>
                <w:sz w:val="32"/>
                <w:szCs w:val="32"/>
                <w14:textFill>
                  <w14:solidFill>
                    <w14:schemeClr w14:val="tx1"/>
                  </w14:solidFill>
                </w14:textFill>
              </w:rPr>
            </w:pPr>
          </w:p>
        </w:tc>
        <w:tc>
          <w:tcPr>
            <w:tcW w:w="1985" w:type="dxa"/>
            <w:vAlign w:val="center"/>
          </w:tcPr>
          <w:p w14:paraId="76EC4E85">
            <w:pPr>
              <w:rPr>
                <w:rFonts w:ascii="仿宋_GB2312" w:hAnsi="宋体" w:eastAsia="仿宋_GB2312"/>
                <w:color w:val="000000" w:themeColor="text1"/>
                <w:sz w:val="32"/>
                <w:szCs w:val="32"/>
                <w14:textFill>
                  <w14:solidFill>
                    <w14:schemeClr w14:val="tx1"/>
                  </w14:solidFill>
                </w14:textFill>
              </w:rPr>
            </w:pPr>
          </w:p>
        </w:tc>
        <w:tc>
          <w:tcPr>
            <w:tcW w:w="1984" w:type="dxa"/>
            <w:vAlign w:val="center"/>
          </w:tcPr>
          <w:p w14:paraId="46ECF16C">
            <w:pPr>
              <w:rPr>
                <w:rFonts w:ascii="仿宋_GB2312" w:hAnsi="宋体" w:eastAsia="仿宋_GB2312"/>
                <w:color w:val="000000" w:themeColor="text1"/>
                <w:sz w:val="32"/>
                <w:szCs w:val="32"/>
                <w14:textFill>
                  <w14:solidFill>
                    <w14:schemeClr w14:val="tx1"/>
                  </w14:solidFill>
                </w14:textFill>
              </w:rPr>
            </w:pPr>
          </w:p>
        </w:tc>
        <w:tc>
          <w:tcPr>
            <w:tcW w:w="1701" w:type="dxa"/>
            <w:vAlign w:val="center"/>
          </w:tcPr>
          <w:p w14:paraId="72BF26B1">
            <w:pPr>
              <w:rPr>
                <w:rFonts w:ascii="仿宋_GB2312" w:hAnsi="宋体" w:eastAsia="仿宋_GB2312"/>
                <w:color w:val="000000" w:themeColor="text1"/>
                <w:sz w:val="32"/>
                <w:szCs w:val="32"/>
                <w14:textFill>
                  <w14:solidFill>
                    <w14:schemeClr w14:val="tx1"/>
                  </w14:solidFill>
                </w14:textFill>
              </w:rPr>
            </w:pPr>
          </w:p>
        </w:tc>
        <w:tc>
          <w:tcPr>
            <w:tcW w:w="1134" w:type="dxa"/>
            <w:vAlign w:val="center"/>
          </w:tcPr>
          <w:p w14:paraId="41392DB9">
            <w:pPr>
              <w:rPr>
                <w:rFonts w:ascii="仿宋_GB2312" w:hAnsi="宋体" w:eastAsia="仿宋_GB2312"/>
                <w:color w:val="000000" w:themeColor="text1"/>
                <w:sz w:val="32"/>
                <w:szCs w:val="32"/>
                <w14:textFill>
                  <w14:solidFill>
                    <w14:schemeClr w14:val="tx1"/>
                  </w14:solidFill>
                </w14:textFill>
              </w:rPr>
            </w:pPr>
          </w:p>
        </w:tc>
      </w:tr>
      <w:tr w14:paraId="35354D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1C11D77">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w:t>
            </w:r>
          </w:p>
        </w:tc>
        <w:tc>
          <w:tcPr>
            <w:tcW w:w="1413" w:type="dxa"/>
            <w:vAlign w:val="center"/>
          </w:tcPr>
          <w:p w14:paraId="4F05D30E">
            <w:pPr>
              <w:rPr>
                <w:rFonts w:ascii="仿宋_GB2312" w:hAnsi="宋体" w:eastAsia="仿宋_GB2312"/>
                <w:color w:val="000000" w:themeColor="text1"/>
                <w:sz w:val="32"/>
                <w:szCs w:val="32"/>
                <w14:textFill>
                  <w14:solidFill>
                    <w14:schemeClr w14:val="tx1"/>
                  </w14:solidFill>
                </w14:textFill>
              </w:rPr>
            </w:pPr>
          </w:p>
        </w:tc>
        <w:tc>
          <w:tcPr>
            <w:tcW w:w="1985" w:type="dxa"/>
            <w:vAlign w:val="center"/>
          </w:tcPr>
          <w:p w14:paraId="3ACDBACE">
            <w:pPr>
              <w:rPr>
                <w:rFonts w:ascii="仿宋_GB2312" w:hAnsi="宋体" w:eastAsia="仿宋_GB2312"/>
                <w:color w:val="000000" w:themeColor="text1"/>
                <w:sz w:val="32"/>
                <w:szCs w:val="32"/>
                <w14:textFill>
                  <w14:solidFill>
                    <w14:schemeClr w14:val="tx1"/>
                  </w14:solidFill>
                </w14:textFill>
              </w:rPr>
            </w:pPr>
          </w:p>
        </w:tc>
        <w:tc>
          <w:tcPr>
            <w:tcW w:w="1984" w:type="dxa"/>
            <w:vAlign w:val="center"/>
          </w:tcPr>
          <w:p w14:paraId="32E75343">
            <w:pPr>
              <w:rPr>
                <w:rFonts w:ascii="仿宋_GB2312" w:hAnsi="宋体" w:eastAsia="仿宋_GB2312"/>
                <w:color w:val="000000" w:themeColor="text1"/>
                <w:sz w:val="32"/>
                <w:szCs w:val="32"/>
                <w14:textFill>
                  <w14:solidFill>
                    <w14:schemeClr w14:val="tx1"/>
                  </w14:solidFill>
                </w14:textFill>
              </w:rPr>
            </w:pPr>
          </w:p>
        </w:tc>
        <w:tc>
          <w:tcPr>
            <w:tcW w:w="1701" w:type="dxa"/>
            <w:vAlign w:val="center"/>
          </w:tcPr>
          <w:p w14:paraId="08560019">
            <w:pPr>
              <w:rPr>
                <w:rFonts w:ascii="仿宋_GB2312" w:hAnsi="宋体" w:eastAsia="仿宋_GB2312"/>
                <w:color w:val="000000" w:themeColor="text1"/>
                <w:sz w:val="32"/>
                <w:szCs w:val="32"/>
                <w14:textFill>
                  <w14:solidFill>
                    <w14:schemeClr w14:val="tx1"/>
                  </w14:solidFill>
                </w14:textFill>
              </w:rPr>
            </w:pPr>
          </w:p>
        </w:tc>
        <w:tc>
          <w:tcPr>
            <w:tcW w:w="1134" w:type="dxa"/>
            <w:vAlign w:val="center"/>
          </w:tcPr>
          <w:p w14:paraId="42D7D24F">
            <w:pPr>
              <w:rPr>
                <w:rFonts w:ascii="仿宋_GB2312" w:hAnsi="宋体" w:eastAsia="仿宋_GB2312"/>
                <w:color w:val="000000" w:themeColor="text1"/>
                <w:sz w:val="32"/>
                <w:szCs w:val="32"/>
                <w14:textFill>
                  <w14:solidFill>
                    <w14:schemeClr w14:val="tx1"/>
                  </w14:solidFill>
                </w14:textFill>
              </w:rPr>
            </w:pPr>
          </w:p>
        </w:tc>
      </w:tr>
      <w:tr w14:paraId="67459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E4F3AB2">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w:t>
            </w:r>
          </w:p>
        </w:tc>
        <w:tc>
          <w:tcPr>
            <w:tcW w:w="1413" w:type="dxa"/>
            <w:vAlign w:val="center"/>
          </w:tcPr>
          <w:p w14:paraId="103C092A">
            <w:pPr>
              <w:rPr>
                <w:rFonts w:ascii="仿宋_GB2312" w:hAnsi="宋体" w:eastAsia="仿宋_GB2312"/>
                <w:color w:val="000000" w:themeColor="text1"/>
                <w:sz w:val="32"/>
                <w:szCs w:val="32"/>
                <w14:textFill>
                  <w14:solidFill>
                    <w14:schemeClr w14:val="tx1"/>
                  </w14:solidFill>
                </w14:textFill>
              </w:rPr>
            </w:pPr>
          </w:p>
        </w:tc>
        <w:tc>
          <w:tcPr>
            <w:tcW w:w="1985" w:type="dxa"/>
            <w:vAlign w:val="center"/>
          </w:tcPr>
          <w:p w14:paraId="55B40051">
            <w:pPr>
              <w:rPr>
                <w:rFonts w:ascii="仿宋_GB2312" w:hAnsi="宋体" w:eastAsia="仿宋_GB2312"/>
                <w:color w:val="000000" w:themeColor="text1"/>
                <w:sz w:val="32"/>
                <w:szCs w:val="32"/>
                <w14:textFill>
                  <w14:solidFill>
                    <w14:schemeClr w14:val="tx1"/>
                  </w14:solidFill>
                </w14:textFill>
              </w:rPr>
            </w:pPr>
          </w:p>
        </w:tc>
        <w:tc>
          <w:tcPr>
            <w:tcW w:w="1984" w:type="dxa"/>
            <w:vAlign w:val="center"/>
          </w:tcPr>
          <w:p w14:paraId="71F971ED">
            <w:pPr>
              <w:rPr>
                <w:rFonts w:ascii="仿宋_GB2312" w:hAnsi="宋体" w:eastAsia="仿宋_GB2312"/>
                <w:color w:val="000000" w:themeColor="text1"/>
                <w:sz w:val="32"/>
                <w:szCs w:val="32"/>
                <w14:textFill>
                  <w14:solidFill>
                    <w14:schemeClr w14:val="tx1"/>
                  </w14:solidFill>
                </w14:textFill>
              </w:rPr>
            </w:pPr>
          </w:p>
        </w:tc>
        <w:tc>
          <w:tcPr>
            <w:tcW w:w="1701" w:type="dxa"/>
            <w:vAlign w:val="center"/>
          </w:tcPr>
          <w:p w14:paraId="65EC4866">
            <w:pPr>
              <w:rPr>
                <w:rFonts w:ascii="仿宋_GB2312" w:hAnsi="宋体" w:eastAsia="仿宋_GB2312"/>
                <w:color w:val="000000" w:themeColor="text1"/>
                <w:sz w:val="32"/>
                <w:szCs w:val="32"/>
                <w14:textFill>
                  <w14:solidFill>
                    <w14:schemeClr w14:val="tx1"/>
                  </w14:solidFill>
                </w14:textFill>
              </w:rPr>
            </w:pPr>
          </w:p>
        </w:tc>
        <w:tc>
          <w:tcPr>
            <w:tcW w:w="1134" w:type="dxa"/>
            <w:vAlign w:val="center"/>
          </w:tcPr>
          <w:p w14:paraId="1135D1E0">
            <w:pPr>
              <w:rPr>
                <w:rFonts w:ascii="仿宋_GB2312" w:hAnsi="宋体" w:eastAsia="仿宋_GB2312"/>
                <w:color w:val="000000" w:themeColor="text1"/>
                <w:sz w:val="32"/>
                <w:szCs w:val="32"/>
                <w14:textFill>
                  <w14:solidFill>
                    <w14:schemeClr w14:val="tx1"/>
                  </w14:solidFill>
                </w14:textFill>
              </w:rPr>
            </w:pPr>
          </w:p>
        </w:tc>
      </w:tr>
      <w:tr w14:paraId="33896A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6701678A">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w:t>
            </w:r>
          </w:p>
        </w:tc>
        <w:tc>
          <w:tcPr>
            <w:tcW w:w="1413" w:type="dxa"/>
            <w:vAlign w:val="center"/>
          </w:tcPr>
          <w:p w14:paraId="6A0CB4F5">
            <w:pPr>
              <w:rPr>
                <w:rFonts w:ascii="仿宋_GB2312" w:hAnsi="宋体" w:eastAsia="仿宋_GB2312"/>
                <w:color w:val="000000" w:themeColor="text1"/>
                <w:sz w:val="32"/>
                <w:szCs w:val="32"/>
                <w14:textFill>
                  <w14:solidFill>
                    <w14:schemeClr w14:val="tx1"/>
                  </w14:solidFill>
                </w14:textFill>
              </w:rPr>
            </w:pPr>
          </w:p>
        </w:tc>
        <w:tc>
          <w:tcPr>
            <w:tcW w:w="1985" w:type="dxa"/>
            <w:vAlign w:val="center"/>
          </w:tcPr>
          <w:p w14:paraId="0297FA38">
            <w:pPr>
              <w:rPr>
                <w:rFonts w:ascii="仿宋_GB2312" w:hAnsi="宋体" w:eastAsia="仿宋_GB2312"/>
                <w:color w:val="000000" w:themeColor="text1"/>
                <w:sz w:val="32"/>
                <w:szCs w:val="32"/>
                <w14:textFill>
                  <w14:solidFill>
                    <w14:schemeClr w14:val="tx1"/>
                  </w14:solidFill>
                </w14:textFill>
              </w:rPr>
            </w:pPr>
          </w:p>
        </w:tc>
        <w:tc>
          <w:tcPr>
            <w:tcW w:w="1984" w:type="dxa"/>
            <w:vAlign w:val="center"/>
          </w:tcPr>
          <w:p w14:paraId="53B0E7D8">
            <w:pPr>
              <w:rPr>
                <w:rFonts w:ascii="仿宋_GB2312" w:hAnsi="宋体" w:eastAsia="仿宋_GB2312"/>
                <w:color w:val="000000" w:themeColor="text1"/>
                <w:sz w:val="32"/>
                <w:szCs w:val="32"/>
                <w14:textFill>
                  <w14:solidFill>
                    <w14:schemeClr w14:val="tx1"/>
                  </w14:solidFill>
                </w14:textFill>
              </w:rPr>
            </w:pPr>
          </w:p>
        </w:tc>
        <w:tc>
          <w:tcPr>
            <w:tcW w:w="1701" w:type="dxa"/>
            <w:vAlign w:val="center"/>
          </w:tcPr>
          <w:p w14:paraId="4855FEB4">
            <w:pPr>
              <w:rPr>
                <w:rFonts w:ascii="仿宋_GB2312" w:hAnsi="宋体" w:eastAsia="仿宋_GB2312"/>
                <w:color w:val="000000" w:themeColor="text1"/>
                <w:sz w:val="32"/>
                <w:szCs w:val="32"/>
                <w14:textFill>
                  <w14:solidFill>
                    <w14:schemeClr w14:val="tx1"/>
                  </w14:solidFill>
                </w14:textFill>
              </w:rPr>
            </w:pPr>
          </w:p>
        </w:tc>
        <w:tc>
          <w:tcPr>
            <w:tcW w:w="1134" w:type="dxa"/>
            <w:vAlign w:val="center"/>
          </w:tcPr>
          <w:p w14:paraId="25150ECC">
            <w:pPr>
              <w:rPr>
                <w:rFonts w:ascii="仿宋_GB2312" w:hAnsi="宋体" w:eastAsia="仿宋_GB2312"/>
                <w:color w:val="000000" w:themeColor="text1"/>
                <w:sz w:val="32"/>
                <w:szCs w:val="32"/>
                <w14:textFill>
                  <w14:solidFill>
                    <w14:schemeClr w14:val="tx1"/>
                  </w14:solidFill>
                </w14:textFill>
              </w:rPr>
            </w:pPr>
          </w:p>
        </w:tc>
      </w:tr>
      <w:tr w14:paraId="673EEC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8D60624">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w:t>
            </w:r>
          </w:p>
        </w:tc>
        <w:tc>
          <w:tcPr>
            <w:tcW w:w="1413" w:type="dxa"/>
            <w:vAlign w:val="center"/>
          </w:tcPr>
          <w:p w14:paraId="29E053ED">
            <w:pPr>
              <w:rPr>
                <w:rFonts w:ascii="仿宋_GB2312" w:hAnsi="宋体" w:eastAsia="仿宋_GB2312"/>
                <w:color w:val="000000" w:themeColor="text1"/>
                <w:sz w:val="32"/>
                <w:szCs w:val="32"/>
                <w14:textFill>
                  <w14:solidFill>
                    <w14:schemeClr w14:val="tx1"/>
                  </w14:solidFill>
                </w14:textFill>
              </w:rPr>
            </w:pPr>
          </w:p>
        </w:tc>
        <w:tc>
          <w:tcPr>
            <w:tcW w:w="1985" w:type="dxa"/>
            <w:vAlign w:val="center"/>
          </w:tcPr>
          <w:p w14:paraId="478134D5">
            <w:pPr>
              <w:rPr>
                <w:rFonts w:ascii="仿宋_GB2312" w:hAnsi="宋体" w:eastAsia="仿宋_GB2312"/>
                <w:color w:val="000000" w:themeColor="text1"/>
                <w:sz w:val="32"/>
                <w:szCs w:val="32"/>
                <w14:textFill>
                  <w14:solidFill>
                    <w14:schemeClr w14:val="tx1"/>
                  </w14:solidFill>
                </w14:textFill>
              </w:rPr>
            </w:pPr>
          </w:p>
        </w:tc>
        <w:tc>
          <w:tcPr>
            <w:tcW w:w="1984" w:type="dxa"/>
            <w:vAlign w:val="center"/>
          </w:tcPr>
          <w:p w14:paraId="110EDEF5">
            <w:pPr>
              <w:rPr>
                <w:rFonts w:ascii="仿宋_GB2312" w:hAnsi="宋体" w:eastAsia="仿宋_GB2312"/>
                <w:color w:val="000000" w:themeColor="text1"/>
                <w:sz w:val="32"/>
                <w:szCs w:val="32"/>
                <w14:textFill>
                  <w14:solidFill>
                    <w14:schemeClr w14:val="tx1"/>
                  </w14:solidFill>
                </w14:textFill>
              </w:rPr>
            </w:pPr>
          </w:p>
        </w:tc>
        <w:tc>
          <w:tcPr>
            <w:tcW w:w="1701" w:type="dxa"/>
            <w:vAlign w:val="center"/>
          </w:tcPr>
          <w:p w14:paraId="2FA92CAD">
            <w:pPr>
              <w:rPr>
                <w:rFonts w:ascii="仿宋_GB2312" w:hAnsi="宋体" w:eastAsia="仿宋_GB2312"/>
                <w:color w:val="000000" w:themeColor="text1"/>
                <w:sz w:val="32"/>
                <w:szCs w:val="32"/>
                <w14:textFill>
                  <w14:solidFill>
                    <w14:schemeClr w14:val="tx1"/>
                  </w14:solidFill>
                </w14:textFill>
              </w:rPr>
            </w:pPr>
          </w:p>
        </w:tc>
        <w:tc>
          <w:tcPr>
            <w:tcW w:w="1134" w:type="dxa"/>
            <w:vAlign w:val="center"/>
          </w:tcPr>
          <w:p w14:paraId="4987E036">
            <w:pPr>
              <w:rPr>
                <w:rFonts w:ascii="仿宋_GB2312" w:hAnsi="宋体" w:eastAsia="仿宋_GB2312"/>
                <w:color w:val="000000" w:themeColor="text1"/>
                <w:sz w:val="32"/>
                <w:szCs w:val="32"/>
                <w14:textFill>
                  <w14:solidFill>
                    <w14:schemeClr w14:val="tx1"/>
                  </w14:solidFill>
                </w14:textFill>
              </w:rPr>
            </w:pPr>
          </w:p>
        </w:tc>
      </w:tr>
      <w:tr w14:paraId="11388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76D607B">
            <w:pPr>
              <w:jc w:val="center"/>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w:t>
            </w:r>
          </w:p>
        </w:tc>
        <w:tc>
          <w:tcPr>
            <w:tcW w:w="1413" w:type="dxa"/>
            <w:vAlign w:val="center"/>
          </w:tcPr>
          <w:p w14:paraId="6A0E66BD">
            <w:pPr>
              <w:rPr>
                <w:rFonts w:ascii="仿宋_GB2312" w:hAnsi="宋体" w:eastAsia="仿宋_GB2312"/>
                <w:color w:val="000000" w:themeColor="text1"/>
                <w:sz w:val="32"/>
                <w:szCs w:val="32"/>
                <w14:textFill>
                  <w14:solidFill>
                    <w14:schemeClr w14:val="tx1"/>
                  </w14:solidFill>
                </w14:textFill>
              </w:rPr>
            </w:pPr>
          </w:p>
        </w:tc>
        <w:tc>
          <w:tcPr>
            <w:tcW w:w="1985" w:type="dxa"/>
            <w:vAlign w:val="center"/>
          </w:tcPr>
          <w:p w14:paraId="5F0B1593">
            <w:pPr>
              <w:rPr>
                <w:rFonts w:ascii="仿宋_GB2312" w:hAnsi="宋体" w:eastAsia="仿宋_GB2312"/>
                <w:color w:val="000000" w:themeColor="text1"/>
                <w:sz w:val="32"/>
                <w:szCs w:val="32"/>
                <w14:textFill>
                  <w14:solidFill>
                    <w14:schemeClr w14:val="tx1"/>
                  </w14:solidFill>
                </w14:textFill>
              </w:rPr>
            </w:pPr>
          </w:p>
        </w:tc>
        <w:tc>
          <w:tcPr>
            <w:tcW w:w="1984" w:type="dxa"/>
            <w:vAlign w:val="center"/>
          </w:tcPr>
          <w:p w14:paraId="6235F07A">
            <w:pPr>
              <w:rPr>
                <w:rFonts w:ascii="仿宋_GB2312" w:hAnsi="宋体" w:eastAsia="仿宋_GB2312"/>
                <w:color w:val="000000" w:themeColor="text1"/>
                <w:sz w:val="32"/>
                <w:szCs w:val="32"/>
                <w14:textFill>
                  <w14:solidFill>
                    <w14:schemeClr w14:val="tx1"/>
                  </w14:solidFill>
                </w14:textFill>
              </w:rPr>
            </w:pPr>
          </w:p>
        </w:tc>
        <w:tc>
          <w:tcPr>
            <w:tcW w:w="1701" w:type="dxa"/>
            <w:vAlign w:val="center"/>
          </w:tcPr>
          <w:p w14:paraId="47B8C5CC">
            <w:pPr>
              <w:rPr>
                <w:rFonts w:ascii="仿宋_GB2312" w:hAnsi="宋体" w:eastAsia="仿宋_GB2312"/>
                <w:color w:val="000000" w:themeColor="text1"/>
                <w:sz w:val="32"/>
                <w:szCs w:val="32"/>
                <w14:textFill>
                  <w14:solidFill>
                    <w14:schemeClr w14:val="tx1"/>
                  </w14:solidFill>
                </w14:textFill>
              </w:rPr>
            </w:pPr>
          </w:p>
        </w:tc>
        <w:tc>
          <w:tcPr>
            <w:tcW w:w="1134" w:type="dxa"/>
            <w:vAlign w:val="center"/>
          </w:tcPr>
          <w:p w14:paraId="527A6AE2">
            <w:pPr>
              <w:rPr>
                <w:rFonts w:ascii="仿宋_GB2312" w:hAnsi="宋体" w:eastAsia="仿宋_GB2312"/>
                <w:color w:val="000000" w:themeColor="text1"/>
                <w:sz w:val="32"/>
                <w:szCs w:val="32"/>
                <w14:textFill>
                  <w14:solidFill>
                    <w14:schemeClr w14:val="tx1"/>
                  </w14:solidFill>
                </w14:textFill>
              </w:rPr>
            </w:pPr>
          </w:p>
        </w:tc>
      </w:tr>
    </w:tbl>
    <w:p w14:paraId="082ED26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1、提供类似项目业绩信息。</w:t>
      </w:r>
    </w:p>
    <w:p w14:paraId="3D8838E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3、提供合同关键页的扫描件，原件备查。</w:t>
      </w:r>
    </w:p>
    <w:p w14:paraId="41331949">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十一、投标人认为其他需要证明的材料</w:t>
      </w:r>
    </w:p>
    <w:p w14:paraId="67E2301A"/>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3CDE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E2A43">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EE2A43">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6473F6"/>
    <w:rsid w:val="00014DC9"/>
    <w:rsid w:val="00016837"/>
    <w:rsid w:val="00022742"/>
    <w:rsid w:val="00052E80"/>
    <w:rsid w:val="00060645"/>
    <w:rsid w:val="00064457"/>
    <w:rsid w:val="000661FA"/>
    <w:rsid w:val="00076DEF"/>
    <w:rsid w:val="000918E1"/>
    <w:rsid w:val="00095B7B"/>
    <w:rsid w:val="000B594D"/>
    <w:rsid w:val="000D2DFA"/>
    <w:rsid w:val="000D671D"/>
    <w:rsid w:val="000E62DB"/>
    <w:rsid w:val="000E741C"/>
    <w:rsid w:val="001009CA"/>
    <w:rsid w:val="00182E02"/>
    <w:rsid w:val="001D4126"/>
    <w:rsid w:val="0022030A"/>
    <w:rsid w:val="002565B7"/>
    <w:rsid w:val="00285351"/>
    <w:rsid w:val="002F1282"/>
    <w:rsid w:val="002F6A70"/>
    <w:rsid w:val="00347E90"/>
    <w:rsid w:val="003713B9"/>
    <w:rsid w:val="003A67D1"/>
    <w:rsid w:val="003D6D6A"/>
    <w:rsid w:val="00433BC6"/>
    <w:rsid w:val="00473A15"/>
    <w:rsid w:val="004930A6"/>
    <w:rsid w:val="004A6F3B"/>
    <w:rsid w:val="004F6908"/>
    <w:rsid w:val="00530234"/>
    <w:rsid w:val="0054324C"/>
    <w:rsid w:val="005449A1"/>
    <w:rsid w:val="00574245"/>
    <w:rsid w:val="005A0AC8"/>
    <w:rsid w:val="005B7AFE"/>
    <w:rsid w:val="005E3C6E"/>
    <w:rsid w:val="005E4577"/>
    <w:rsid w:val="006235B4"/>
    <w:rsid w:val="006473F6"/>
    <w:rsid w:val="00660023"/>
    <w:rsid w:val="006723EB"/>
    <w:rsid w:val="006734D3"/>
    <w:rsid w:val="00684B96"/>
    <w:rsid w:val="00687C7C"/>
    <w:rsid w:val="006F648F"/>
    <w:rsid w:val="00720CF3"/>
    <w:rsid w:val="00730131"/>
    <w:rsid w:val="00736E4A"/>
    <w:rsid w:val="007B20BF"/>
    <w:rsid w:val="007B762B"/>
    <w:rsid w:val="007E261D"/>
    <w:rsid w:val="007E5CA3"/>
    <w:rsid w:val="0080792D"/>
    <w:rsid w:val="00842928"/>
    <w:rsid w:val="0087468C"/>
    <w:rsid w:val="008B423E"/>
    <w:rsid w:val="00915921"/>
    <w:rsid w:val="0095658B"/>
    <w:rsid w:val="009621B0"/>
    <w:rsid w:val="00992132"/>
    <w:rsid w:val="009D34B1"/>
    <w:rsid w:val="009E1399"/>
    <w:rsid w:val="00A10BD4"/>
    <w:rsid w:val="00A265C4"/>
    <w:rsid w:val="00A91342"/>
    <w:rsid w:val="00A933C6"/>
    <w:rsid w:val="00AB48AD"/>
    <w:rsid w:val="00B11397"/>
    <w:rsid w:val="00B9611F"/>
    <w:rsid w:val="00C134D4"/>
    <w:rsid w:val="00C142C8"/>
    <w:rsid w:val="00C43075"/>
    <w:rsid w:val="00CA0154"/>
    <w:rsid w:val="00CA2717"/>
    <w:rsid w:val="00CC647C"/>
    <w:rsid w:val="00CD1492"/>
    <w:rsid w:val="00D10389"/>
    <w:rsid w:val="00D63063"/>
    <w:rsid w:val="00D931CA"/>
    <w:rsid w:val="00D93CD8"/>
    <w:rsid w:val="00DA37D2"/>
    <w:rsid w:val="00DC132C"/>
    <w:rsid w:val="00E54A3C"/>
    <w:rsid w:val="00E658DC"/>
    <w:rsid w:val="00E90BDA"/>
    <w:rsid w:val="00EB7629"/>
    <w:rsid w:val="00EC1CCA"/>
    <w:rsid w:val="00F2275C"/>
    <w:rsid w:val="00F45118"/>
    <w:rsid w:val="00F606C0"/>
    <w:rsid w:val="00FB2563"/>
    <w:rsid w:val="00FB4DBB"/>
    <w:rsid w:val="00FD79A3"/>
    <w:rsid w:val="051D2C3D"/>
    <w:rsid w:val="056B1D5B"/>
    <w:rsid w:val="06C37DA3"/>
    <w:rsid w:val="07792074"/>
    <w:rsid w:val="08A5425C"/>
    <w:rsid w:val="09BB7E4B"/>
    <w:rsid w:val="11275B42"/>
    <w:rsid w:val="122F5160"/>
    <w:rsid w:val="12472C35"/>
    <w:rsid w:val="19F40CBF"/>
    <w:rsid w:val="1B890C3B"/>
    <w:rsid w:val="1B9A741A"/>
    <w:rsid w:val="1E5B01C4"/>
    <w:rsid w:val="20480627"/>
    <w:rsid w:val="21B5676E"/>
    <w:rsid w:val="245E3C81"/>
    <w:rsid w:val="25787F67"/>
    <w:rsid w:val="2DEA3977"/>
    <w:rsid w:val="30984D95"/>
    <w:rsid w:val="34F24E1E"/>
    <w:rsid w:val="37AF266B"/>
    <w:rsid w:val="3977181E"/>
    <w:rsid w:val="3A5A1C42"/>
    <w:rsid w:val="3BBB1798"/>
    <w:rsid w:val="40A21AD6"/>
    <w:rsid w:val="40BE25B2"/>
    <w:rsid w:val="488F72CE"/>
    <w:rsid w:val="4AA2202C"/>
    <w:rsid w:val="4B0376E3"/>
    <w:rsid w:val="4C2717D4"/>
    <w:rsid w:val="4E6E2198"/>
    <w:rsid w:val="517A61C0"/>
    <w:rsid w:val="51D005A5"/>
    <w:rsid w:val="51DB6633"/>
    <w:rsid w:val="54AF54B6"/>
    <w:rsid w:val="5AB26A46"/>
    <w:rsid w:val="5AD54F2E"/>
    <w:rsid w:val="5EC00A7F"/>
    <w:rsid w:val="61DA4210"/>
    <w:rsid w:val="654E48FB"/>
    <w:rsid w:val="65EF283D"/>
    <w:rsid w:val="65F973C5"/>
    <w:rsid w:val="6B1E147B"/>
    <w:rsid w:val="70C536E8"/>
    <w:rsid w:val="723B5792"/>
    <w:rsid w:val="724A441E"/>
    <w:rsid w:val="725F241F"/>
    <w:rsid w:val="744554B0"/>
    <w:rsid w:val="75172F93"/>
    <w:rsid w:val="76DB4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4"/>
    <w:next w:val="5"/>
    <w:link w:val="13"/>
    <w:qFormat/>
    <w:uiPriority w:val="0"/>
    <w:pPr>
      <w:keepNext/>
      <w:keepLines/>
      <w:widowControl w:val="0"/>
      <w:adjustRightInd/>
      <w:snapToGrid/>
      <w:spacing w:after="0" w:line="560" w:lineRule="exact"/>
      <w:jc w:val="both"/>
      <w:outlineLvl w:val="1"/>
    </w:pPr>
    <w:rPr>
      <w:rFonts w:ascii="Arial" w:hAnsi="Arial" w:eastAsia="黑体" w:cs="Times New Roman"/>
      <w:kern w:val="2"/>
      <w:sz w:val="32"/>
      <w:szCs w:val="32"/>
    </w:rPr>
  </w:style>
  <w:style w:type="paragraph" w:styleId="4">
    <w:name w:val="heading 3"/>
    <w:basedOn w:val="1"/>
    <w:next w:val="1"/>
    <w:link w:val="18"/>
    <w:unhideWhenUsed/>
    <w:qFormat/>
    <w:uiPriority w:val="9"/>
    <w:pPr>
      <w:keepNext/>
      <w:keepLines/>
      <w:spacing w:before="100" w:beforeLines="100" w:after="100" w:afterLines="100"/>
      <w:outlineLvl w:val="2"/>
    </w:pPr>
    <w:rPr>
      <w:rFonts w:eastAsia="黑体"/>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7"/>
    <w:qFormat/>
    <w:uiPriority w:val="99"/>
    <w:pPr>
      <w:widowControl w:val="0"/>
      <w:adjustRightInd/>
      <w:snapToGrid/>
      <w:spacing w:after="0"/>
      <w:ind w:firstLine="420"/>
      <w:jc w:val="both"/>
    </w:pPr>
    <w:rPr>
      <w:rFonts w:ascii="Times New Roman" w:hAnsi="Times New Roman" w:eastAsia="宋体" w:cs="Times New Roman"/>
      <w:kern w:val="2"/>
      <w:sz w:val="21"/>
      <w:szCs w:val="20"/>
    </w:rPr>
  </w:style>
  <w:style w:type="paragraph" w:styleId="7">
    <w:name w:val="Balloon Text"/>
    <w:basedOn w:val="1"/>
    <w:link w:val="19"/>
    <w:unhideWhenUsed/>
    <w:qFormat/>
    <w:uiPriority w:val="99"/>
    <w:pPr>
      <w:spacing w:after="0"/>
    </w:pPr>
    <w:rPr>
      <w:sz w:val="18"/>
      <w:szCs w:val="18"/>
    </w:rPr>
  </w:style>
  <w:style w:type="paragraph" w:styleId="8">
    <w:name w:val="footer"/>
    <w:basedOn w:val="1"/>
    <w:unhideWhenUsed/>
    <w:qFormat/>
    <w:uiPriority w:val="99"/>
    <w:pPr>
      <w:tabs>
        <w:tab w:val="center" w:pos="4153"/>
        <w:tab w:val="right" w:pos="8306"/>
      </w:tabs>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2 Char"/>
    <w:basedOn w:val="12"/>
    <w:link w:val="3"/>
    <w:qFormat/>
    <w:uiPriority w:val="0"/>
    <w:rPr>
      <w:rFonts w:ascii="Arial" w:hAnsi="Arial" w:eastAsia="黑体" w:cs="Times New Roman"/>
      <w:bCs/>
      <w:sz w:val="32"/>
      <w:szCs w:val="32"/>
    </w:rPr>
  </w:style>
  <w:style w:type="character" w:customStyle="1" w:styleId="14">
    <w:name w:val="正文格式 Char"/>
    <w:link w:val="15"/>
    <w:qFormat/>
    <w:uiPriority w:val="0"/>
    <w:rPr>
      <w:szCs w:val="24"/>
    </w:rPr>
  </w:style>
  <w:style w:type="paragraph" w:customStyle="1" w:styleId="15">
    <w:name w:val="正文格式"/>
    <w:basedOn w:val="1"/>
    <w:link w:val="14"/>
    <w:qFormat/>
    <w:uiPriority w:val="0"/>
    <w:pPr>
      <w:widowControl w:val="0"/>
      <w:adjustRightInd/>
      <w:snapToGrid/>
      <w:spacing w:after="0"/>
      <w:ind w:firstLine="420"/>
      <w:jc w:val="both"/>
    </w:pPr>
    <w:rPr>
      <w:rFonts w:asciiTheme="minorHAnsi" w:hAnsiTheme="minorHAnsi" w:eastAsiaTheme="minorEastAsia"/>
      <w:kern w:val="2"/>
      <w:sz w:val="21"/>
      <w:szCs w:val="24"/>
    </w:rPr>
  </w:style>
  <w:style w:type="paragraph" w:customStyle="1" w:styleId="16">
    <w:name w:val="Table Paragraph"/>
    <w:basedOn w:val="1"/>
    <w:qFormat/>
    <w:uiPriority w:val="1"/>
    <w:pPr>
      <w:widowControl w:val="0"/>
      <w:autoSpaceDE w:val="0"/>
      <w:autoSpaceDN w:val="0"/>
      <w:adjustRightInd/>
      <w:snapToGrid/>
      <w:spacing w:after="0"/>
      <w:jc w:val="center"/>
    </w:pPr>
    <w:rPr>
      <w:rFonts w:ascii="宋体" w:hAnsi="宋体" w:eastAsia="宋体" w:cs="宋体"/>
      <w:lang w:val="zh-CN" w:bidi="zh-CN"/>
    </w:rPr>
  </w:style>
  <w:style w:type="character" w:customStyle="1" w:styleId="17">
    <w:name w:val="正文缩进 Char"/>
    <w:link w:val="6"/>
    <w:qFormat/>
    <w:uiPriority w:val="99"/>
    <w:rPr>
      <w:rFonts w:ascii="Times New Roman" w:hAnsi="Times New Roman" w:eastAsia="宋体" w:cs="Times New Roman"/>
      <w:szCs w:val="20"/>
    </w:rPr>
  </w:style>
  <w:style w:type="character" w:customStyle="1" w:styleId="18">
    <w:name w:val="标题 3 Char"/>
    <w:basedOn w:val="12"/>
    <w:link w:val="4"/>
    <w:qFormat/>
    <w:uiPriority w:val="9"/>
    <w:rPr>
      <w:rFonts w:ascii="Tahoma" w:hAnsi="Tahoma" w:eastAsia="黑体"/>
      <w:bCs/>
      <w:sz w:val="32"/>
      <w:szCs w:val="32"/>
    </w:rPr>
  </w:style>
  <w:style w:type="character" w:customStyle="1" w:styleId="19">
    <w:name w:val="批注框文本 Char"/>
    <w:basedOn w:val="12"/>
    <w:link w:val="7"/>
    <w:semiHidden/>
    <w:qFormat/>
    <w:uiPriority w:val="99"/>
    <w:rPr>
      <w:rFonts w:ascii="Tahoma" w:hAnsi="Tahoma" w:eastAsia="微软雅黑"/>
      <w:sz w:val="18"/>
      <w:szCs w:val="18"/>
    </w:rPr>
  </w:style>
  <w:style w:type="character" w:customStyle="1" w:styleId="20">
    <w:name w:val="标题 1 Char"/>
    <w:basedOn w:val="12"/>
    <w:link w:val="2"/>
    <w:qFormat/>
    <w:uiPriority w:val="9"/>
    <w:rPr>
      <w:rFonts w:ascii="Tahoma" w:hAnsi="Tahoma" w:eastAsia="微软雅黑"/>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9FD5C-9657-48B3-AB4C-34F1A8BD56F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3615</Words>
  <Characters>3711</Characters>
  <Lines>27</Lines>
  <Paragraphs>7</Paragraphs>
  <TotalTime>7</TotalTime>
  <ScaleCrop>false</ScaleCrop>
  <LinksUpToDate>false</LinksUpToDate>
  <CharactersWithSpaces>3817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2021-05-08T02:22:00Z</dcterms:created>
  <dc:creator>夏丰良</dc:creator>
  <cp:lastModifiedBy>微信用户</cp:lastModifiedBy>
  <cp:lastPrinted>2021-01-21T08:39:00Z</cp:lastPrinted>
  <dcterms:modified xsi:type="dcterms:W3CDTF">2024-09-09T09:30:53Z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EC8E574E235745D2BCF89A13A281C23C_12</vt:lpwstr>
  </property>
</Properties>
</file>