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附件6</w:t>
      </w:r>
    </w:p>
    <w:p>
      <w:pPr>
        <w:spacing w:line="600" w:lineRule="exact"/>
        <w:jc w:val="center"/>
        <w:rPr>
          <w:rFonts w:hint="eastAsia" w:ascii="方正小标宋简体" w:hAnsi="宋体" w:eastAsia="方正小标宋简体" w:cs="黑体"/>
          <w:bCs/>
          <w:kern w:val="0"/>
          <w:sz w:val="44"/>
          <w:szCs w:val="44"/>
          <w:lang w:bidi="ar"/>
        </w:rPr>
      </w:pPr>
      <w:r>
        <w:rPr>
          <w:rFonts w:hint="eastAsia" w:ascii="方正小标宋简体" w:hAnsi="宋体" w:eastAsia="方正小标宋简体" w:cs="黑体"/>
          <w:bCs/>
          <w:kern w:val="0"/>
          <w:sz w:val="44"/>
          <w:szCs w:val="44"/>
        </w:rPr>
        <w:t>政府购买社会工作服务项目</w:t>
      </w:r>
      <w:r>
        <w:rPr>
          <w:rFonts w:hint="eastAsia" w:ascii="方正小标宋简体" w:hAnsi="宋体" w:eastAsia="方正小标宋简体" w:cs="黑体"/>
          <w:bCs/>
          <w:kern w:val="0"/>
          <w:sz w:val="44"/>
          <w:szCs w:val="44"/>
          <w:lang w:bidi="ar"/>
        </w:rPr>
        <w:t>评审专家</w:t>
      </w:r>
    </w:p>
    <w:p>
      <w:pPr>
        <w:spacing w:line="600" w:lineRule="exact"/>
        <w:jc w:val="center"/>
        <w:rPr>
          <w:rFonts w:hint="eastAsia" w:ascii="方正小标宋简体" w:hAnsi="宋体" w:eastAsia="方正小标宋简体" w:cs="黑体"/>
          <w:bCs/>
          <w:kern w:val="0"/>
          <w:sz w:val="44"/>
          <w:szCs w:val="44"/>
        </w:rPr>
      </w:pPr>
      <w:r>
        <w:rPr>
          <w:rFonts w:hint="eastAsia" w:ascii="方正小标宋简体" w:hAnsi="宋体" w:eastAsia="方正小标宋简体" w:cs="黑体"/>
          <w:bCs/>
          <w:kern w:val="0"/>
          <w:sz w:val="44"/>
          <w:szCs w:val="44"/>
        </w:rPr>
        <w:t>承诺书及声明</w:t>
      </w:r>
    </w:p>
    <w:p>
      <w:pPr>
        <w:adjustRightInd w:val="0"/>
        <w:snapToGrid w:val="0"/>
        <w:spacing w:line="500" w:lineRule="exact"/>
        <w:rPr>
          <w:rFonts w:hint="eastAsia" w:ascii="仿宋_GB2312" w:hAnsi="仿宋" w:eastAsia="仿宋_GB2312" w:cs="Arial"/>
          <w:sz w:val="32"/>
          <w:szCs w:val="32"/>
        </w:rPr>
      </w:pPr>
    </w:p>
    <w:p>
      <w:pPr>
        <w:adjustRightInd w:val="0"/>
        <w:snapToGrid w:val="0"/>
        <w:spacing w:line="500" w:lineRule="exact"/>
        <w:rPr>
          <w:rFonts w:hint="eastAsia" w:ascii="仿宋_GB2312" w:hAnsi="仿宋" w:eastAsia="仿宋_GB2312" w:cs="Arial"/>
          <w:sz w:val="32"/>
          <w:szCs w:val="32"/>
        </w:rPr>
      </w:pPr>
      <w:r>
        <w:rPr>
          <w:rFonts w:hint="eastAsia" w:ascii="仿宋_GB2312" w:hAnsi="仿宋" w:eastAsia="仿宋_GB2312" w:cs="Arial"/>
          <w:sz w:val="32"/>
          <w:szCs w:val="32"/>
        </w:rPr>
        <w:t>中共深圳市南山区委社会工作部：</w:t>
      </w:r>
    </w:p>
    <w:p>
      <w:pPr>
        <w:adjustRightInd w:val="0"/>
        <w:snapToGrid w:val="0"/>
        <w:spacing w:line="500" w:lineRule="exact"/>
        <w:ind w:firstLine="709"/>
        <w:rPr>
          <w:rFonts w:hint="eastAsia" w:ascii="仿宋_GB2312" w:hAnsi="仿宋" w:eastAsia="仿宋_GB2312" w:cs="Arial"/>
          <w:sz w:val="32"/>
          <w:szCs w:val="32"/>
        </w:rPr>
      </w:pPr>
      <w:r>
        <w:rPr>
          <w:rFonts w:hint="eastAsia" w:ascii="仿宋_GB2312" w:hAnsi="仿宋" w:eastAsia="仿宋_GB2312" w:cs="Arial"/>
          <w:sz w:val="32"/>
          <w:szCs w:val="32"/>
        </w:rPr>
        <w:t>本人应聘申请加入政府购买社会工作项目评审委员会专家库成员，本人郑重承诺及声明如下：</w:t>
      </w:r>
    </w:p>
    <w:p>
      <w:pPr>
        <w:adjustRightInd w:val="0"/>
        <w:snapToGrid w:val="0"/>
        <w:spacing w:line="500" w:lineRule="exact"/>
        <w:ind w:firstLine="709"/>
        <w:rPr>
          <w:rFonts w:hint="eastAsia" w:ascii="仿宋_GB2312" w:hAnsi="仿宋" w:eastAsia="仿宋_GB2312" w:cs="Arial"/>
          <w:sz w:val="32"/>
          <w:szCs w:val="32"/>
        </w:rPr>
      </w:pPr>
      <w:r>
        <w:rPr>
          <w:rFonts w:hint="eastAsia" w:ascii="仿宋_GB2312" w:hAnsi="仿宋" w:eastAsia="仿宋_GB2312" w:cs="Arial"/>
          <w:sz w:val="32"/>
          <w:szCs w:val="32"/>
        </w:rPr>
        <w:t>1.本人应聘申请加入政府购买社会工作项目评审委员会专家库成员所提交的一切资料均为真实资料，本人对上述资料的真实性负责，如被证实本人提交的资料存在虚假情形的，本人愿意接受深圳市</w:t>
      </w:r>
      <w:r>
        <w:rPr>
          <w:rFonts w:hint="eastAsia" w:ascii="仿宋_GB2312" w:hAnsi="仿宋" w:eastAsia="仿宋_GB2312" w:cs="Arial"/>
          <w:sz w:val="32"/>
          <w:szCs w:val="32"/>
          <w:lang w:val="en-US" w:eastAsia="zh-CN"/>
        </w:rPr>
        <w:t>南山</w:t>
      </w:r>
      <w:r>
        <w:rPr>
          <w:rFonts w:hint="eastAsia" w:ascii="仿宋_GB2312" w:hAnsi="仿宋" w:eastAsia="仿宋_GB2312" w:cs="Arial"/>
          <w:sz w:val="32"/>
          <w:szCs w:val="32"/>
        </w:rPr>
        <w:t>区</w:t>
      </w:r>
      <w:r>
        <w:rPr>
          <w:rFonts w:hint="eastAsia" w:ascii="仿宋_GB2312" w:hAnsi="仿宋" w:eastAsia="仿宋_GB2312" w:cs="Arial"/>
          <w:sz w:val="32"/>
          <w:szCs w:val="32"/>
          <w:lang w:val="en-US" w:eastAsia="zh-CN"/>
        </w:rPr>
        <w:t>委社工部</w:t>
      </w:r>
      <w:r>
        <w:rPr>
          <w:rFonts w:hint="eastAsia" w:ascii="仿宋_GB2312" w:hAnsi="仿宋" w:eastAsia="仿宋_GB2312" w:cs="Arial"/>
          <w:sz w:val="32"/>
          <w:szCs w:val="32"/>
        </w:rPr>
        <w:t>做出的处理措施，包括但不限于不予聘请本人、解聘等。</w:t>
      </w:r>
    </w:p>
    <w:p>
      <w:pPr>
        <w:adjustRightInd w:val="0"/>
        <w:snapToGrid w:val="0"/>
        <w:spacing w:line="500" w:lineRule="exact"/>
        <w:ind w:firstLine="709"/>
        <w:rPr>
          <w:rFonts w:hint="eastAsia" w:ascii="仿宋_GB2312" w:hAnsi="仿宋" w:eastAsia="仿宋_GB2312" w:cs="Arial"/>
          <w:sz w:val="32"/>
          <w:szCs w:val="32"/>
        </w:rPr>
      </w:pPr>
      <w:r>
        <w:rPr>
          <w:rFonts w:hint="eastAsia" w:ascii="仿宋_GB2312" w:hAnsi="仿宋" w:eastAsia="仿宋_GB2312" w:cs="Arial"/>
          <w:sz w:val="32"/>
          <w:szCs w:val="32"/>
        </w:rPr>
        <w:t>2.截至本人提交申请书之日止</w:t>
      </w:r>
      <w:bookmarkStart w:id="0" w:name="_GoBack"/>
      <w:bookmarkEnd w:id="0"/>
      <w:r>
        <w:rPr>
          <w:rFonts w:hint="eastAsia" w:ascii="仿宋_GB2312" w:hAnsi="仿宋" w:eastAsia="仿宋_GB2312" w:cs="Arial"/>
          <w:sz w:val="32"/>
          <w:szCs w:val="32"/>
        </w:rPr>
        <w:t>，本人不存在被列入失信被执行人、重大税收违法案件当事人名单、政府采购严重违法失信行为记录名单等不良记录。</w:t>
      </w:r>
    </w:p>
    <w:p>
      <w:pPr>
        <w:adjustRightInd w:val="0"/>
        <w:snapToGrid w:val="0"/>
        <w:spacing w:line="500" w:lineRule="exact"/>
        <w:ind w:firstLine="709"/>
        <w:rPr>
          <w:rFonts w:hint="eastAsia" w:ascii="仿宋_GB2312" w:hAnsi="仿宋" w:eastAsia="仿宋_GB2312" w:cs="Arial"/>
          <w:sz w:val="32"/>
          <w:szCs w:val="32"/>
        </w:rPr>
      </w:pPr>
      <w:r>
        <w:rPr>
          <w:rFonts w:hint="eastAsia" w:ascii="仿宋_GB2312" w:hAnsi="仿宋" w:eastAsia="仿宋_GB2312" w:cs="Arial"/>
          <w:sz w:val="32"/>
          <w:szCs w:val="32"/>
        </w:rPr>
        <w:t>3.本人如有幸被深圳市南山区委社工部聘请为评审委员会专家库成员，如在聘请期间发生被列入失信被执行人、重大税收违法案件当事人名单、政府采购严重违法失信行为记录名单等不良记录情形的，本人自愿解除与深圳市南山区委社工部的聘请关系或者深圳市南山区委社工部单方解除与本人的聘任关系（深圳市南山区委社工部单方解除时无需承担任何法律责任）。</w:t>
      </w:r>
    </w:p>
    <w:p>
      <w:pPr>
        <w:adjustRightInd w:val="0"/>
        <w:snapToGrid w:val="0"/>
        <w:spacing w:line="500" w:lineRule="exact"/>
        <w:ind w:firstLine="709"/>
        <w:rPr>
          <w:rFonts w:hint="eastAsia" w:ascii="仿宋_GB2312" w:hAnsi="仿宋" w:eastAsia="仿宋_GB2312" w:cs="Arial"/>
          <w:sz w:val="32"/>
          <w:szCs w:val="32"/>
        </w:rPr>
      </w:pPr>
      <w:r>
        <w:rPr>
          <w:rFonts w:hint="eastAsia" w:ascii="仿宋_GB2312" w:hAnsi="仿宋" w:eastAsia="仿宋_GB2312" w:cs="Arial"/>
          <w:sz w:val="32"/>
          <w:szCs w:val="32"/>
        </w:rPr>
        <w:t>4.本人知悉应聘申请入库是深圳市南山区委社工部的择优选聘行为，不属于行政许可、不属于可诉讼行为等，本人应聘申请与深圳市南山区委社工部选聘是双方在自愿、平等的关系基础上的民事行为，对于本人提出的应聘申请，深圳市南山区委社工部有权不予聘任。</w:t>
      </w:r>
    </w:p>
    <w:p>
      <w:pPr>
        <w:adjustRightInd w:val="0"/>
        <w:snapToGrid w:val="0"/>
        <w:spacing w:line="500" w:lineRule="exact"/>
        <w:ind w:firstLine="709"/>
        <w:rPr>
          <w:rFonts w:hint="eastAsia" w:ascii="仿宋_GB2312" w:hAnsi="仿宋" w:eastAsia="仿宋_GB2312" w:cs="Arial"/>
          <w:sz w:val="32"/>
          <w:szCs w:val="32"/>
        </w:rPr>
      </w:pPr>
      <w:r>
        <w:rPr>
          <w:rFonts w:hint="eastAsia" w:ascii="仿宋_GB2312" w:hAnsi="仿宋" w:eastAsia="仿宋_GB2312" w:cs="Arial"/>
          <w:sz w:val="32"/>
          <w:szCs w:val="32"/>
        </w:rPr>
        <w:t>承诺人如违反上述承诺，一切法律不利后果由承诺人自行承担。</w:t>
      </w:r>
    </w:p>
    <w:p>
      <w:pPr>
        <w:adjustRightInd w:val="0"/>
        <w:snapToGrid w:val="0"/>
        <w:spacing w:line="500" w:lineRule="exact"/>
        <w:ind w:firstLine="709"/>
        <w:rPr>
          <w:rFonts w:hint="eastAsia" w:ascii="仿宋_GB2312" w:hAnsi="仿宋" w:eastAsia="仿宋_GB2312" w:cs="Arial"/>
          <w:sz w:val="32"/>
          <w:szCs w:val="32"/>
        </w:rPr>
      </w:pPr>
      <w:r>
        <w:rPr>
          <w:rFonts w:hint="eastAsia" w:ascii="仿宋_GB2312" w:hAnsi="仿宋" w:eastAsia="仿宋_GB2312" w:cs="Arial"/>
          <w:sz w:val="32"/>
          <w:szCs w:val="32"/>
        </w:rPr>
        <w:t>特此承诺。</w:t>
      </w:r>
    </w:p>
    <w:p>
      <w:pPr>
        <w:adjustRightInd w:val="0"/>
        <w:snapToGrid w:val="0"/>
        <w:spacing w:line="500" w:lineRule="exact"/>
        <w:ind w:firstLine="709"/>
        <w:rPr>
          <w:rFonts w:hint="eastAsia" w:ascii="仿宋_GB2312" w:hAnsi="仿宋" w:eastAsia="仿宋_GB2312" w:cs="Arial"/>
          <w:sz w:val="32"/>
          <w:szCs w:val="32"/>
        </w:rPr>
      </w:pPr>
    </w:p>
    <w:p>
      <w:pPr>
        <w:adjustRightInd w:val="0"/>
        <w:snapToGrid w:val="0"/>
        <w:spacing w:line="500" w:lineRule="exact"/>
        <w:ind w:firstLine="709"/>
        <w:rPr>
          <w:rFonts w:hint="eastAsia" w:ascii="仿宋_GB2312" w:hAnsi="仿宋" w:eastAsia="仿宋_GB2312" w:cs="Arial"/>
          <w:sz w:val="32"/>
          <w:szCs w:val="32"/>
        </w:rPr>
      </w:pPr>
    </w:p>
    <w:p>
      <w:pPr>
        <w:adjustRightInd w:val="0"/>
        <w:snapToGrid w:val="0"/>
        <w:spacing w:line="500" w:lineRule="exact"/>
        <w:ind w:firstLine="709"/>
        <w:rPr>
          <w:rFonts w:hint="eastAsia" w:ascii="仿宋_GB2312" w:hAnsi="仿宋" w:eastAsia="仿宋_GB2312" w:cs="Arial"/>
          <w:sz w:val="32"/>
          <w:szCs w:val="32"/>
        </w:rPr>
      </w:pPr>
      <w:r>
        <w:rPr>
          <w:rFonts w:hint="eastAsia" w:ascii="仿宋_GB2312" w:hAnsi="仿宋" w:eastAsia="仿宋_GB2312" w:cs="Arial"/>
          <w:sz w:val="32"/>
          <w:szCs w:val="32"/>
        </w:rPr>
        <w:t xml:space="preserve">      承诺人：</w:t>
      </w:r>
    </w:p>
    <w:p>
      <w:pPr>
        <w:adjustRightInd w:val="0"/>
        <w:snapToGrid w:val="0"/>
        <w:spacing w:line="500" w:lineRule="exact"/>
        <w:ind w:firstLine="709"/>
        <w:rPr>
          <w:rFonts w:hint="eastAsia" w:ascii="仿宋_GB2312" w:hAnsi="仿宋" w:eastAsia="仿宋_GB2312" w:cs="Arial"/>
          <w:sz w:val="32"/>
          <w:szCs w:val="32"/>
        </w:rPr>
      </w:pPr>
      <w:r>
        <w:rPr>
          <w:rFonts w:hint="eastAsia" w:ascii="仿宋_GB2312" w:hAnsi="仿宋" w:eastAsia="仿宋_GB2312" w:cs="Arial"/>
          <w:sz w:val="32"/>
          <w:szCs w:val="32"/>
        </w:rPr>
        <w:t xml:space="preserve">      日  期：</w:t>
      </w:r>
    </w:p>
    <w:p>
      <w:pPr>
        <w:jc w:val="left"/>
        <w:rPr>
          <w:rFonts w:hint="eastAsia" w:ascii="仿宋_GB2312" w:hAnsi="仿宋_GB2312" w:eastAsia="仿宋_GB2312" w:cs="仿宋_GB2312"/>
          <w:bCs/>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66F252-45A1-4D35-A1AA-63C6EA851CE7}"/>
  </w:font>
  <w:font w:name="黑体">
    <w:panose1 w:val="02010609060101010101"/>
    <w:charset w:val="86"/>
    <w:family w:val="auto"/>
    <w:pitch w:val="default"/>
    <w:sig w:usb0="800002BF" w:usb1="38CF7CFA" w:usb2="00000016" w:usb3="00000000" w:csb0="00040001" w:csb1="00000000"/>
    <w:embedRegular r:id="rId2" w:fontKey="{A6CC1BD9-B1A4-4C78-AEA4-30AD9ACB2A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3CE0B32-2B94-4142-BF99-B84C4D638275}"/>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525E0128-88C4-4A80-8260-4BB8F2D5C012}"/>
  </w:font>
  <w:font w:name="仿宋_GB2312">
    <w:panose1 w:val="02010609030101010101"/>
    <w:charset w:val="86"/>
    <w:family w:val="modern"/>
    <w:pitch w:val="default"/>
    <w:sig w:usb0="00000001" w:usb1="080E0000" w:usb2="00000000" w:usb3="00000000" w:csb0="00040000" w:csb1="00000000"/>
    <w:embedRegular r:id="rId5" w:fontKey="{D595B4EE-F2F8-4F65-856E-92D260A77C53}"/>
  </w:font>
  <w:font w:name="仿宋">
    <w:panose1 w:val="02010609060101010101"/>
    <w:charset w:val="86"/>
    <w:family w:val="modern"/>
    <w:pitch w:val="default"/>
    <w:sig w:usb0="800002BF" w:usb1="38CF7CFA" w:usb2="00000016" w:usb3="00000000" w:csb0="00040001" w:csb1="00000000"/>
    <w:embedRegular r:id="rId6" w:fontKey="{0D61EEA1-5447-400C-8362-DC225D3C762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YTA1YjY4OTI2MWVjZTdkMTUzNjQwY2Q3YzI0N2QifQ=="/>
  </w:docVars>
  <w:rsids>
    <w:rsidRoot w:val="0F066419"/>
    <w:rsid w:val="0F066419"/>
    <w:rsid w:val="6E3D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582</Words>
  <Characters>586</Characters>
  <Lines>0</Lines>
  <Paragraphs>0</Paragraphs>
  <TotalTime>1</TotalTime>
  <ScaleCrop>false</ScaleCrop>
  <LinksUpToDate>false</LinksUpToDate>
  <CharactersWithSpaces>600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2024-07-31T03:40:00Z</dcterms:created>
  <dc:creator>雪璃殇</dc:creator>
  <cp:lastModifiedBy>雪璃殇</cp:lastModifiedBy>
  <dcterms:modified xsi:type="dcterms:W3CDTF">2024-07-31T03:48:06Z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CD7FBCD2E0A0462B81E34C7CED0C0C6F_11</vt:lpwstr>
  </property>
</Properties>
</file>