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支持创意设计发展项目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adjustRightInd w:val="0"/>
        <w:snapToGrid w:val="0"/>
        <w:spacing w:line="560" w:lineRule="exact"/>
        <w:jc w:val="center"/>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rPr>
        <w:t>2</w:t>
      </w:r>
      <w:r>
        <w:rPr>
          <w:rFonts w:hint="default" w:eastAsia="黑体"/>
          <w:b/>
          <w:bCs/>
          <w:color w:val="000000"/>
          <w:sz w:val="32"/>
          <w:szCs w:val="32"/>
          <w:lang w:val="en-US" w:eastAsia="zh-CN"/>
        </w:rPr>
        <w:t>4</w:t>
      </w:r>
      <w:r>
        <w:rPr>
          <w:rFonts w:hint="eastAsia" w:eastAsia="黑体"/>
          <w:b/>
          <w:bCs/>
          <w:color w:val="000000"/>
          <w:sz w:val="32"/>
          <w:szCs w:val="32"/>
        </w:rPr>
        <w:t>年）</w:t>
      </w:r>
    </w:p>
    <w:p>
      <w:pPr>
        <w:adjustRightInd w:val="0"/>
        <w:snapToGrid w:val="0"/>
        <w:spacing w:line="560" w:lineRule="exact"/>
        <w:rPr>
          <w:rFonts w:hAnsi="仿宋" w:eastAsia="仿宋"/>
          <w:color w:val="000000"/>
          <w:sz w:val="32"/>
          <w:szCs w:val="32"/>
        </w:rPr>
      </w:pPr>
    </w:p>
    <w:p>
      <w:pPr>
        <w:widowControl/>
        <w:adjustRightInd w:val="0"/>
        <w:snapToGrid w:val="0"/>
        <w:spacing w:line="560" w:lineRule="exact"/>
        <w:ind w:firstLine="537" w:firstLineChars="168"/>
        <w:rPr>
          <w:rFonts w:eastAsia="黑体"/>
          <w:color w:val="000000"/>
          <w:sz w:val="32"/>
          <w:szCs w:val="32"/>
        </w:rPr>
      </w:pPr>
      <w:r>
        <w:rPr>
          <w:rFonts w:hint="eastAsia" w:hAnsi="黑体" w:eastAsia="黑体"/>
          <w:color w:val="000000"/>
          <w:sz w:val="32"/>
          <w:szCs w:val="32"/>
        </w:rPr>
        <w:t>一、政策内容</w:t>
      </w:r>
    </w:p>
    <w:p>
      <w:pPr>
        <w:widowControl/>
        <w:adjustRightInd w:val="0"/>
        <w:snapToGrid w:val="0"/>
        <w:spacing w:line="560" w:lineRule="exact"/>
        <w:ind w:firstLine="537" w:firstLineChars="168"/>
        <w:rPr>
          <w:rFonts w:hint="eastAsia" w:ascii="Times New Roman" w:hAnsi="仿宋" w:eastAsia="仿宋" w:cs="Times New Roman"/>
          <w:color w:val="auto"/>
          <w:sz w:val="32"/>
          <w:szCs w:val="32"/>
        </w:rPr>
      </w:pPr>
      <w:r>
        <w:rPr>
          <w:rFonts w:hint="eastAsia" w:ascii="Times New Roman" w:hAnsi="仿宋" w:eastAsia="仿宋" w:cs="Times New Roman"/>
          <w:color w:val="auto"/>
          <w:sz w:val="32"/>
          <w:szCs w:val="32"/>
        </w:rPr>
        <w:t>（一）优质设计企业支持。对首次获评为国家一级资质或国家甲级资质的设计企业，每个资质最高给予20万元支持。对国家级设计类奖项获奖者在南山区创立设计企业并实质性运营连续一年的，给予最高不超过30万元一次性奖励。</w:t>
      </w:r>
    </w:p>
    <w:p>
      <w:pPr>
        <w:widowControl/>
        <w:adjustRightInd w:val="0"/>
        <w:snapToGrid w:val="0"/>
        <w:spacing w:line="560" w:lineRule="exact"/>
        <w:ind w:firstLine="537" w:firstLineChars="168"/>
        <w:rPr>
          <w:rFonts w:hint="eastAsia" w:ascii="Times New Roman" w:hAnsi="仿宋" w:eastAsia="仿宋" w:cs="Times New Roman"/>
          <w:color w:val="auto"/>
          <w:sz w:val="32"/>
          <w:szCs w:val="32"/>
        </w:rPr>
      </w:pPr>
      <w:r>
        <w:rPr>
          <w:rFonts w:hint="eastAsia" w:ascii="Times New Roman" w:hAnsi="仿宋" w:eastAsia="仿宋" w:cs="Times New Roman"/>
          <w:color w:val="auto"/>
          <w:sz w:val="32"/>
          <w:szCs w:val="32"/>
        </w:rPr>
        <w:t>（二）专业设计软件使用支持。对南山区“四上”在库文化企业，单次采购专业设计工具软件（含软件升级费用）合同额达到10万元以上，按照实际发生费用的50%给予支持，每家单位每年最高不超过50万元。</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adjustRightInd w:val="0"/>
        <w:snapToGrid w:val="0"/>
        <w:spacing w:line="560" w:lineRule="exact"/>
        <w:ind w:firstLine="640" w:firstLineChars="200"/>
        <w:rPr>
          <w:rFonts w:hint="eastAsia"/>
        </w:rPr>
      </w:pPr>
      <w:r>
        <w:rPr>
          <w:rFonts w:hint="eastAsia" w:hAnsi="仿宋" w:eastAsia="仿宋"/>
          <w:color w:val="000000"/>
          <w:sz w:val="32"/>
          <w:szCs w:val="32"/>
        </w:rPr>
        <w:t>为</w:t>
      </w:r>
      <w:r>
        <w:rPr>
          <w:rFonts w:hint="eastAsia" w:hAnsi="仿宋" w:eastAsia="仿宋"/>
          <w:color w:val="000000"/>
          <w:sz w:val="32"/>
          <w:szCs w:val="32"/>
          <w:lang w:eastAsia="zh-CN"/>
        </w:rPr>
        <w:t>支持创意设计发展</w:t>
      </w:r>
      <w:r>
        <w:rPr>
          <w:rFonts w:hint="eastAsia" w:hAnsi="仿宋" w:eastAsia="仿宋"/>
          <w:color w:val="000000"/>
          <w:sz w:val="32"/>
          <w:szCs w:val="32"/>
        </w:rPr>
        <w:t>，</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widowControl/>
        <w:adjustRightInd w:val="0"/>
        <w:snapToGrid w:val="0"/>
        <w:spacing w:line="560" w:lineRule="exact"/>
        <w:ind w:firstLine="640" w:firstLineChars="200"/>
        <w:rPr>
          <w:rFonts w:eastAsia="黑体"/>
          <w:color w:val="000000"/>
          <w:sz w:val="32"/>
          <w:szCs w:val="32"/>
        </w:rPr>
      </w:pPr>
      <w:r>
        <w:rPr>
          <w:rFonts w:hint="eastAsia" w:hAnsi="黑体" w:eastAsia="黑体"/>
          <w:color w:val="000000"/>
          <w:sz w:val="32"/>
          <w:szCs w:val="32"/>
        </w:rPr>
        <w:t>三、申请条件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按照国家相关统计报表制度规定，正常履行统计报表义务</w:t>
      </w:r>
      <w:r>
        <w:rPr>
          <w:rFonts w:hint="eastAsia"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default" w:ascii="仿宋" w:hAnsi="仿宋" w:eastAsia="仿宋" w:cs="Times New Roman"/>
          <w:color w:val="000000"/>
          <w:sz w:val="32"/>
          <w:szCs w:val="32"/>
          <w:lang w:val="en-US" w:eastAsia="zh-CN"/>
        </w:rPr>
        <w:t>4</w:t>
      </w:r>
      <w:r>
        <w:rPr>
          <w:rFonts w:hint="eastAsia" w:ascii="仿宋" w:hAnsi="仿宋" w:eastAsia="仿宋" w:cs="Times New Roman"/>
          <w:color w:val="000000"/>
          <w:sz w:val="32"/>
          <w:szCs w:val="32"/>
          <w:lang w:val="en-US" w:eastAsia="zh-CN"/>
        </w:rPr>
        <w:t>、最终资助金额需大于等于1万元。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widowControl/>
        <w:adjustRightInd w:val="0"/>
        <w:snapToGrid w:val="0"/>
        <w:spacing w:line="560" w:lineRule="exact"/>
        <w:ind w:firstLine="640" w:firstLineChars="200"/>
        <w:rPr>
          <w:rFonts w:hAnsi="黑体" w:eastAsia="黑体"/>
          <w:color w:val="000000"/>
          <w:sz w:val="32"/>
          <w:szCs w:val="32"/>
        </w:rPr>
      </w:pPr>
      <w:r>
        <w:rPr>
          <w:rFonts w:hint="eastAsia" w:hAnsi="黑体" w:eastAsia="黑体"/>
          <w:color w:val="000000"/>
          <w:sz w:val="32"/>
          <w:szCs w:val="32"/>
        </w:rPr>
        <w:t>四、申报类别</w:t>
      </w:r>
    </w:p>
    <w:p>
      <w:pPr>
        <w:adjustRightInd w:val="0"/>
        <w:snapToGrid w:val="0"/>
        <w:spacing w:line="560" w:lineRule="exact"/>
        <w:ind w:firstLine="642" w:firstLineChars="200"/>
        <w:rPr>
          <w:rFonts w:hint="eastAsia" w:ascii="楷体_GB2312" w:hAnsi="楷体_GB2312" w:eastAsia="楷体_GB2312" w:cs="楷体_GB2312"/>
          <w:b/>
          <w:bCs/>
          <w:sz w:val="32"/>
          <w:szCs w:val="32"/>
        </w:rPr>
      </w:pPr>
      <w:bookmarkStart w:id="0" w:name="_Hlk74642526"/>
      <w:r>
        <w:rPr>
          <w:rFonts w:hint="eastAsia" w:ascii="楷体_GB2312" w:hAnsi="楷体_GB2312" w:eastAsia="楷体_GB2312" w:cs="楷体_GB2312"/>
          <w:b/>
          <w:bCs/>
          <w:color w:val="000000"/>
          <w:sz w:val="32"/>
          <w:szCs w:val="32"/>
          <w:lang w:val="en-US" w:eastAsia="zh-CN"/>
        </w:rPr>
        <w:t>（一）</w:t>
      </w:r>
      <w:r>
        <w:rPr>
          <w:rFonts w:hint="eastAsia" w:ascii="楷体_GB2312" w:hAnsi="楷体_GB2312" w:eastAsia="楷体_GB2312" w:cs="楷体_GB2312"/>
          <w:b/>
          <w:bCs/>
          <w:sz w:val="32"/>
          <w:szCs w:val="32"/>
        </w:rPr>
        <w:t>设计企业资质支持</w:t>
      </w:r>
      <w:bookmarkEnd w:id="0"/>
    </w:p>
    <w:p>
      <w:pPr>
        <w:adjustRightInd w:val="0"/>
        <w:snapToGrid w:val="0"/>
        <w:spacing w:line="300" w:lineRule="auto"/>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对首次获评为国家一级资质或国家甲级资质的设计企业，每个资质最高给予20万元支持。</w:t>
      </w:r>
    </w:p>
    <w:p>
      <w:pPr>
        <w:adjustRightInd w:val="0"/>
        <w:snapToGrid w:val="0"/>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申报条件及说明：</w:t>
      </w:r>
    </w:p>
    <w:p>
      <w:pPr>
        <w:adjustRightInd w:val="0"/>
        <w:snapToGrid w:val="0"/>
        <w:spacing w:line="300" w:lineRule="auto"/>
        <w:ind w:firstLine="640" w:firstLineChars="200"/>
        <w:rPr>
          <w:rFonts w:ascii="仿宋" w:hAnsi="仿宋" w:eastAsia="仿宋"/>
          <w:color w:val="000000"/>
          <w:sz w:val="32"/>
          <w:szCs w:val="32"/>
        </w:rPr>
      </w:pPr>
      <w:bookmarkStart w:id="1" w:name="OLE_LINK12"/>
      <w:r>
        <w:rPr>
          <w:rFonts w:hint="eastAsia" w:ascii="仿宋" w:hAnsi="仿宋" w:eastAsia="仿宋"/>
          <w:color w:val="000000"/>
          <w:sz w:val="32"/>
          <w:szCs w:val="32"/>
        </w:rPr>
        <w:t>申报主体为</w:t>
      </w:r>
      <w:r>
        <w:rPr>
          <w:rFonts w:hint="eastAsia" w:ascii="仿宋" w:hAnsi="仿宋" w:eastAsia="仿宋"/>
          <w:color w:val="000000"/>
          <w:sz w:val="32"/>
          <w:szCs w:val="32"/>
          <w:lang w:eastAsia="zh-CN"/>
        </w:rPr>
        <w:t>上年度</w:t>
      </w:r>
      <w:r>
        <w:rPr>
          <w:rFonts w:hint="eastAsia" w:ascii="仿宋" w:hAnsi="仿宋" w:eastAsia="仿宋"/>
          <w:color w:val="000000"/>
          <w:sz w:val="32"/>
          <w:szCs w:val="32"/>
        </w:rPr>
        <w:t>首次获得国家一级或甲级设计、建筑装饰设计资质的设计类企业。</w:t>
      </w:r>
    </w:p>
    <w:bookmarkEnd w:id="1"/>
    <w:p>
      <w:pPr>
        <w:numPr>
          <w:ilvl w:val="0"/>
          <w:numId w:val="0"/>
        </w:numPr>
        <w:adjustRightInd w:val="0"/>
        <w:snapToGrid w:val="0"/>
        <w:spacing w:line="560" w:lineRule="exact"/>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color w:val="000000"/>
          <w:sz w:val="32"/>
          <w:szCs w:val="32"/>
          <w:lang w:val="en-US" w:eastAsia="zh-CN"/>
        </w:rPr>
        <w:t>（二）</w:t>
      </w:r>
      <w:r>
        <w:rPr>
          <w:rFonts w:hint="eastAsia" w:ascii="楷体_GB2312" w:hAnsi="楷体_GB2312" w:eastAsia="楷体_GB2312" w:cs="楷体_GB2312"/>
          <w:b/>
          <w:bCs/>
          <w:sz w:val="32"/>
          <w:szCs w:val="32"/>
        </w:rPr>
        <w:t>创立设计企业支持</w:t>
      </w:r>
    </w:p>
    <w:p>
      <w:pPr>
        <w:adjustRightInd w:val="0"/>
        <w:snapToGrid w:val="0"/>
        <w:spacing w:line="300" w:lineRule="auto"/>
        <w:ind w:firstLine="640" w:firstLineChars="200"/>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对“中国设计业十大杰出青年”、中国服装设计“金顶奖”、“中国十佳服装设计师”获奖者在南山区创立设计企业并实质性运营连续一年的，给予</w:t>
      </w:r>
      <w:r>
        <w:rPr>
          <w:rFonts w:hint="eastAsia" w:ascii="仿宋" w:hAnsi="仿宋" w:eastAsia="仿宋" w:cs="Times New Roman"/>
          <w:color w:val="000000"/>
          <w:sz w:val="32"/>
          <w:szCs w:val="32"/>
          <w:lang w:val="en-US" w:eastAsia="zh-CN"/>
        </w:rPr>
        <w:t>20</w:t>
      </w:r>
      <w:r>
        <w:rPr>
          <w:rFonts w:hint="eastAsia" w:ascii="仿宋" w:hAnsi="仿宋" w:eastAsia="仿宋" w:cs="Times New Roman"/>
          <w:color w:val="000000"/>
          <w:sz w:val="32"/>
          <w:szCs w:val="32"/>
        </w:rPr>
        <w:t>万元</w:t>
      </w:r>
      <w:r>
        <w:rPr>
          <w:rFonts w:hint="eastAsia" w:ascii="仿宋" w:hAnsi="仿宋" w:eastAsia="仿宋" w:cs="Times New Roman"/>
          <w:color w:val="000000"/>
          <w:sz w:val="32"/>
          <w:szCs w:val="32"/>
          <w:lang w:val="en-US" w:eastAsia="zh-CN"/>
        </w:rPr>
        <w:t>一次性奖励</w:t>
      </w:r>
      <w:r>
        <w:rPr>
          <w:rFonts w:hint="eastAsia" w:ascii="仿宋" w:hAnsi="仿宋" w:eastAsia="仿宋" w:cs="Times New Roman"/>
          <w:color w:val="000000"/>
          <w:sz w:val="32"/>
          <w:szCs w:val="32"/>
        </w:rPr>
        <w:t>；年度营业额达2000万元以上的，给予</w:t>
      </w:r>
      <w:r>
        <w:rPr>
          <w:rFonts w:hint="eastAsia" w:ascii="仿宋" w:hAnsi="仿宋" w:eastAsia="仿宋" w:cs="Times New Roman"/>
          <w:color w:val="000000"/>
          <w:sz w:val="32"/>
          <w:szCs w:val="32"/>
          <w:lang w:val="en-US" w:eastAsia="zh-CN"/>
        </w:rPr>
        <w:t>30</w:t>
      </w:r>
      <w:r>
        <w:rPr>
          <w:rFonts w:hint="eastAsia" w:ascii="仿宋" w:hAnsi="仿宋" w:eastAsia="仿宋" w:cs="Times New Roman"/>
          <w:color w:val="000000"/>
          <w:sz w:val="32"/>
          <w:szCs w:val="32"/>
        </w:rPr>
        <w:t>万元一次性奖励。</w:t>
      </w:r>
    </w:p>
    <w:p>
      <w:pPr>
        <w:adjustRightInd w:val="0"/>
        <w:snapToGrid w:val="0"/>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申报条件及说明：</w:t>
      </w:r>
    </w:p>
    <w:p>
      <w:pPr>
        <w:adjustRightInd w:val="0"/>
        <w:snapToGrid w:val="0"/>
        <w:spacing w:line="300" w:lineRule="auto"/>
        <w:ind w:firstLine="640" w:firstLineChars="200"/>
        <w:rPr>
          <w:rFonts w:ascii="仿宋" w:hAnsi="仿宋" w:eastAsia="仿宋"/>
          <w:color w:val="000000"/>
          <w:sz w:val="32"/>
          <w:szCs w:val="32"/>
        </w:rPr>
      </w:pP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申报主体为由“中国设计业十大杰出青年”、中国服装设计“金顶奖”、“中国十佳服装设计师”获奖者在南山区内依法注册、具有独立法人资格且已实质性运营连续一年的设计企业；</w:t>
      </w:r>
    </w:p>
    <w:p>
      <w:pPr>
        <w:adjustRightInd w:val="0"/>
        <w:snapToGrid w:val="0"/>
        <w:spacing w:line="300" w:lineRule="auto"/>
        <w:ind w:firstLine="640" w:firstLineChars="200"/>
        <w:rPr>
          <w:rFonts w:ascii="仿宋" w:hAnsi="仿宋" w:eastAsia="仿宋"/>
          <w:color w:val="000000"/>
          <w:sz w:val="32"/>
          <w:szCs w:val="32"/>
        </w:rPr>
      </w:pP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年度营业额以区统计局确认的数据为准；</w:t>
      </w:r>
    </w:p>
    <w:p>
      <w:pPr>
        <w:adjustRightInd w:val="0"/>
        <w:snapToGrid w:val="0"/>
        <w:spacing w:line="300" w:lineRule="auto"/>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企业法人</w:t>
      </w:r>
      <w:r>
        <w:rPr>
          <w:rFonts w:hint="eastAsia" w:ascii="仿宋" w:hAnsi="仿宋" w:eastAsia="仿宋"/>
          <w:color w:val="000000"/>
          <w:sz w:val="32"/>
          <w:szCs w:val="32"/>
          <w:lang w:eastAsia="zh-CN"/>
        </w:rPr>
        <w:t>为</w:t>
      </w:r>
      <w:r>
        <w:rPr>
          <w:rFonts w:hint="eastAsia" w:ascii="仿宋" w:hAnsi="仿宋" w:eastAsia="仿宋"/>
          <w:color w:val="000000"/>
          <w:sz w:val="32"/>
          <w:szCs w:val="32"/>
        </w:rPr>
        <w:t>“中国设计业十大杰出青年”、中国服装设计“金顶奖”、“中国十佳服装设计师”的获奖者</w:t>
      </w:r>
      <w:r>
        <w:rPr>
          <w:rFonts w:hint="eastAsia" w:ascii="仿宋" w:hAnsi="仿宋" w:eastAsia="仿宋"/>
          <w:color w:val="000000"/>
          <w:sz w:val="32"/>
          <w:szCs w:val="32"/>
          <w:lang w:eastAsia="zh-CN"/>
        </w:rPr>
        <w:t>或奖项获奖者</w:t>
      </w:r>
      <w:r>
        <w:rPr>
          <w:rFonts w:hint="eastAsia" w:ascii="仿宋" w:hAnsi="仿宋" w:eastAsia="仿宋"/>
          <w:color w:val="000000"/>
          <w:sz w:val="32"/>
          <w:szCs w:val="32"/>
        </w:rPr>
        <w:t>持股不少于</w:t>
      </w:r>
      <w:r>
        <w:rPr>
          <w:rFonts w:hint="eastAsia" w:ascii="仿宋" w:hAnsi="仿宋" w:eastAsia="仿宋"/>
          <w:color w:val="000000"/>
          <w:sz w:val="32"/>
          <w:szCs w:val="32"/>
          <w:lang w:val="en-US" w:eastAsia="zh-CN"/>
        </w:rPr>
        <w:t>50</w:t>
      </w:r>
      <w:r>
        <w:rPr>
          <w:rFonts w:hint="eastAsia" w:ascii="仿宋" w:hAnsi="仿宋" w:eastAsia="仿宋"/>
          <w:color w:val="000000"/>
          <w:sz w:val="32"/>
          <w:szCs w:val="32"/>
        </w:rPr>
        <w:t>%。</w:t>
      </w:r>
    </w:p>
    <w:p>
      <w:pPr>
        <w:adjustRightInd w:val="0"/>
        <w:snapToGrid w:val="0"/>
        <w:spacing w:line="560" w:lineRule="exact"/>
        <w:ind w:firstLine="64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专业设计软件使用支持</w:t>
      </w:r>
    </w:p>
    <w:p>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Times New Roman" w:hAnsi="仿宋" w:eastAsia="仿宋" w:cs="Times New Roman"/>
          <w:color w:val="auto"/>
          <w:sz w:val="32"/>
          <w:szCs w:val="32"/>
        </w:rPr>
        <w:t>对南山区“四上”在库文化企业，单次采购专业设计工具软件（含软件升级费用）合同额达到10万元以上，按照实际发生费用的50%给予支持，每家单位每年最高不超过50万元。</w:t>
      </w:r>
    </w:p>
    <w:p>
      <w:pPr>
        <w:adjustRightInd w:val="0"/>
        <w:snapToGrid w:val="0"/>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申报条件及说明：</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申报主体为南山区“四上”在库的文化企业；</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企业上年度单次采购专业设计工具软件（含软件升级费用）</w:t>
      </w:r>
      <w:r>
        <w:rPr>
          <w:rFonts w:hint="eastAsia" w:ascii="仿宋" w:hAnsi="仿宋" w:eastAsia="仿宋"/>
          <w:color w:val="000000"/>
          <w:sz w:val="32"/>
          <w:szCs w:val="32"/>
          <w:lang w:eastAsia="zh-CN"/>
        </w:rPr>
        <w:t>金额</w:t>
      </w:r>
      <w:r>
        <w:rPr>
          <w:rFonts w:hint="eastAsia" w:ascii="仿宋" w:hAnsi="仿宋" w:eastAsia="仿宋"/>
          <w:color w:val="000000"/>
          <w:sz w:val="32"/>
          <w:szCs w:val="32"/>
        </w:rPr>
        <w:t>达到10万元以上；</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补贴范围为申报</w:t>
      </w:r>
      <w:r>
        <w:rPr>
          <w:rFonts w:hint="eastAsia" w:ascii="仿宋" w:hAnsi="仿宋" w:eastAsia="仿宋"/>
          <w:color w:val="000000"/>
          <w:sz w:val="32"/>
          <w:szCs w:val="32"/>
          <w:lang w:eastAsia="zh-CN"/>
        </w:rPr>
        <w:t>主体</w:t>
      </w:r>
      <w:r>
        <w:rPr>
          <w:rFonts w:hint="eastAsia" w:ascii="仿宋" w:hAnsi="仿宋" w:eastAsia="仿宋"/>
          <w:color w:val="000000"/>
          <w:sz w:val="32"/>
          <w:szCs w:val="32"/>
        </w:rPr>
        <w:t>已实际支出的费用；</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企业需提供购买该设计工具的必要性说明（包括工具用途及作用概述、供应商行业地位概述、采购工具必要性概述等</w:t>
      </w:r>
      <w:r>
        <w:rPr>
          <w:rFonts w:hint="eastAsia" w:ascii="仿宋" w:hAnsi="仿宋" w:eastAsia="仿宋"/>
          <w:color w:val="000000"/>
          <w:sz w:val="32"/>
          <w:szCs w:val="32"/>
          <w:lang w:eastAsia="zh-CN"/>
        </w:rPr>
        <w:t>、用户使用界面截图、正版软件凭证或依据）</w:t>
      </w:r>
      <w:r>
        <w:rPr>
          <w:rFonts w:hint="eastAsia" w:ascii="仿宋" w:hAnsi="仿宋" w:eastAsia="仿宋"/>
          <w:color w:val="000000"/>
          <w:sz w:val="32"/>
          <w:szCs w:val="32"/>
        </w:rPr>
        <w:t>，外文材料需提供翻译件。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，区文化广电旅游体育</w:t>
      </w:r>
      <w:bookmarkStart w:id="4" w:name="_GoBack"/>
      <w:bookmarkEnd w:id="4"/>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widowControl/>
        <w:adjustRightInd w:val="0"/>
        <w:snapToGrid w:val="0"/>
        <w:spacing w:line="560" w:lineRule="exact"/>
        <w:ind w:firstLine="640" w:firstLineChars="200"/>
        <w:rPr>
          <w:rFonts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pPr>
      <w:r>
        <w:rPr>
          <w:rFonts w:hint="eastAsia" w:ascii="仿宋_GB2312" w:hAnsi="宋体" w:eastAsia="仿宋_GB2312" w:cs="宋体"/>
          <w:spacing w:val="4"/>
          <w:kern w:val="0"/>
          <w:sz w:val="32"/>
          <w:szCs w:val="32"/>
        </w:rPr>
        <w:t>登录“i南山企业服务综合平台”（https://www.inanshan.org.cn/）在线填写《支持创意设计发展</w:t>
      </w:r>
      <w:r>
        <w:rPr>
          <w:rFonts w:hint="eastAsia" w:ascii="仿宋_GB2312" w:hAnsi="宋体" w:eastAsia="仿宋_GB2312" w:cs="宋体"/>
          <w:spacing w:val="4"/>
          <w:kern w:val="0"/>
          <w:sz w:val="32"/>
          <w:szCs w:val="32"/>
          <w:lang w:eastAsia="zh-CN"/>
        </w:rPr>
        <w:t>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p>
      <w:pPr>
        <w:adjustRightInd w:val="0"/>
        <w:snapToGrid w:val="0"/>
        <w:spacing w:line="560" w:lineRule="exact"/>
        <w:ind w:firstLine="656" w:firstLineChars="200"/>
        <w:rPr>
          <w:rFonts w:ascii="仿宋_GB2312" w:hAnsi="宋体" w:eastAsia="仿宋_GB2312" w:cs="宋体"/>
          <w:spacing w:val="4"/>
          <w:kern w:val="0"/>
          <w:sz w:val="32"/>
          <w:szCs w:val="32"/>
        </w:rPr>
      </w:pPr>
      <w:r>
        <w:rPr>
          <w:rFonts w:ascii="仿宋_GB2312" w:hAnsi="宋体" w:eastAsia="仿宋_GB2312" w:cs="宋体"/>
          <w:spacing w:val="4"/>
          <w:kern w:val="0"/>
          <w:sz w:val="32"/>
          <w:szCs w:val="32"/>
        </w:rPr>
        <w:t>①</w:t>
      </w:r>
      <w:r>
        <w:rPr>
          <w:rFonts w:hint="eastAsia" w:ascii="仿宋_GB2312" w:hAnsi="宋体" w:eastAsia="仿宋_GB2312" w:cs="宋体"/>
          <w:spacing w:val="4"/>
          <w:kern w:val="0"/>
          <w:sz w:val="32"/>
          <w:szCs w:val="32"/>
        </w:rPr>
        <w:t>申请类别为设计企业资质支持支持补贴提供以下资料：</w:t>
      </w:r>
    </w:p>
    <w:tbl>
      <w:tblPr>
        <w:tblStyle w:val="8"/>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ascii="宋体" w:hAnsi="宋体"/>
                <w:szCs w:val="21"/>
              </w:rPr>
            </w:pPr>
            <w:r>
              <w:rPr>
                <w:rFonts w:hint="eastAsia" w:ascii="宋体" w:hAnsi="宋体"/>
                <w:szCs w:val="21"/>
              </w:rPr>
              <w:t>序号</w:t>
            </w:r>
          </w:p>
        </w:tc>
        <w:tc>
          <w:tcPr>
            <w:tcW w:w="4405" w:type="dxa"/>
            <w:vAlign w:val="center"/>
          </w:tcPr>
          <w:p>
            <w:pPr>
              <w:spacing w:line="276" w:lineRule="auto"/>
              <w:jc w:val="center"/>
              <w:rPr>
                <w:rFonts w:ascii="宋体" w:hAnsi="宋体"/>
                <w:szCs w:val="21"/>
              </w:rPr>
            </w:pPr>
            <w:r>
              <w:rPr>
                <w:rFonts w:hint="eastAsia" w:ascii="宋体" w:hAnsi="宋体"/>
                <w:szCs w:val="21"/>
              </w:rPr>
              <w:t>附件名称</w:t>
            </w:r>
          </w:p>
        </w:tc>
        <w:tc>
          <w:tcPr>
            <w:tcW w:w="1595" w:type="dxa"/>
            <w:vAlign w:val="center"/>
          </w:tcPr>
          <w:p>
            <w:pPr>
              <w:spacing w:line="276" w:lineRule="auto"/>
              <w:jc w:val="center"/>
              <w:rPr>
                <w:rFonts w:ascii="宋体" w:hAnsi="宋体"/>
                <w:szCs w:val="21"/>
              </w:rPr>
            </w:pPr>
            <w:r>
              <w:rPr>
                <w:rFonts w:hint="eastAsia" w:ascii="宋体" w:hAnsi="宋体"/>
                <w:szCs w:val="21"/>
              </w:rPr>
              <w:t>是否</w:t>
            </w:r>
          </w:p>
          <w:p>
            <w:pPr>
              <w:spacing w:line="276" w:lineRule="auto"/>
              <w:jc w:val="center"/>
              <w:rPr>
                <w:rFonts w:ascii="宋体" w:hAnsi="宋体"/>
                <w:b/>
                <w:szCs w:val="21"/>
              </w:rPr>
            </w:pPr>
            <w:r>
              <w:rPr>
                <w:rFonts w:hint="eastAsia" w:ascii="宋体" w:hAnsi="宋体"/>
                <w:szCs w:val="21"/>
              </w:rPr>
              <w:t>必备材料</w:t>
            </w:r>
          </w:p>
        </w:tc>
        <w:tc>
          <w:tcPr>
            <w:tcW w:w="2336" w:type="dxa"/>
            <w:vAlign w:val="center"/>
          </w:tcPr>
          <w:p>
            <w:pPr>
              <w:spacing w:line="276" w:lineRule="auto"/>
              <w:jc w:val="center"/>
              <w:rPr>
                <w:rFonts w:ascii="宋体" w:hAnsi="宋体"/>
                <w:szCs w:val="21"/>
              </w:rPr>
            </w:pPr>
            <w:r>
              <w:rPr>
                <w:rFonts w:hint="eastAsia" w:ascii="宋体" w:hAnsi="宋体"/>
                <w:szCs w:val="21"/>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ascii="宋体" w:hAnsi="宋体"/>
                <w:szCs w:val="21"/>
              </w:rPr>
            </w:pPr>
            <w:bookmarkStart w:id="2" w:name="OLE_LINK85" w:colFirst="2" w:colLast="2"/>
            <w:bookmarkStart w:id="3" w:name="OLE_LINK86" w:colFirst="4" w:colLast="4"/>
            <w:r>
              <w:rPr>
                <w:rFonts w:hint="eastAsia" w:ascii="宋体" w:hAnsi="宋体"/>
                <w:szCs w:val="21"/>
              </w:rPr>
              <w:t>1</w:t>
            </w:r>
          </w:p>
        </w:tc>
        <w:tc>
          <w:tcPr>
            <w:tcW w:w="4405" w:type="dxa"/>
            <w:vAlign w:val="center"/>
          </w:tcPr>
          <w:p>
            <w:pPr>
              <w:spacing w:line="240" w:lineRule="atLeast"/>
              <w:ind w:left="-5" w:right="42" w:rightChars="20"/>
              <w:rPr>
                <w:rFonts w:ascii="宋体"/>
                <w:bCs/>
              </w:rPr>
            </w:pPr>
            <w:r>
              <w:rPr>
                <w:rFonts w:hint="eastAsia" w:ascii="宋体"/>
                <w:bCs/>
              </w:rPr>
              <w:t>新版“三证合一”营业执照</w:t>
            </w:r>
          </w:p>
          <w:p>
            <w:pPr>
              <w:spacing w:line="240" w:lineRule="atLeast"/>
              <w:ind w:left="-5" w:right="42" w:rightChars="20"/>
              <w:rPr>
                <w:rFonts w:ascii="宋体"/>
                <w:bCs/>
              </w:rPr>
            </w:pPr>
            <w:r>
              <w:rPr>
                <w:rFonts w:hint="eastAsia" w:ascii="宋体"/>
                <w:bCs/>
              </w:rPr>
              <w:t>（事业单位提交新版“三证合一”法人证书）</w:t>
            </w:r>
          </w:p>
        </w:tc>
        <w:tc>
          <w:tcPr>
            <w:tcW w:w="1595" w:type="dxa"/>
            <w:vAlign w:val="center"/>
          </w:tcPr>
          <w:p>
            <w:pPr>
              <w:spacing w:line="276" w:lineRule="auto"/>
              <w:jc w:val="center"/>
              <w:rPr>
                <w:rFonts w:ascii="宋体" w:hAnsi="宋体"/>
                <w:szCs w:val="21"/>
              </w:rPr>
            </w:pPr>
            <w:r>
              <w:rPr>
                <w:rFonts w:ascii="宋体" w:hAnsi="宋体"/>
                <w:szCs w:val="21"/>
              </w:rPr>
              <w:t>是</w:t>
            </w:r>
          </w:p>
        </w:tc>
        <w:tc>
          <w:tcPr>
            <w:tcW w:w="2336" w:type="dxa"/>
            <w:vMerge w:val="restart"/>
            <w:vAlign w:val="center"/>
          </w:tcPr>
          <w:p>
            <w:pPr>
              <w:spacing w:line="276" w:lineRule="auto"/>
              <w:jc w:val="left"/>
              <w:rPr>
                <w:rFonts w:ascii="宋体"/>
                <w:bCs/>
              </w:rPr>
            </w:pPr>
            <w:r>
              <w:rPr>
                <w:rFonts w:hint="eastAsia" w:ascii="宋体"/>
                <w:bCs/>
              </w:rPr>
              <w:t>原件彩色扫描；</w:t>
            </w:r>
          </w:p>
          <w:p>
            <w:pPr>
              <w:spacing w:line="276" w:lineRule="auto"/>
              <w:jc w:val="left"/>
              <w:rPr>
                <w:rFonts w:ascii="宋体" w:hAnsi="宋体"/>
                <w:szCs w:val="21"/>
              </w:rPr>
            </w:pPr>
            <w:r>
              <w:rPr>
                <w:rFonts w:hint="eastAsia" w:ascii="宋体" w:hAnsi="宋体"/>
                <w:szCs w:val="21"/>
              </w:rPr>
              <w:t>PDF格式</w:t>
            </w:r>
            <w:r>
              <w:rPr>
                <w:rFonts w:hint="eastAsia" w:ascii="宋体"/>
                <w:bCs/>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2</w:t>
            </w:r>
          </w:p>
        </w:tc>
        <w:tc>
          <w:tcPr>
            <w:tcW w:w="4405" w:type="dxa"/>
            <w:vAlign w:val="center"/>
          </w:tcPr>
          <w:p>
            <w:pPr>
              <w:spacing w:line="240" w:lineRule="atLeast"/>
              <w:rPr>
                <w:rFonts w:ascii="宋体" w:hAnsi="宋体"/>
                <w:szCs w:val="21"/>
              </w:rPr>
            </w:pPr>
            <w:r>
              <w:rPr>
                <w:rFonts w:hint="eastAsia" w:ascii="宋体"/>
                <w:bCs/>
              </w:rPr>
              <w:t>法定代表人身份证</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3</w:t>
            </w:r>
          </w:p>
        </w:tc>
        <w:tc>
          <w:tcPr>
            <w:tcW w:w="4405" w:type="dxa"/>
            <w:vAlign w:val="center"/>
          </w:tcPr>
          <w:p>
            <w:pPr>
              <w:spacing w:line="240" w:lineRule="atLeast"/>
              <w:ind w:left="-5" w:right="42" w:rightChars="20"/>
            </w:pPr>
            <w:r>
              <w:rPr>
                <w:rFonts w:hint="eastAsia"/>
              </w:rPr>
              <w:t>由税务部门提供的单位上一年度纳税证明</w:t>
            </w:r>
          </w:p>
          <w:p>
            <w:pPr>
              <w:spacing w:line="240" w:lineRule="atLeast"/>
              <w:ind w:left="-5" w:right="42" w:rightChars="20"/>
            </w:pPr>
            <w:r>
              <w:rPr>
                <w:rFonts w:hint="eastAsia"/>
              </w:rPr>
              <w:t>（税务申报系统下载后上传）</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bookmarkEnd w:id="2"/>
      <w:bookmarkEnd w:id="3"/>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4</w:t>
            </w:r>
          </w:p>
        </w:tc>
        <w:tc>
          <w:tcPr>
            <w:tcW w:w="4405" w:type="dxa"/>
            <w:vAlign w:val="center"/>
          </w:tcPr>
          <w:p>
            <w:pPr>
              <w:spacing w:line="240" w:lineRule="atLeast"/>
              <w:ind w:left="-5" w:right="42" w:rightChars="20"/>
            </w:pPr>
            <w:r>
              <w:rPr>
                <w:rFonts w:hint="eastAsia"/>
              </w:rPr>
              <w:t>企业资质认定证明材料</w:t>
            </w:r>
          </w:p>
        </w:tc>
        <w:tc>
          <w:tcPr>
            <w:tcW w:w="1595" w:type="dxa"/>
            <w:vAlign w:val="center"/>
          </w:tcPr>
          <w:p>
            <w:pPr>
              <w:spacing w:line="276" w:lineRule="auto"/>
              <w:jc w:val="center"/>
              <w:rPr>
                <w:rFonts w:ascii="宋体" w:hAnsi="宋体"/>
                <w:szCs w:val="21"/>
              </w:rPr>
            </w:pPr>
            <w:r>
              <w:rPr>
                <w:rFonts w:ascii="宋体" w:hAnsi="宋体"/>
                <w:szCs w:val="21"/>
              </w:rPr>
              <w:t>是</w:t>
            </w:r>
          </w:p>
        </w:tc>
        <w:tc>
          <w:tcPr>
            <w:tcW w:w="2336" w:type="dxa"/>
            <w:vMerge w:val="continue"/>
            <w:vAlign w:val="center"/>
          </w:tcPr>
          <w:p>
            <w:pPr>
              <w:spacing w:line="276" w:lineRule="auto"/>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5</w:t>
            </w:r>
          </w:p>
        </w:tc>
        <w:tc>
          <w:tcPr>
            <w:tcW w:w="4405" w:type="dxa"/>
            <w:vAlign w:val="center"/>
          </w:tcPr>
          <w:p>
            <w:pPr>
              <w:spacing w:line="240" w:lineRule="atLeast"/>
              <w:ind w:left="-5" w:right="42" w:rightChars="20"/>
            </w:pPr>
            <w:r>
              <w:rPr>
                <w:rFonts w:hint="eastAsia"/>
                <w:bCs/>
                <w:iCs/>
                <w:szCs w:val="21"/>
              </w:rPr>
              <w:t>申请书签字盖章版</w:t>
            </w:r>
          </w:p>
        </w:tc>
        <w:tc>
          <w:tcPr>
            <w:tcW w:w="1595" w:type="dxa"/>
            <w:vAlign w:val="center"/>
          </w:tcPr>
          <w:p>
            <w:pPr>
              <w:spacing w:line="240" w:lineRule="atLeast"/>
              <w:jc w:val="center"/>
              <w:rPr>
                <w:rFonts w:ascii="宋体" w:hAnsi="宋体"/>
                <w:szCs w:val="21"/>
              </w:rPr>
            </w:pPr>
            <w:r>
              <w:rPr>
                <w:rFonts w:hint="eastAsia"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6</w:t>
            </w:r>
          </w:p>
        </w:tc>
        <w:tc>
          <w:tcPr>
            <w:tcW w:w="4405" w:type="dxa"/>
            <w:vAlign w:val="center"/>
          </w:tcPr>
          <w:p>
            <w:pPr>
              <w:spacing w:line="240" w:lineRule="atLeast"/>
              <w:ind w:left="-5" w:right="42" w:rightChars="20"/>
            </w:pPr>
            <w:r>
              <w:rPr>
                <w:rFonts w:hint="eastAsia"/>
                <w:bCs/>
                <w:iCs/>
                <w:szCs w:val="21"/>
              </w:rPr>
              <w:t>其它附件</w:t>
            </w:r>
          </w:p>
        </w:tc>
        <w:tc>
          <w:tcPr>
            <w:tcW w:w="1595" w:type="dxa"/>
            <w:vAlign w:val="center"/>
          </w:tcPr>
          <w:p>
            <w:pPr>
              <w:spacing w:line="240" w:lineRule="atLeast"/>
              <w:jc w:val="center"/>
              <w:rPr>
                <w:rFonts w:ascii="宋体" w:hAnsi="宋体"/>
                <w:szCs w:val="21"/>
              </w:rPr>
            </w:pPr>
            <w:r>
              <w:rPr>
                <w:rFonts w:ascii="宋体" w:hAnsi="宋体"/>
                <w:szCs w:val="21"/>
              </w:rPr>
              <w:t>否</w:t>
            </w:r>
          </w:p>
        </w:tc>
        <w:tc>
          <w:tcPr>
            <w:tcW w:w="2336" w:type="dxa"/>
            <w:vMerge w:val="continue"/>
            <w:vAlign w:val="center"/>
          </w:tcPr>
          <w:p>
            <w:pPr>
              <w:spacing w:line="240" w:lineRule="atLeast"/>
              <w:jc w:val="left"/>
              <w:rPr>
                <w:rFonts w:ascii="宋体" w:hAnsi="宋体"/>
                <w:szCs w:val="21"/>
              </w:rPr>
            </w:pPr>
          </w:p>
        </w:tc>
      </w:tr>
    </w:tbl>
    <w:p>
      <w:pPr>
        <w:adjustRightInd w:val="0"/>
        <w:snapToGrid w:val="0"/>
        <w:spacing w:line="560" w:lineRule="exact"/>
        <w:ind w:firstLine="656" w:firstLineChars="200"/>
        <w:rPr>
          <w:rFonts w:ascii="仿宋_GB2312" w:hAnsi="宋体" w:eastAsia="仿宋_GB2312" w:cs="宋体"/>
          <w:spacing w:val="4"/>
          <w:kern w:val="0"/>
          <w:sz w:val="32"/>
          <w:szCs w:val="32"/>
        </w:rPr>
      </w:pPr>
      <w:r>
        <w:rPr>
          <w:rFonts w:ascii="仿宋_GB2312" w:hAnsi="宋体" w:eastAsia="仿宋_GB2312" w:cs="宋体"/>
          <w:spacing w:val="4"/>
          <w:kern w:val="0"/>
          <w:sz w:val="32"/>
          <w:szCs w:val="32"/>
        </w:rPr>
        <w:t>②</w:t>
      </w:r>
      <w:r>
        <w:rPr>
          <w:rFonts w:hint="eastAsia" w:ascii="仿宋_GB2312" w:hAnsi="宋体" w:eastAsia="仿宋_GB2312" w:cs="宋体"/>
          <w:spacing w:val="4"/>
          <w:kern w:val="0"/>
          <w:sz w:val="32"/>
          <w:szCs w:val="32"/>
        </w:rPr>
        <w:t>申请类别为创立设计企业支持补贴提供以下资料：</w:t>
      </w:r>
    </w:p>
    <w:tbl>
      <w:tblPr>
        <w:tblStyle w:val="8"/>
        <w:tblW w:w="0" w:type="auto"/>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ascii="宋体" w:hAnsi="宋体"/>
                <w:szCs w:val="21"/>
              </w:rPr>
            </w:pPr>
            <w:r>
              <w:rPr>
                <w:rFonts w:hint="eastAsia" w:ascii="宋体" w:hAnsi="宋体"/>
                <w:szCs w:val="21"/>
              </w:rPr>
              <w:t>序号</w:t>
            </w:r>
          </w:p>
        </w:tc>
        <w:tc>
          <w:tcPr>
            <w:tcW w:w="4405" w:type="dxa"/>
            <w:vAlign w:val="center"/>
          </w:tcPr>
          <w:p>
            <w:pPr>
              <w:spacing w:line="276" w:lineRule="auto"/>
              <w:jc w:val="center"/>
              <w:rPr>
                <w:rFonts w:ascii="宋体" w:hAnsi="宋体"/>
                <w:szCs w:val="21"/>
              </w:rPr>
            </w:pPr>
            <w:r>
              <w:rPr>
                <w:rFonts w:hint="eastAsia" w:ascii="宋体" w:hAnsi="宋体"/>
                <w:szCs w:val="21"/>
              </w:rPr>
              <w:t>附件名称</w:t>
            </w:r>
          </w:p>
        </w:tc>
        <w:tc>
          <w:tcPr>
            <w:tcW w:w="1595" w:type="dxa"/>
            <w:vAlign w:val="center"/>
          </w:tcPr>
          <w:p>
            <w:pPr>
              <w:spacing w:line="276" w:lineRule="auto"/>
              <w:jc w:val="center"/>
              <w:rPr>
                <w:rFonts w:ascii="宋体" w:hAnsi="宋体"/>
                <w:szCs w:val="21"/>
              </w:rPr>
            </w:pPr>
            <w:r>
              <w:rPr>
                <w:rFonts w:hint="eastAsia" w:ascii="宋体" w:hAnsi="宋体"/>
                <w:szCs w:val="21"/>
              </w:rPr>
              <w:t>是否</w:t>
            </w:r>
          </w:p>
          <w:p>
            <w:pPr>
              <w:spacing w:line="276" w:lineRule="auto"/>
              <w:jc w:val="center"/>
              <w:rPr>
                <w:rFonts w:ascii="宋体" w:hAnsi="宋体"/>
                <w:b/>
                <w:szCs w:val="21"/>
              </w:rPr>
            </w:pPr>
            <w:r>
              <w:rPr>
                <w:rFonts w:hint="eastAsia" w:ascii="宋体" w:hAnsi="宋体"/>
                <w:szCs w:val="21"/>
              </w:rPr>
              <w:t>必备材料</w:t>
            </w:r>
          </w:p>
        </w:tc>
        <w:tc>
          <w:tcPr>
            <w:tcW w:w="2336" w:type="dxa"/>
            <w:vAlign w:val="center"/>
          </w:tcPr>
          <w:p>
            <w:pPr>
              <w:spacing w:line="276" w:lineRule="auto"/>
              <w:jc w:val="center"/>
              <w:rPr>
                <w:rFonts w:ascii="宋体" w:hAnsi="宋体"/>
                <w:szCs w:val="21"/>
              </w:rPr>
            </w:pPr>
            <w:r>
              <w:rPr>
                <w:rFonts w:hint="eastAsia" w:ascii="宋体" w:hAnsi="宋体"/>
                <w:szCs w:val="21"/>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ascii="宋体" w:hAnsi="宋体"/>
                <w:szCs w:val="21"/>
              </w:rPr>
            </w:pPr>
            <w:r>
              <w:rPr>
                <w:rFonts w:hint="eastAsia" w:ascii="宋体" w:hAnsi="宋体"/>
                <w:szCs w:val="21"/>
              </w:rPr>
              <w:t>1</w:t>
            </w:r>
          </w:p>
        </w:tc>
        <w:tc>
          <w:tcPr>
            <w:tcW w:w="4405" w:type="dxa"/>
            <w:vAlign w:val="center"/>
          </w:tcPr>
          <w:p>
            <w:pPr>
              <w:spacing w:line="240" w:lineRule="atLeast"/>
              <w:ind w:left="-5" w:right="42" w:rightChars="20"/>
              <w:rPr>
                <w:rFonts w:ascii="宋体"/>
                <w:bCs/>
              </w:rPr>
            </w:pPr>
            <w:r>
              <w:rPr>
                <w:rFonts w:hint="eastAsia" w:ascii="宋体"/>
                <w:bCs/>
              </w:rPr>
              <w:t>新版“三证合一”营业执照</w:t>
            </w:r>
          </w:p>
          <w:p>
            <w:pPr>
              <w:spacing w:line="240" w:lineRule="atLeast"/>
              <w:ind w:left="-5" w:right="42" w:rightChars="20"/>
              <w:rPr>
                <w:rFonts w:ascii="宋体"/>
                <w:bCs/>
              </w:rPr>
            </w:pPr>
            <w:r>
              <w:rPr>
                <w:rFonts w:hint="eastAsia" w:ascii="宋体"/>
                <w:bCs/>
              </w:rPr>
              <w:t>（事业单位提交新版“三证合一”法人证书）</w:t>
            </w:r>
          </w:p>
        </w:tc>
        <w:tc>
          <w:tcPr>
            <w:tcW w:w="1595" w:type="dxa"/>
            <w:vAlign w:val="center"/>
          </w:tcPr>
          <w:p>
            <w:pPr>
              <w:spacing w:line="276" w:lineRule="auto"/>
              <w:jc w:val="center"/>
              <w:rPr>
                <w:rFonts w:ascii="宋体" w:hAnsi="宋体"/>
                <w:szCs w:val="21"/>
              </w:rPr>
            </w:pPr>
            <w:r>
              <w:rPr>
                <w:rFonts w:ascii="宋体" w:hAnsi="宋体"/>
                <w:szCs w:val="21"/>
              </w:rPr>
              <w:t>是</w:t>
            </w:r>
          </w:p>
        </w:tc>
        <w:tc>
          <w:tcPr>
            <w:tcW w:w="2336" w:type="dxa"/>
            <w:vMerge w:val="restart"/>
            <w:vAlign w:val="center"/>
          </w:tcPr>
          <w:p>
            <w:pPr>
              <w:spacing w:line="276" w:lineRule="auto"/>
              <w:jc w:val="left"/>
              <w:rPr>
                <w:rFonts w:ascii="宋体"/>
                <w:bCs/>
              </w:rPr>
            </w:pPr>
            <w:r>
              <w:rPr>
                <w:rFonts w:hint="eastAsia" w:ascii="宋体"/>
                <w:bCs/>
              </w:rPr>
              <w:t>原件彩色扫描；</w:t>
            </w:r>
          </w:p>
          <w:p>
            <w:pPr>
              <w:spacing w:line="276" w:lineRule="auto"/>
              <w:jc w:val="left"/>
              <w:rPr>
                <w:rFonts w:ascii="宋体" w:hAnsi="宋体"/>
                <w:szCs w:val="21"/>
              </w:rPr>
            </w:pPr>
            <w:r>
              <w:rPr>
                <w:rFonts w:hint="eastAsia" w:ascii="宋体" w:hAnsi="宋体"/>
                <w:szCs w:val="21"/>
              </w:rPr>
              <w:t>PDF格式</w:t>
            </w:r>
            <w:r>
              <w:rPr>
                <w:rFonts w:hint="eastAsia" w:ascii="宋体"/>
                <w:bCs/>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2</w:t>
            </w:r>
          </w:p>
        </w:tc>
        <w:tc>
          <w:tcPr>
            <w:tcW w:w="4405" w:type="dxa"/>
            <w:vAlign w:val="center"/>
          </w:tcPr>
          <w:p>
            <w:pPr>
              <w:spacing w:line="240" w:lineRule="atLeast"/>
              <w:rPr>
                <w:rFonts w:ascii="宋体" w:hAnsi="宋体"/>
                <w:szCs w:val="21"/>
              </w:rPr>
            </w:pPr>
            <w:r>
              <w:rPr>
                <w:rFonts w:hint="eastAsia" w:ascii="宋体"/>
                <w:bCs/>
              </w:rPr>
              <w:t>法定代表人身份证</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3</w:t>
            </w:r>
          </w:p>
        </w:tc>
        <w:tc>
          <w:tcPr>
            <w:tcW w:w="4405" w:type="dxa"/>
            <w:vAlign w:val="center"/>
          </w:tcPr>
          <w:p>
            <w:pPr>
              <w:spacing w:line="240" w:lineRule="atLeast"/>
              <w:ind w:left="-5" w:right="42" w:rightChars="20"/>
            </w:pPr>
            <w:r>
              <w:rPr>
                <w:rFonts w:hint="eastAsia"/>
              </w:rPr>
              <w:t>由税务部门提供的单位上一年度纳税证明</w:t>
            </w:r>
          </w:p>
          <w:p>
            <w:pPr>
              <w:spacing w:line="240" w:lineRule="atLeast"/>
              <w:ind w:left="-5" w:right="42" w:rightChars="20"/>
            </w:pPr>
            <w:r>
              <w:rPr>
                <w:rFonts w:hint="eastAsia"/>
              </w:rPr>
              <w:t>（税务申报系统下载后上传）</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4</w:t>
            </w:r>
          </w:p>
        </w:tc>
        <w:tc>
          <w:tcPr>
            <w:tcW w:w="4405" w:type="dxa"/>
            <w:vAlign w:val="center"/>
          </w:tcPr>
          <w:p>
            <w:pPr>
              <w:spacing w:line="240" w:lineRule="atLeast"/>
              <w:ind w:left="-5" w:right="42" w:rightChars="20"/>
            </w:pPr>
            <w:r>
              <w:rPr>
                <w:rFonts w:hint="eastAsia"/>
              </w:rPr>
              <w:t>企业创办人获得相关奖项、具备专业资质的相关证明材料</w:t>
            </w:r>
          </w:p>
        </w:tc>
        <w:tc>
          <w:tcPr>
            <w:tcW w:w="1595" w:type="dxa"/>
            <w:vAlign w:val="center"/>
          </w:tcPr>
          <w:p>
            <w:pPr>
              <w:spacing w:line="276" w:lineRule="auto"/>
              <w:jc w:val="center"/>
              <w:rPr>
                <w:rFonts w:ascii="宋体" w:hAnsi="宋体"/>
                <w:szCs w:val="21"/>
              </w:rPr>
            </w:pPr>
            <w:r>
              <w:rPr>
                <w:rFonts w:ascii="宋体" w:hAnsi="宋体"/>
                <w:szCs w:val="21"/>
              </w:rPr>
              <w:t>是</w:t>
            </w:r>
          </w:p>
        </w:tc>
        <w:tc>
          <w:tcPr>
            <w:tcW w:w="2336" w:type="dxa"/>
            <w:vMerge w:val="continue"/>
            <w:vAlign w:val="center"/>
          </w:tcPr>
          <w:p>
            <w:pPr>
              <w:spacing w:line="276" w:lineRule="auto"/>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5</w:t>
            </w:r>
          </w:p>
        </w:tc>
        <w:tc>
          <w:tcPr>
            <w:tcW w:w="4405" w:type="dxa"/>
            <w:vAlign w:val="center"/>
          </w:tcPr>
          <w:p>
            <w:pPr>
              <w:spacing w:line="240" w:lineRule="atLeast"/>
              <w:ind w:left="-5" w:right="42" w:rightChars="20"/>
            </w:pPr>
            <w:r>
              <w:rPr>
                <w:rFonts w:hint="eastAsia"/>
              </w:rPr>
              <w:t>由深圳市市场监督管理局出具的企业股份比例证明文件以及法人证明文件</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6</w:t>
            </w:r>
          </w:p>
        </w:tc>
        <w:tc>
          <w:tcPr>
            <w:tcW w:w="4405" w:type="dxa"/>
            <w:vAlign w:val="center"/>
          </w:tcPr>
          <w:p>
            <w:pPr>
              <w:spacing w:line="240" w:lineRule="atLeast"/>
              <w:ind w:left="-5" w:right="42" w:rightChars="20"/>
            </w:pPr>
            <w:r>
              <w:rPr>
                <w:rFonts w:hint="eastAsia"/>
              </w:rPr>
              <w:t>企业上年度财务审计报告</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7</w:t>
            </w:r>
          </w:p>
        </w:tc>
        <w:tc>
          <w:tcPr>
            <w:tcW w:w="4405" w:type="dxa"/>
            <w:vAlign w:val="center"/>
          </w:tcPr>
          <w:p>
            <w:pPr>
              <w:spacing w:line="240" w:lineRule="atLeast"/>
              <w:ind w:right="42" w:rightChars="20"/>
              <w:rPr>
                <w:bCs/>
                <w:iCs/>
                <w:szCs w:val="21"/>
              </w:rPr>
            </w:pPr>
            <w:r>
              <w:rPr>
                <w:rFonts w:hint="eastAsia"/>
                <w:bCs/>
                <w:iCs/>
                <w:szCs w:val="21"/>
              </w:rPr>
              <w:t>申请书签字盖章版</w:t>
            </w:r>
          </w:p>
        </w:tc>
        <w:tc>
          <w:tcPr>
            <w:tcW w:w="1595" w:type="dxa"/>
            <w:vAlign w:val="center"/>
          </w:tcPr>
          <w:p>
            <w:pPr>
              <w:spacing w:line="240" w:lineRule="atLeast"/>
              <w:jc w:val="center"/>
              <w:rPr>
                <w:rFonts w:ascii="宋体" w:hAnsi="宋体"/>
                <w:szCs w:val="21"/>
              </w:rPr>
            </w:pPr>
            <w:r>
              <w:rPr>
                <w:rFonts w:hint="eastAsia"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8</w:t>
            </w:r>
          </w:p>
        </w:tc>
        <w:tc>
          <w:tcPr>
            <w:tcW w:w="4405" w:type="dxa"/>
            <w:vAlign w:val="center"/>
          </w:tcPr>
          <w:p>
            <w:pPr>
              <w:spacing w:line="240" w:lineRule="atLeast"/>
              <w:ind w:right="42" w:rightChars="20"/>
            </w:pPr>
            <w:r>
              <w:rPr>
                <w:rFonts w:hint="eastAsia"/>
                <w:bCs/>
                <w:iCs/>
                <w:szCs w:val="21"/>
              </w:rPr>
              <w:t>其它附件</w:t>
            </w:r>
          </w:p>
        </w:tc>
        <w:tc>
          <w:tcPr>
            <w:tcW w:w="1595" w:type="dxa"/>
            <w:vAlign w:val="center"/>
          </w:tcPr>
          <w:p>
            <w:pPr>
              <w:spacing w:line="240" w:lineRule="atLeast"/>
              <w:jc w:val="center"/>
              <w:rPr>
                <w:rFonts w:ascii="宋体" w:hAnsi="宋体"/>
                <w:szCs w:val="21"/>
              </w:rPr>
            </w:pPr>
            <w:r>
              <w:rPr>
                <w:rFonts w:ascii="宋体" w:hAnsi="宋体"/>
                <w:szCs w:val="21"/>
              </w:rPr>
              <w:t>否</w:t>
            </w:r>
          </w:p>
        </w:tc>
        <w:tc>
          <w:tcPr>
            <w:tcW w:w="2336" w:type="dxa"/>
            <w:vMerge w:val="continue"/>
            <w:vAlign w:val="center"/>
          </w:tcPr>
          <w:p>
            <w:pPr>
              <w:spacing w:line="240" w:lineRule="atLeast"/>
              <w:jc w:val="left"/>
              <w:rPr>
                <w:rFonts w:ascii="宋体" w:hAnsi="宋体"/>
                <w:szCs w:val="21"/>
              </w:rPr>
            </w:pPr>
          </w:p>
        </w:tc>
      </w:tr>
    </w:tbl>
    <w:p>
      <w:pPr>
        <w:adjustRightInd w:val="0"/>
        <w:snapToGrid w:val="0"/>
        <w:spacing w:line="560" w:lineRule="exact"/>
        <w:ind w:firstLine="656" w:firstLineChars="200"/>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③申请类别为专业设计软件使用支持补贴提供以下资料：</w:t>
      </w:r>
    </w:p>
    <w:tbl>
      <w:tblPr>
        <w:tblStyle w:val="8"/>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ascii="宋体" w:hAnsi="宋体"/>
                <w:szCs w:val="21"/>
              </w:rPr>
            </w:pPr>
            <w:r>
              <w:rPr>
                <w:rFonts w:hint="eastAsia" w:ascii="宋体" w:hAnsi="宋体"/>
                <w:szCs w:val="21"/>
              </w:rPr>
              <w:t>序号</w:t>
            </w:r>
          </w:p>
        </w:tc>
        <w:tc>
          <w:tcPr>
            <w:tcW w:w="4405" w:type="dxa"/>
            <w:vAlign w:val="center"/>
          </w:tcPr>
          <w:p>
            <w:pPr>
              <w:spacing w:line="276" w:lineRule="auto"/>
              <w:jc w:val="center"/>
              <w:rPr>
                <w:rFonts w:ascii="宋体" w:hAnsi="宋体"/>
                <w:szCs w:val="21"/>
              </w:rPr>
            </w:pPr>
            <w:r>
              <w:rPr>
                <w:rFonts w:hint="eastAsia" w:ascii="宋体" w:hAnsi="宋体"/>
                <w:szCs w:val="21"/>
              </w:rPr>
              <w:t>附件名称</w:t>
            </w:r>
          </w:p>
        </w:tc>
        <w:tc>
          <w:tcPr>
            <w:tcW w:w="1595" w:type="dxa"/>
            <w:vAlign w:val="center"/>
          </w:tcPr>
          <w:p>
            <w:pPr>
              <w:spacing w:line="276" w:lineRule="auto"/>
              <w:jc w:val="center"/>
              <w:rPr>
                <w:rFonts w:ascii="宋体" w:hAnsi="宋体"/>
                <w:szCs w:val="21"/>
              </w:rPr>
            </w:pPr>
            <w:r>
              <w:rPr>
                <w:rFonts w:hint="eastAsia" w:ascii="宋体" w:hAnsi="宋体"/>
                <w:szCs w:val="21"/>
              </w:rPr>
              <w:t>是否</w:t>
            </w:r>
          </w:p>
          <w:p>
            <w:pPr>
              <w:spacing w:line="276" w:lineRule="auto"/>
              <w:jc w:val="center"/>
              <w:rPr>
                <w:rFonts w:ascii="宋体" w:hAnsi="宋体"/>
                <w:b/>
                <w:szCs w:val="21"/>
              </w:rPr>
            </w:pPr>
            <w:r>
              <w:rPr>
                <w:rFonts w:hint="eastAsia" w:ascii="宋体" w:hAnsi="宋体"/>
                <w:szCs w:val="21"/>
              </w:rPr>
              <w:t>必备材料</w:t>
            </w:r>
          </w:p>
        </w:tc>
        <w:tc>
          <w:tcPr>
            <w:tcW w:w="2336" w:type="dxa"/>
            <w:vAlign w:val="center"/>
          </w:tcPr>
          <w:p>
            <w:pPr>
              <w:spacing w:line="276" w:lineRule="auto"/>
              <w:jc w:val="center"/>
              <w:rPr>
                <w:rFonts w:ascii="宋体" w:hAnsi="宋体"/>
                <w:szCs w:val="21"/>
              </w:rPr>
            </w:pPr>
            <w:r>
              <w:rPr>
                <w:rFonts w:hint="eastAsia" w:ascii="宋体" w:hAnsi="宋体"/>
                <w:szCs w:val="21"/>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ascii="宋体" w:hAnsi="宋体"/>
                <w:szCs w:val="21"/>
              </w:rPr>
            </w:pPr>
            <w:r>
              <w:rPr>
                <w:rFonts w:hint="eastAsia" w:ascii="宋体" w:hAnsi="宋体"/>
                <w:szCs w:val="21"/>
              </w:rPr>
              <w:t>1</w:t>
            </w:r>
          </w:p>
        </w:tc>
        <w:tc>
          <w:tcPr>
            <w:tcW w:w="4405" w:type="dxa"/>
            <w:vAlign w:val="center"/>
          </w:tcPr>
          <w:p>
            <w:pPr>
              <w:spacing w:line="240" w:lineRule="atLeast"/>
              <w:ind w:left="-5" w:right="42" w:rightChars="20"/>
              <w:rPr>
                <w:rFonts w:ascii="宋体"/>
                <w:bCs/>
              </w:rPr>
            </w:pPr>
            <w:r>
              <w:rPr>
                <w:rFonts w:hint="eastAsia" w:ascii="宋体"/>
                <w:bCs/>
              </w:rPr>
              <w:t>新版“三证合一”营业执照</w:t>
            </w:r>
          </w:p>
          <w:p>
            <w:pPr>
              <w:spacing w:line="240" w:lineRule="atLeast"/>
              <w:ind w:left="-5" w:right="42" w:rightChars="20"/>
              <w:rPr>
                <w:rFonts w:ascii="宋体"/>
                <w:bCs/>
              </w:rPr>
            </w:pPr>
            <w:r>
              <w:rPr>
                <w:rFonts w:hint="eastAsia" w:ascii="宋体"/>
                <w:bCs/>
              </w:rPr>
              <w:t>（事业单位提交新版“三证合一”法人证书）</w:t>
            </w:r>
          </w:p>
        </w:tc>
        <w:tc>
          <w:tcPr>
            <w:tcW w:w="1595" w:type="dxa"/>
            <w:vAlign w:val="center"/>
          </w:tcPr>
          <w:p>
            <w:pPr>
              <w:spacing w:line="276" w:lineRule="auto"/>
              <w:jc w:val="center"/>
              <w:rPr>
                <w:rFonts w:ascii="宋体" w:hAnsi="宋体"/>
                <w:szCs w:val="21"/>
              </w:rPr>
            </w:pPr>
            <w:r>
              <w:rPr>
                <w:rFonts w:ascii="宋体" w:hAnsi="宋体"/>
                <w:szCs w:val="21"/>
              </w:rPr>
              <w:t>是</w:t>
            </w:r>
          </w:p>
        </w:tc>
        <w:tc>
          <w:tcPr>
            <w:tcW w:w="2336" w:type="dxa"/>
            <w:vMerge w:val="restart"/>
            <w:vAlign w:val="center"/>
          </w:tcPr>
          <w:p>
            <w:pPr>
              <w:spacing w:line="276" w:lineRule="auto"/>
              <w:jc w:val="left"/>
              <w:rPr>
                <w:rFonts w:ascii="宋体"/>
                <w:bCs/>
              </w:rPr>
            </w:pPr>
            <w:r>
              <w:rPr>
                <w:rFonts w:hint="eastAsia" w:ascii="宋体"/>
                <w:bCs/>
              </w:rPr>
              <w:t>原件彩色扫描；</w:t>
            </w:r>
          </w:p>
          <w:p>
            <w:pPr>
              <w:spacing w:line="276" w:lineRule="auto"/>
              <w:jc w:val="left"/>
              <w:rPr>
                <w:rFonts w:ascii="宋体" w:hAnsi="宋体"/>
                <w:szCs w:val="21"/>
              </w:rPr>
            </w:pPr>
            <w:r>
              <w:rPr>
                <w:rFonts w:hint="eastAsia" w:ascii="宋体" w:hAnsi="宋体"/>
                <w:szCs w:val="21"/>
              </w:rPr>
              <w:t>PDF格式</w:t>
            </w:r>
            <w:r>
              <w:rPr>
                <w:rFonts w:hint="eastAsia" w:ascii="宋体"/>
                <w:bCs/>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2</w:t>
            </w:r>
          </w:p>
        </w:tc>
        <w:tc>
          <w:tcPr>
            <w:tcW w:w="4405" w:type="dxa"/>
            <w:vAlign w:val="center"/>
          </w:tcPr>
          <w:p>
            <w:pPr>
              <w:spacing w:line="240" w:lineRule="atLeast"/>
              <w:rPr>
                <w:rFonts w:ascii="宋体" w:hAnsi="宋体"/>
                <w:szCs w:val="21"/>
              </w:rPr>
            </w:pPr>
            <w:r>
              <w:rPr>
                <w:rFonts w:hint="eastAsia" w:ascii="宋体"/>
                <w:bCs/>
              </w:rPr>
              <w:t>法定代表人身份证</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3</w:t>
            </w:r>
          </w:p>
        </w:tc>
        <w:tc>
          <w:tcPr>
            <w:tcW w:w="4405" w:type="dxa"/>
            <w:vAlign w:val="center"/>
          </w:tcPr>
          <w:p>
            <w:pPr>
              <w:spacing w:line="240" w:lineRule="atLeast"/>
              <w:ind w:left="-5" w:right="42" w:rightChars="20"/>
            </w:pPr>
            <w:r>
              <w:rPr>
                <w:rFonts w:hint="eastAsia"/>
              </w:rPr>
              <w:t>由税务部门提供的单位上一年度纳税证明</w:t>
            </w:r>
          </w:p>
          <w:p>
            <w:pPr>
              <w:spacing w:line="240" w:lineRule="atLeast"/>
              <w:ind w:left="-5" w:right="42" w:rightChars="20"/>
            </w:pPr>
            <w:r>
              <w:rPr>
                <w:rFonts w:hint="eastAsia"/>
              </w:rPr>
              <w:t>（税务申报系统下载后上传）</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4</w:t>
            </w:r>
          </w:p>
        </w:tc>
        <w:tc>
          <w:tcPr>
            <w:tcW w:w="4405" w:type="dxa"/>
            <w:vAlign w:val="center"/>
          </w:tcPr>
          <w:p>
            <w:pPr>
              <w:spacing w:line="240" w:lineRule="atLeast"/>
              <w:ind w:left="-5" w:right="42" w:rightChars="20"/>
              <w:rPr>
                <w:rFonts w:hint="eastAsia"/>
              </w:rPr>
            </w:pPr>
            <w:r>
              <w:rPr>
                <w:rFonts w:hint="eastAsia"/>
              </w:rPr>
              <w:t>购买、付款发票、银行支付凭证等</w:t>
            </w:r>
          </w:p>
        </w:tc>
        <w:tc>
          <w:tcPr>
            <w:tcW w:w="1595" w:type="dxa"/>
            <w:vAlign w:val="center"/>
          </w:tcPr>
          <w:p>
            <w:pPr>
              <w:spacing w:line="276" w:lineRule="auto"/>
              <w:jc w:val="center"/>
              <w:rPr>
                <w:rFonts w:ascii="宋体" w:hAnsi="宋体"/>
                <w:szCs w:val="21"/>
              </w:rPr>
            </w:pPr>
            <w:r>
              <w:rPr>
                <w:rFonts w:ascii="宋体" w:hAnsi="宋体"/>
                <w:szCs w:val="21"/>
              </w:rPr>
              <w:t>是</w:t>
            </w:r>
          </w:p>
        </w:tc>
        <w:tc>
          <w:tcPr>
            <w:tcW w:w="2336" w:type="dxa"/>
            <w:vMerge w:val="continue"/>
            <w:vAlign w:val="center"/>
          </w:tcPr>
          <w:p>
            <w:pPr>
              <w:spacing w:line="276" w:lineRule="auto"/>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5</w:t>
            </w:r>
          </w:p>
        </w:tc>
        <w:tc>
          <w:tcPr>
            <w:tcW w:w="4405" w:type="dxa"/>
            <w:vAlign w:val="center"/>
          </w:tcPr>
          <w:p>
            <w:pPr>
              <w:spacing w:line="240" w:lineRule="atLeast"/>
              <w:ind w:left="-5" w:right="42" w:rightChars="20"/>
              <w:rPr>
                <w:rFonts w:hint="eastAsia" w:eastAsia="宋体"/>
                <w:lang w:eastAsia="zh-CN"/>
              </w:rPr>
            </w:pPr>
            <w:r>
              <w:rPr>
                <w:rFonts w:hint="eastAsia"/>
              </w:rPr>
              <w:t>购买设计工具必要性说明</w:t>
            </w:r>
            <w:r>
              <w:rPr>
                <w:rFonts w:hint="eastAsia"/>
                <w:lang w:eastAsia="zh-CN"/>
              </w:rPr>
              <w:t>材料</w:t>
            </w:r>
          </w:p>
        </w:tc>
        <w:tc>
          <w:tcPr>
            <w:tcW w:w="1595"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ascii="宋体" w:hAnsi="宋体"/>
                <w:szCs w:val="21"/>
              </w:rPr>
              <w:t>6</w:t>
            </w:r>
          </w:p>
        </w:tc>
        <w:tc>
          <w:tcPr>
            <w:tcW w:w="4405" w:type="dxa"/>
            <w:vAlign w:val="center"/>
          </w:tcPr>
          <w:p>
            <w:pPr>
              <w:spacing w:line="240" w:lineRule="atLeast"/>
              <w:ind w:right="42" w:rightChars="20"/>
              <w:rPr>
                <w:bCs/>
                <w:iCs/>
                <w:szCs w:val="21"/>
              </w:rPr>
            </w:pPr>
            <w:r>
              <w:rPr>
                <w:rFonts w:hint="eastAsia"/>
                <w:bCs/>
                <w:iCs/>
                <w:szCs w:val="21"/>
              </w:rPr>
              <w:t>申请书签字盖章版</w:t>
            </w:r>
          </w:p>
        </w:tc>
        <w:tc>
          <w:tcPr>
            <w:tcW w:w="1595" w:type="dxa"/>
            <w:vAlign w:val="center"/>
          </w:tcPr>
          <w:p>
            <w:pPr>
              <w:spacing w:line="240" w:lineRule="atLeast"/>
              <w:jc w:val="center"/>
              <w:rPr>
                <w:rFonts w:ascii="宋体" w:hAnsi="宋体"/>
                <w:szCs w:val="21"/>
              </w:rPr>
            </w:pPr>
            <w:r>
              <w:rPr>
                <w:rFonts w:hint="eastAsia"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ascii="宋体" w:hAnsi="宋体"/>
                <w:szCs w:val="21"/>
              </w:rPr>
              <w:t>7</w:t>
            </w:r>
          </w:p>
        </w:tc>
        <w:tc>
          <w:tcPr>
            <w:tcW w:w="4405" w:type="dxa"/>
            <w:vAlign w:val="center"/>
          </w:tcPr>
          <w:p>
            <w:pPr>
              <w:spacing w:line="240" w:lineRule="atLeast"/>
              <w:ind w:right="42" w:rightChars="20"/>
            </w:pPr>
            <w:r>
              <w:rPr>
                <w:rFonts w:hint="eastAsia"/>
                <w:bCs/>
                <w:iCs/>
                <w:szCs w:val="21"/>
              </w:rPr>
              <w:t>其它附件</w:t>
            </w:r>
          </w:p>
        </w:tc>
        <w:tc>
          <w:tcPr>
            <w:tcW w:w="1595" w:type="dxa"/>
            <w:vAlign w:val="center"/>
          </w:tcPr>
          <w:p>
            <w:pPr>
              <w:spacing w:line="240" w:lineRule="atLeast"/>
              <w:jc w:val="center"/>
              <w:rPr>
                <w:rFonts w:ascii="宋体" w:hAnsi="宋体"/>
                <w:szCs w:val="21"/>
              </w:rPr>
            </w:pPr>
            <w:r>
              <w:rPr>
                <w:rFonts w:ascii="宋体" w:hAnsi="宋体"/>
                <w:szCs w:val="21"/>
              </w:rPr>
              <w:t>否</w:t>
            </w:r>
          </w:p>
        </w:tc>
        <w:tc>
          <w:tcPr>
            <w:tcW w:w="2336" w:type="dxa"/>
            <w:vMerge w:val="continue"/>
            <w:vAlign w:val="center"/>
          </w:tcPr>
          <w:p>
            <w:pPr>
              <w:spacing w:line="240" w:lineRule="atLeast"/>
              <w:jc w:val="left"/>
              <w:rPr>
                <w:rFonts w:ascii="宋体" w:hAnsi="宋体"/>
                <w:szCs w:val="21"/>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八、其他事项</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九、附则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
      <w:pPr>
        <w:pStyle w:val="7"/>
        <w:shd w:val="clear" w:color="auto" w:fill="FFFFFF"/>
        <w:adjustRightInd w:val="0"/>
        <w:snapToGrid w:val="0"/>
        <w:spacing w:before="0" w:beforeAutospacing="0" w:after="0" w:afterAutospacing="0" w:line="560" w:lineRule="exact"/>
        <w:ind w:firstLine="640" w:firstLineChars="200"/>
        <w:jc w:val="both"/>
        <w:rPr>
          <w:rFonts w:ascii="仿宋" w:hAnsi="仿宋" w:eastAsia="仿宋" w:cs="Times New Roman"/>
          <w:kern w:val="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kOTVjMjVlZTU3MjBlMDIzM2FkMDQ2NDA5MWMzMGEifQ=="/>
  </w:docVars>
  <w:rsids>
    <w:rsidRoot w:val="1E9B000F"/>
    <w:rsid w:val="0003298A"/>
    <w:rsid w:val="000604BB"/>
    <w:rsid w:val="00091EAF"/>
    <w:rsid w:val="001A47FD"/>
    <w:rsid w:val="003E6D37"/>
    <w:rsid w:val="00452B39"/>
    <w:rsid w:val="004B1A08"/>
    <w:rsid w:val="00561377"/>
    <w:rsid w:val="00606108"/>
    <w:rsid w:val="00746AC0"/>
    <w:rsid w:val="007548D7"/>
    <w:rsid w:val="007D64C0"/>
    <w:rsid w:val="00886596"/>
    <w:rsid w:val="008946E1"/>
    <w:rsid w:val="0092558D"/>
    <w:rsid w:val="00970753"/>
    <w:rsid w:val="00A52806"/>
    <w:rsid w:val="00A83959"/>
    <w:rsid w:val="00BF6FC6"/>
    <w:rsid w:val="00DF605E"/>
    <w:rsid w:val="00EF2DF0"/>
    <w:rsid w:val="00F36727"/>
    <w:rsid w:val="00FF75FE"/>
    <w:rsid w:val="095C7285"/>
    <w:rsid w:val="098FE3E1"/>
    <w:rsid w:val="104D08F5"/>
    <w:rsid w:val="168B0344"/>
    <w:rsid w:val="1C4C3D9F"/>
    <w:rsid w:val="1E395720"/>
    <w:rsid w:val="1E9B000F"/>
    <w:rsid w:val="1E9B1B0D"/>
    <w:rsid w:val="1F121C23"/>
    <w:rsid w:val="34C20BD0"/>
    <w:rsid w:val="365F39E8"/>
    <w:rsid w:val="377F8996"/>
    <w:rsid w:val="390555FD"/>
    <w:rsid w:val="40D3683C"/>
    <w:rsid w:val="42D91274"/>
    <w:rsid w:val="431D4C7D"/>
    <w:rsid w:val="432C2634"/>
    <w:rsid w:val="4A6807A1"/>
    <w:rsid w:val="5B73FFF8"/>
    <w:rsid w:val="6BBF4DCE"/>
    <w:rsid w:val="6D3414FD"/>
    <w:rsid w:val="76DF23E3"/>
    <w:rsid w:val="782174DD"/>
    <w:rsid w:val="7D9C7CC2"/>
    <w:rsid w:val="7EDD38C5"/>
    <w:rsid w:val="7F4F53E7"/>
    <w:rsid w:val="7F75F4AD"/>
    <w:rsid w:val="7F96A4D9"/>
    <w:rsid w:val="7FBF08A1"/>
    <w:rsid w:val="AFFF1020"/>
    <w:rsid w:val="AFFF17BD"/>
    <w:rsid w:val="B57689BC"/>
    <w:rsid w:val="BFFE161E"/>
    <w:rsid w:val="FAFFE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font51"/>
    <w:basedOn w:val="9"/>
    <w:qFormat/>
    <w:uiPriority w:val="0"/>
    <w:rPr>
      <w:rFonts w:hint="eastAsia" w:ascii="宋体" w:hAnsi="宋体" w:eastAsia="宋体" w:cs="宋体"/>
      <w:color w:val="000000"/>
      <w:sz w:val="24"/>
      <w:szCs w:val="24"/>
      <w:u w:val="none"/>
    </w:rPr>
  </w:style>
  <w:style w:type="character" w:customStyle="1" w:styleId="11">
    <w:name w:val="页眉 字符"/>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2261</Words>
  <Characters>2338</Characters>
  <Lines>17</Lines>
  <Paragraphs>4</Paragraphs>
  <TotalTime>4</TotalTime>
  <ScaleCrop>false</ScaleCrop>
  <LinksUpToDate>false</LinksUpToDate>
  <CharactersWithSpaces>2339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2021-06-16T09:08:00Z</dcterms:created>
  <dc:creator>王榕</dc:creator>
  <cp:lastModifiedBy>杨璐源</cp:lastModifiedBy>
  <cp:lastPrinted>2021-06-05T11:18:00Z</cp:lastPrinted>
  <dcterms:modified xsi:type="dcterms:W3CDTF">2024-07-26T11:10:27Z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10938F7662CF45D5A9E70EDF2A67A317</vt:lpwstr>
  </property>
</Properties>
</file>