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南山区促进产业高质量发展专项资金——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区文化广电旅游体育局分项资金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 w:cs="Times New Roman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 w:cs="Times New Roman"/>
          <w:sz w:val="44"/>
          <w:szCs w:val="44"/>
          <w:lang w:eastAsia="zh-CN"/>
        </w:rPr>
        <w:t>支持城市更新过渡期发展项目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 w:cs="Times New Roman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 w:cs="Times New Roman"/>
          <w:sz w:val="44"/>
          <w:szCs w:val="44"/>
          <w:lang w:eastAsia="zh-CN"/>
        </w:rPr>
        <w:t>操作规程</w:t>
      </w:r>
    </w:p>
    <w:p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年）</w:t>
      </w:r>
    </w:p>
    <w:p>
      <w:pPr>
        <w:adjustRightInd w:val="0"/>
        <w:snapToGrid w:val="0"/>
        <w:spacing w:line="560" w:lineRule="exact"/>
        <w:rPr>
          <w:rFonts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560" w:lineRule="exact"/>
        <w:ind w:firstLine="537" w:firstLineChars="168"/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一、政策内容</w:t>
      </w:r>
    </w:p>
    <w:p>
      <w:pPr>
        <w:widowControl/>
        <w:adjustRightInd w:val="0"/>
        <w:snapToGrid w:val="0"/>
        <w:spacing w:line="560" w:lineRule="exact"/>
        <w:ind w:firstLine="537" w:firstLineChars="168"/>
        <w:rPr>
          <w:rFonts w:hint="eastAsia" w:hAnsi="仿宋" w:eastAsia="仿宋"/>
          <w:color w:val="auto"/>
          <w:kern w:val="0"/>
          <w:sz w:val="32"/>
          <w:szCs w:val="32"/>
        </w:rPr>
      </w:pPr>
      <w:r>
        <w:rPr>
          <w:rFonts w:hint="eastAsia" w:hAnsi="仿宋" w:eastAsia="仿宋"/>
          <w:color w:val="auto"/>
          <w:kern w:val="0"/>
          <w:sz w:val="32"/>
          <w:szCs w:val="32"/>
        </w:rPr>
        <w:t>对入驻市级</w:t>
      </w:r>
      <w:r>
        <w:rPr>
          <w:rFonts w:hint="eastAsia" w:hAnsi="仿宋" w:eastAsia="仿宋"/>
          <w:color w:val="auto"/>
          <w:kern w:val="0"/>
          <w:sz w:val="32"/>
          <w:szCs w:val="32"/>
          <w:lang w:eastAsia="zh-CN"/>
        </w:rPr>
        <w:t>及</w:t>
      </w:r>
      <w:r>
        <w:rPr>
          <w:rFonts w:hint="eastAsia" w:hAnsi="仿宋" w:eastAsia="仿宋"/>
          <w:color w:val="auto"/>
          <w:kern w:val="0"/>
          <w:sz w:val="32"/>
          <w:szCs w:val="32"/>
        </w:rPr>
        <w:t>以上文化、体育产业园区的文化、体育企业，因园区城市更新搬迁至南山区内其他社会物业的，按实际支付租金的25%给予房租补贴，每家企业每年最高不超过60万元。资助期限不超过2年。</w:t>
      </w:r>
    </w:p>
    <w:p>
      <w:pPr>
        <w:spacing w:after="0" w:line="240" w:lineRule="auto"/>
        <w:ind w:firstLine="640" w:firstLineChars="200"/>
        <w:contextualSpacing w:val="0"/>
        <w:jc w:val="left"/>
        <w:rPr>
          <w:rFonts w:ascii="黑体" w:hAnsi="黑体" w:eastAsia="黑体"/>
          <w:bCs/>
          <w:kern w:val="2"/>
          <w:sz w:val="32"/>
          <w:szCs w:val="32"/>
          <w:lang w:eastAsia="zh-CN" w:bidi="ar-SA"/>
        </w:rPr>
      </w:pPr>
      <w:r>
        <w:rPr>
          <w:rFonts w:hint="eastAsia" w:ascii="黑体" w:hAnsi="黑体" w:eastAsia="黑体"/>
          <w:bCs/>
          <w:kern w:val="2"/>
          <w:sz w:val="32"/>
          <w:szCs w:val="32"/>
          <w:lang w:eastAsia="zh-CN" w:bidi="ar-SA"/>
        </w:rPr>
        <w:t>二、设定依据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/>
        </w:rPr>
      </w:pPr>
      <w:r>
        <w:rPr>
          <w:rFonts w:hint="eastAsia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为减轻企业经营压力，</w:t>
      </w:r>
      <w:r>
        <w:rPr>
          <w:rFonts w:hint="eastAsia" w:hAnsi="仿宋" w:eastAsia="仿宋"/>
          <w:kern w:val="0"/>
          <w:sz w:val="32"/>
          <w:szCs w:val="32"/>
        </w:rPr>
        <w:t>根据《南山区促进产业高质量发展专项资金管理办法》和《南山区促进文化旅游体育产业发展专项扶持措施》，</w:t>
      </w:r>
      <w:r>
        <w:rPr>
          <w:rFonts w:hint="eastAsia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制定本操作规程。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三、申请条件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（一）基本条件：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、在南山辖区内登记注册、经营、具有独立法人资格；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、守法经营、诚实守信、有规范健全的财务制度；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3、按照国家相关统计报表制度规定，正常履行统计报表义务；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仿宋" w:hAnsi="仿宋" w:eastAsia="仿宋" w:cs="Times New Roman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、最终资助金额需大于等于1万元。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（二）有下列情况之一的，本项资金不予资助：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被依法依规纳入严重失信主体名单或失信惩戒措施清单的；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提出资助申请后，申报主体注册地或在地统计关系发生变化，不再符合申报条件的。</w:t>
      </w:r>
    </w:p>
    <w:p>
      <w:pPr>
        <w:widowControl/>
        <w:adjustRightInd w:val="0"/>
        <w:snapToGrid w:val="0"/>
        <w:spacing w:line="560" w:lineRule="exact"/>
        <w:ind w:firstLine="640" w:firstLineChars="200"/>
      </w:pPr>
      <w:r>
        <w:rPr>
          <w:rFonts w:hint="eastAsia" w:hAnsi="黑体" w:eastAsia="黑体"/>
          <w:color w:val="000000"/>
          <w:sz w:val="32"/>
          <w:szCs w:val="32"/>
        </w:rPr>
        <w:t>四、申报</w:t>
      </w:r>
      <w:r>
        <w:rPr>
          <w:rFonts w:hint="eastAsia" w:hAnsi="黑体" w:eastAsia="黑体"/>
          <w:color w:val="000000"/>
          <w:sz w:val="32"/>
          <w:szCs w:val="32"/>
          <w:lang w:eastAsia="zh-CN"/>
        </w:rPr>
        <w:t>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、申报单位为上年度“四上”在库企业，且在已列入拆除重建城市更新单元计划的市级文化（体育）产业园区经营1年以上；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申报单位首次申请本政策时,须以原入驻的待城市更新园区终止运营日期为基准日,新签订的租赁合同起始日期在基准日前后一年；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、搬迁入新办公场所次年起可申请本条款；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补贴范围仅限与原始业主（或业主委托的运营单位）、园区运营单位签订租赁合同的办公用房（不含宿舍、会所、餐饮、百货零售等用途）；补贴物业为申报单位在南山实际办公地址；办公地址在多处物业的，只对其在一处物业租用的办公用房进行补贴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、搬迁至南山数字文化产业基地、南山智园、塘朗城广场等政府政策性园区的企业不在资助范围内。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eastAsia"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五</w:t>
      </w:r>
      <w:r>
        <w:rPr>
          <w:rFonts w:hint="eastAsia" w:hAnsi="黑体" w:eastAsia="黑体"/>
          <w:color w:val="000000"/>
          <w:sz w:val="32"/>
          <w:szCs w:val="32"/>
        </w:rPr>
        <w:t>、资助方式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eastAsia"/>
        </w:rPr>
      </w:pPr>
      <w:r>
        <w:rPr>
          <w:rFonts w:hint="eastAsia" w:ascii="仿宋" w:hAnsi="仿宋" w:eastAsia="仿宋"/>
          <w:sz w:val="32"/>
          <w:szCs w:val="32"/>
        </w:rPr>
        <w:t>本项</w:t>
      </w:r>
      <w:r>
        <w:rPr>
          <w:rFonts w:hint="eastAsia" w:ascii="仿宋" w:hAnsi="仿宋" w:eastAsia="仿宋"/>
          <w:sz w:val="32"/>
          <w:szCs w:val="32"/>
          <w:lang w:eastAsia="zh-CN"/>
        </w:rPr>
        <w:t>资金</w:t>
      </w:r>
      <w:r>
        <w:rPr>
          <w:rFonts w:hint="eastAsia" w:ascii="仿宋" w:hAnsi="仿宋" w:eastAsia="仿宋"/>
          <w:sz w:val="32"/>
          <w:szCs w:val="32"/>
        </w:rPr>
        <w:t>资助属于核准类项目，坚持公平、公开、公正的原则，实行自愿申报、科学决策和绩效评估的管理制度，采取无偿资助方式和事后补贴制，受资助项目无需验收。</w:t>
      </w:r>
    </w:p>
    <w:p>
      <w:pPr>
        <w:spacing w:after="0" w:line="560" w:lineRule="exact"/>
        <w:ind w:firstLine="640" w:firstLineChars="200"/>
        <w:contextualSpacing/>
        <w:rPr>
          <w:rFonts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六</w:t>
      </w:r>
      <w:r>
        <w:rPr>
          <w:rFonts w:hint="eastAsia" w:hAnsi="黑体" w:eastAsia="黑体"/>
          <w:color w:val="000000"/>
          <w:sz w:val="32"/>
          <w:szCs w:val="32"/>
        </w:rPr>
        <w:t>、</w:t>
      </w:r>
      <w:r>
        <w:rPr>
          <w:rFonts w:hint="eastAsia" w:ascii="黑体" w:hAnsi="黑体" w:eastAsia="黑体"/>
          <w:bCs/>
          <w:kern w:val="2"/>
          <w:sz w:val="32"/>
          <w:szCs w:val="32"/>
          <w:lang w:eastAsia="zh-CN" w:bidi="ar-SA"/>
        </w:rPr>
        <w:t>办理流程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（一）申报</w:t>
      </w:r>
      <w:r>
        <w:rPr>
          <w:rFonts w:ascii="仿宋_GB2312" w:hAnsi="ˎ̥" w:eastAsia="仿宋_GB2312" w:cs="宋体"/>
          <w:sz w:val="32"/>
          <w:szCs w:val="32"/>
          <w:lang w:eastAsia="zh-CN" w:bidi="ar-SA"/>
        </w:rPr>
        <w:t>主体</w:t>
      </w:r>
      <w:r>
        <w:rPr>
          <w:rFonts w:hint="eastAsia" w:ascii="仿宋_GB2312" w:eastAsia="仿宋_GB2312"/>
          <w:sz w:val="32"/>
          <w:szCs w:val="32"/>
          <w:lang w:eastAsia="zh-CN"/>
        </w:rPr>
        <w:t>登陆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i南山企业服务综合平台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kern w:val="2"/>
          <w:sz w:val="32"/>
          <w:szCs w:val="32"/>
          <w:highlight w:val="none"/>
        </w:rPr>
        <w:t>https://www.inanshan.org.cn/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，网上提交项目申报材料；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（二）区企业发展服务中心受理</w:t>
      </w:r>
      <w:r>
        <w:rPr>
          <w:rFonts w:hint="eastAsia" w:ascii="仿宋_GB2312" w:eastAsia="仿宋_GB2312"/>
          <w:kern w:val="2"/>
          <w:sz w:val="32"/>
          <w:szCs w:val="32"/>
          <w:lang w:eastAsia="zh-CN"/>
        </w:rPr>
        <w:t>申请，对申报材料进行形式性审核</w:t>
      </w:r>
      <w:r>
        <w:rPr>
          <w:rFonts w:hint="eastAsia" w:ascii="仿宋_GB2312" w:eastAsia="仿宋_GB2312"/>
          <w:sz w:val="32"/>
          <w:szCs w:val="32"/>
          <w:lang w:eastAsia="zh-CN"/>
        </w:rPr>
        <w:t>，区文化广电旅游体育</w:t>
      </w:r>
      <w:bookmarkStart w:id="2" w:name="_GoBack"/>
      <w:bookmarkEnd w:id="2"/>
      <w:r>
        <w:rPr>
          <w:rFonts w:hint="eastAsia" w:ascii="仿宋_GB2312" w:eastAsia="仿宋_GB2312"/>
          <w:sz w:val="32"/>
          <w:szCs w:val="32"/>
          <w:lang w:eastAsia="zh-CN"/>
        </w:rPr>
        <w:t xml:space="preserve">局复审项目申报材料； 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局拟定资助计划；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（四）区统计局对申报主体在地统计开展情况进行核查，</w:t>
      </w:r>
      <w:r>
        <w:rPr>
          <w:rFonts w:ascii="仿宋_GB2312" w:eastAsia="仿宋_GB2312"/>
          <w:sz w:val="32"/>
          <w:szCs w:val="32"/>
          <w:lang w:eastAsia="zh-CN"/>
        </w:rPr>
        <w:t>区企业发展服务中心组织对申报</w:t>
      </w:r>
      <w:r>
        <w:rPr>
          <w:rFonts w:hint="eastAsia" w:ascii="仿宋_GB2312" w:eastAsia="仿宋_GB2312"/>
          <w:sz w:val="32"/>
          <w:szCs w:val="32"/>
          <w:lang w:eastAsia="zh-CN"/>
        </w:rPr>
        <w:t>主体</w:t>
      </w:r>
      <w:r>
        <w:rPr>
          <w:rFonts w:ascii="仿宋_GB2312" w:eastAsia="仿宋_GB2312"/>
          <w:sz w:val="32"/>
          <w:szCs w:val="32"/>
          <w:lang w:eastAsia="zh-CN"/>
        </w:rPr>
        <w:t>的注册情况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ascii="仿宋_GB2312" w:eastAsia="仿宋_GB2312"/>
          <w:sz w:val="32"/>
          <w:szCs w:val="32"/>
          <w:lang w:eastAsia="zh-CN"/>
        </w:rPr>
        <w:t>不良信用记录等情况进行核查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Hans"/>
        </w:rPr>
      </w:pPr>
      <w:r>
        <w:rPr>
          <w:rFonts w:hint="eastAsia" w:ascii="仿宋_GB2312" w:eastAsia="仿宋_GB2312"/>
          <w:sz w:val="32"/>
          <w:szCs w:val="32"/>
          <w:lang w:eastAsia="zh-Hans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  <w:lang w:eastAsia="zh-Hans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区企业</w:t>
      </w:r>
      <w:r>
        <w:rPr>
          <w:rFonts w:hint="eastAsia" w:ascii="仿宋_GB2312" w:eastAsia="仿宋_GB2312"/>
          <w:sz w:val="32"/>
          <w:szCs w:val="32"/>
          <w:lang w:eastAsia="zh-CN"/>
        </w:rPr>
        <w:t>发展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服务中心将拟资助项目向社会公示5个工作日，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对公示期满，无有效投诉的项目资助计划，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再按照相应审核程序提交会议审议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outlineLvl w:val="1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  <w:lang w:eastAsia="zh-CN"/>
        </w:rPr>
        <w:t>）经审议后，由区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局直接行文下达资金计划；</w:t>
      </w:r>
    </w:p>
    <w:p>
      <w:pPr>
        <w:spacing w:after="0" w:line="560" w:lineRule="exact"/>
        <w:ind w:firstLine="640" w:firstLineChars="200"/>
        <w:contextualSpacing/>
        <w:jc w:val="both"/>
        <w:outlineLvl w:val="1"/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（七）区财政部门及时安排资金，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办理资金拨付手续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、所需材料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56" w:firstLineChars="200"/>
        <w:jc w:val="both"/>
        <w:textAlignment w:val="auto"/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登录“i南山企业服务综合平台”（https://www.inanshan.org.cn/）在线填写《支持城市更新过渡期发展项目》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申请书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(注：申请书编号以最终提交申请书生成为准，附件清单材料为佐证材料。)</w:t>
      </w:r>
    </w:p>
    <w:tbl>
      <w:tblPr>
        <w:tblStyle w:val="8"/>
        <w:tblW w:w="9058" w:type="dxa"/>
        <w:tblInd w:w="-1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4405"/>
        <w:gridCol w:w="1595"/>
        <w:gridCol w:w="23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722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405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附件名称</w:t>
            </w:r>
          </w:p>
        </w:tc>
        <w:tc>
          <w:tcPr>
            <w:tcW w:w="1595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</w:t>
            </w:r>
          </w:p>
          <w:p>
            <w:pPr>
              <w:spacing w:line="276" w:lineRule="auto"/>
              <w:jc w:val="center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必备材料</w:t>
            </w:r>
          </w:p>
        </w:tc>
        <w:tc>
          <w:tcPr>
            <w:tcW w:w="2336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网上提交资料要求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22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OLE_LINK85" w:colFirst="2" w:colLast="2"/>
            <w:bookmarkStart w:id="1" w:name="OLE_LINK86" w:colFirst="4" w:colLast="4"/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405" w:type="dxa"/>
            <w:vAlign w:val="center"/>
          </w:tcPr>
          <w:p>
            <w:pPr>
              <w:spacing w:line="240" w:lineRule="atLeast"/>
              <w:ind w:left="-5" w:right="42" w:rightChars="20"/>
              <w:rPr>
                <w:rFonts w:asci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新版“三证合一”营业执照</w:t>
            </w:r>
          </w:p>
          <w:p>
            <w:pPr>
              <w:spacing w:line="240" w:lineRule="atLeast"/>
              <w:ind w:left="-5" w:right="42" w:rightChars="20"/>
              <w:rPr>
                <w:rFonts w:asci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（事业单位提交新版“三证合一”法人证书）</w:t>
            </w:r>
          </w:p>
        </w:tc>
        <w:tc>
          <w:tcPr>
            <w:tcW w:w="1595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336" w:type="dxa"/>
            <w:vMerge w:val="restart"/>
            <w:vAlign w:val="center"/>
          </w:tcPr>
          <w:p>
            <w:pPr>
              <w:spacing w:line="276" w:lineRule="auto"/>
              <w:jc w:val="left"/>
              <w:rPr>
                <w:rFonts w:asci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原件彩色扫描；</w:t>
            </w:r>
          </w:p>
          <w:p>
            <w:pPr>
              <w:spacing w:line="276" w:lineRule="auto"/>
              <w:jc w:val="lef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PDF格式</w:t>
            </w:r>
            <w:r>
              <w:rPr>
                <w:rFonts w:hint="eastAsia" w:asci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上传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405" w:type="dxa"/>
            <w:vAlign w:val="center"/>
          </w:tcPr>
          <w:p>
            <w:pPr>
              <w:spacing w:line="240" w:lineRule="atLeas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法定代表人身份证</w:t>
            </w:r>
          </w:p>
        </w:tc>
        <w:tc>
          <w:tcPr>
            <w:tcW w:w="1595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336" w:type="dxa"/>
            <w:vMerge w:val="continue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405" w:type="dxa"/>
            <w:vAlign w:val="center"/>
          </w:tcPr>
          <w:p>
            <w:pPr>
              <w:spacing w:line="240" w:lineRule="atLeast"/>
              <w:ind w:left="-5" w:right="42" w:rightChars="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由税务部门提供的单位上一年度纳税证明</w:t>
            </w:r>
          </w:p>
          <w:p>
            <w:pPr>
              <w:spacing w:line="240" w:lineRule="atLeast"/>
              <w:ind w:left="-5" w:right="42" w:rightChars="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（税务申报系统下载后上传）</w:t>
            </w:r>
          </w:p>
        </w:tc>
        <w:tc>
          <w:tcPr>
            <w:tcW w:w="1595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336" w:type="dxa"/>
            <w:vMerge w:val="continue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0"/>
      <w:bookmarkEnd w:id="1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405" w:type="dxa"/>
          </w:tcPr>
          <w:p>
            <w:pPr>
              <w:spacing w:line="240" w:lineRule="atLeast"/>
              <w:ind w:left="-5" w:right="42" w:rightChars="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搬迁前后的房屋租赁合同（搬迁后需提供上年度及本年度至申报日仍在租赁期的合同）</w:t>
            </w:r>
          </w:p>
        </w:tc>
        <w:tc>
          <w:tcPr>
            <w:tcW w:w="1595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336" w:type="dxa"/>
            <w:vMerge w:val="continue"/>
            <w:vAlign w:val="center"/>
          </w:tcPr>
          <w:p>
            <w:pPr>
              <w:spacing w:line="276" w:lineRule="auto"/>
              <w:jc w:val="lef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405" w:type="dxa"/>
          </w:tcPr>
          <w:p>
            <w:pPr>
              <w:spacing w:line="240" w:lineRule="atLeast"/>
              <w:ind w:left="-5" w:right="42" w:rightChars="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搬迁前后支付房租的发票、银行回单及公司记账凭证（搬迁后需提供上年度及本年度至申报日上月的发票及凭证）</w:t>
            </w:r>
          </w:p>
        </w:tc>
        <w:tc>
          <w:tcPr>
            <w:tcW w:w="1595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336" w:type="dxa"/>
            <w:vMerge w:val="continue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405" w:type="dxa"/>
            <w:vAlign w:val="center"/>
          </w:tcPr>
          <w:p>
            <w:pPr>
              <w:spacing w:line="240" w:lineRule="atLeast"/>
              <w:ind w:right="42" w:rightChars="20"/>
              <w:rPr>
                <w:bCs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申请书签字盖章版</w:t>
            </w:r>
          </w:p>
        </w:tc>
        <w:tc>
          <w:tcPr>
            <w:tcW w:w="1595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336" w:type="dxa"/>
            <w:vMerge w:val="continue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4405" w:type="dxa"/>
            <w:vAlign w:val="center"/>
          </w:tcPr>
          <w:p>
            <w:pPr>
              <w:spacing w:line="240" w:lineRule="atLeast"/>
              <w:ind w:right="42" w:rightChars="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其它附件</w:t>
            </w:r>
          </w:p>
        </w:tc>
        <w:tc>
          <w:tcPr>
            <w:tcW w:w="1595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336" w:type="dxa"/>
            <w:vMerge w:val="continue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adjustRightInd w:val="0"/>
        <w:snapToGrid w:val="0"/>
        <w:spacing w:line="560" w:lineRule="exact"/>
        <w:ind w:firstLine="537" w:firstLineChars="168"/>
        <w:rPr>
          <w:rFonts w:hint="eastAsia" w:hAnsi="黑体" w:eastAsia="黑体"/>
          <w:color w:val="000000"/>
          <w:sz w:val="32"/>
          <w:szCs w:val="32"/>
          <w:lang w:eastAsia="zh-CN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八、其他事项</w:t>
      </w:r>
    </w:p>
    <w:p>
      <w:pPr>
        <w:spacing w:after="0" w:line="560" w:lineRule="exact"/>
        <w:ind w:firstLine="640" w:firstLineChars="200"/>
        <w:contextualSpacing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申请本项目资助的企业应保证其申报材料的完整性、真实性、准确性及合法性，并承担所提交的项目申报材料的相关法律责任，如有虚假或侵权等行为，该项目申请无效，如事后发现存在以上行为，本资金主管部门将保留依法追究其法律责任的权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  <w:lang w:eastAsia="zh-CN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九、附则</w:t>
      </w:r>
    </w:p>
    <w:p>
      <w:pPr>
        <w:spacing w:after="0" w:line="560" w:lineRule="exact"/>
        <w:ind w:firstLine="640" w:firstLineChars="200"/>
        <w:contextualSpacing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本项目责任部门为区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局，本操作规程由其负责解释，自发布之日起施行。</w:t>
      </w:r>
    </w:p>
    <w:p>
      <w:pPr>
        <w:adjustRightInd w:val="0"/>
        <w:snapToGrid w:val="0"/>
        <w:spacing w:line="56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ˎ̥">
    <w:altName w:val="华文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NkOTVjMjVlZTU3MjBlMDIzM2FkMDQ2NDA5MWMzMGEifQ=="/>
  </w:docVars>
  <w:rsids>
    <w:rsidRoot w:val="1E9B000F"/>
    <w:rsid w:val="000B1614"/>
    <w:rsid w:val="001B362E"/>
    <w:rsid w:val="00211B33"/>
    <w:rsid w:val="00224EDD"/>
    <w:rsid w:val="002A4B8B"/>
    <w:rsid w:val="003F4958"/>
    <w:rsid w:val="00401E70"/>
    <w:rsid w:val="00452B0E"/>
    <w:rsid w:val="00490180"/>
    <w:rsid w:val="005B3CA7"/>
    <w:rsid w:val="005E6B2F"/>
    <w:rsid w:val="006D775B"/>
    <w:rsid w:val="00794753"/>
    <w:rsid w:val="00852E60"/>
    <w:rsid w:val="009B34DA"/>
    <w:rsid w:val="00A171AD"/>
    <w:rsid w:val="00A3740E"/>
    <w:rsid w:val="00A72890"/>
    <w:rsid w:val="00A92AF9"/>
    <w:rsid w:val="00AF477D"/>
    <w:rsid w:val="00B97235"/>
    <w:rsid w:val="00C02A60"/>
    <w:rsid w:val="00D63C2F"/>
    <w:rsid w:val="00DE483B"/>
    <w:rsid w:val="00E566F2"/>
    <w:rsid w:val="00E941D2"/>
    <w:rsid w:val="00F00A21"/>
    <w:rsid w:val="00F33C26"/>
    <w:rsid w:val="095C7285"/>
    <w:rsid w:val="0E5C1A2D"/>
    <w:rsid w:val="104D08F5"/>
    <w:rsid w:val="113559AD"/>
    <w:rsid w:val="168B0344"/>
    <w:rsid w:val="184D6A2D"/>
    <w:rsid w:val="1E395720"/>
    <w:rsid w:val="1E9B000F"/>
    <w:rsid w:val="20B12008"/>
    <w:rsid w:val="220458AF"/>
    <w:rsid w:val="33FD2EC2"/>
    <w:rsid w:val="35856294"/>
    <w:rsid w:val="365F39E8"/>
    <w:rsid w:val="42D91274"/>
    <w:rsid w:val="431D4C7D"/>
    <w:rsid w:val="432C2634"/>
    <w:rsid w:val="45D91965"/>
    <w:rsid w:val="48C30142"/>
    <w:rsid w:val="4A6807A1"/>
    <w:rsid w:val="52EB3286"/>
    <w:rsid w:val="5FF672FA"/>
    <w:rsid w:val="6D3414FD"/>
    <w:rsid w:val="7CFD0838"/>
    <w:rsid w:val="7D9C7CC2"/>
    <w:rsid w:val="7DD74B0B"/>
    <w:rsid w:val="7FDBA6D9"/>
    <w:rsid w:val="7FFE10C7"/>
    <w:rsid w:val="BFFF8E9B"/>
    <w:rsid w:val="CBFECB85"/>
    <w:rsid w:val="F9BF782C"/>
    <w:rsid w:val="FB4FB916"/>
    <w:rsid w:val="FDDF4143"/>
    <w:rsid w:val="FF56BD45"/>
    <w:rsid w:val="FFF8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eastAsia="黑体"/>
      <w:bCs/>
      <w:kern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4"/>
    <w:basedOn w:val="1"/>
    <w:next w:val="1"/>
    <w:qFormat/>
    <w:uiPriority w:val="0"/>
    <w:pPr>
      <w:keepNext/>
      <w:keepLines/>
      <w:spacing w:before="280" w:after="290" w:line="376" w:lineRule="auto"/>
      <w:textAlignment w:val="baseline"/>
    </w:pPr>
    <w:rPr>
      <w:rFonts w:ascii="Cambria" w:hAnsi="Cambria" w:eastAsia="宋体" w:cs="Times New Roman"/>
      <w:b/>
      <w:bCs/>
      <w:sz w:val="28"/>
      <w:szCs w:val="28"/>
    </w:rPr>
  </w:style>
  <w:style w:type="paragraph" w:styleId="4">
    <w:name w:val="Body Text Indent"/>
    <w:basedOn w:val="1"/>
    <w:qFormat/>
    <w:uiPriority w:val="0"/>
    <w:pPr>
      <w:adjustRightInd w:val="0"/>
      <w:snapToGrid w:val="0"/>
      <w:spacing w:line="300" w:lineRule="auto"/>
      <w:ind w:firstLine="720" w:firstLineChars="225"/>
    </w:pPr>
    <w:rPr>
      <w:rFonts w:ascii="仿宋_GB2312" w:eastAsia="仿宋_GB2312"/>
      <w:color w:val="000000"/>
      <w:sz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font5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页眉 字符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1679</Words>
  <Characters>1741</Characters>
  <Lines>11</Lines>
  <Paragraphs>3</Paragraphs>
  <TotalTime>3</TotalTime>
  <ScaleCrop>false</ScaleCrop>
  <LinksUpToDate>false</LinksUpToDate>
  <CharactersWithSpaces>1742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2021-06-16T21:54:00Z</dcterms:created>
  <dc:creator>王榕</dc:creator>
  <cp:lastModifiedBy>杨璐源</cp:lastModifiedBy>
  <cp:lastPrinted>2021-06-18T17:18:00Z</cp:lastPrinted>
  <dcterms:modified xsi:type="dcterms:W3CDTF">2024-07-26T11:10:59Z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2CB7E98C893E4B6891BCF794015D346C</vt:lpwstr>
  </property>
</Properties>
</file>