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  <w:t>附件3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申报单位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函</w:t>
      </w:r>
    </w:p>
    <w:p>
      <w:pPr>
        <w:spacing w:line="300" w:lineRule="auto"/>
        <w:ind w:firstLine="627" w:firstLineChars="196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spacing w:line="300" w:lineRule="auto"/>
        <w:ind w:firstLine="627" w:firstLineChars="196"/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/机构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名称：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300" w:lineRule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保证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所申报项目：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（项目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名称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）所有内容及提交的所有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资料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如申报表、服务图片等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均属原创且真实有效，承诺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并遵守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民生微实事服务类项目库管理办法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》（深民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大鹏新区民生微实事服务类项目库管理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工作指引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》（深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鹏统建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号）</w:t>
      </w:r>
      <w:r>
        <w:rPr>
          <w:rFonts w:hint="eastAsia" w:ascii="仿宋_GB2312" w:hAnsi="微软雅黑" w:eastAsia="仿宋_GB2312" w:cs="Helvetica"/>
          <w:color w:val="000000"/>
          <w:kern w:val="0"/>
          <w:sz w:val="32"/>
          <w:szCs w:val="32"/>
          <w:lang w:val="en-US" w:eastAsia="zh-CN" w:bidi="ar"/>
        </w:rPr>
        <w:t>等文件精神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若在后续申报过程中经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大鹏新区民生微实事（服务类）项目库专家评审小组审查发现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提供的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任一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材料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如有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信息不实，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本单位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愿意承担相关责任与后果，且服从裁决。</w:t>
      </w:r>
    </w:p>
    <w:p>
      <w:pPr>
        <w:spacing w:line="300" w:lineRule="auto"/>
        <w:jc w:val="both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</w:p>
    <w:p>
      <w:pPr>
        <w:spacing w:line="300" w:lineRule="auto"/>
        <w:jc w:val="both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        </w:t>
      </w:r>
      <w:r>
        <w:rPr>
          <w:rFonts w:hint="default" w:ascii="仿宋_GB2312" w:hAnsi="宋体" w:eastAsia="仿宋_GB2312" w:cs="宋体"/>
          <w:bCs/>
          <w:color w:val="00000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承诺单位/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eastAsia="zh-CN"/>
        </w:rPr>
        <w:t>机构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（签章）：</w:t>
      </w:r>
    </w:p>
    <w:p>
      <w:pPr>
        <w:spacing w:line="300" w:lineRule="auto"/>
        <w:jc w:val="center"/>
        <w:rPr>
          <w:rFonts w:hint="eastAsia" w:ascii="仿宋_GB2312" w:hAnsi="宋体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default" w:ascii="仿宋_GB2312" w:hAnsi="宋体" w:eastAsia="仿宋_GB2312" w:cs="宋体"/>
          <w:bCs/>
          <w:color w:val="000000"/>
          <w:sz w:val="28"/>
          <w:szCs w:val="28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年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月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Helvetica">
    <w:altName w:val="Liberation Sans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ZGRmYTFkNGEyZjRhNjE3ODA2Yjk2ODhlYzU2NDYifQ=="/>
  </w:docVars>
  <w:rsids>
    <w:rsidRoot w:val="57EF70B3"/>
    <w:rsid w:val="0D6E422A"/>
    <w:rsid w:val="0FF604F3"/>
    <w:rsid w:val="1FFC1E70"/>
    <w:rsid w:val="3390174B"/>
    <w:rsid w:val="43F43031"/>
    <w:rsid w:val="57EF70B3"/>
    <w:rsid w:val="6D4770FA"/>
    <w:rsid w:val="7DD860C2"/>
    <w:rsid w:val="7FD1F871"/>
    <w:rsid w:val="DDEF70E4"/>
    <w:rsid w:val="FDD74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241</Characters>
  <Lines>0</Lines>
  <Paragraphs>0</Paragraphs>
  <TotalTime>4</TotalTime>
  <ScaleCrop>false</ScaleCrop>
  <LinksUpToDate>false</LinksUpToDate>
  <CharactersWithSpaces>308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2020-08-03T23:47:00Z</dcterms:created>
  <dc:creator>琴</dc:creator>
  <cp:lastModifiedBy>袁芳</cp:lastModifiedBy>
  <dcterms:modified xsi:type="dcterms:W3CDTF">2024-05-22T15:34:45Z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529930DE791B4EF9AC83038B9F7CE497</vt:lpwstr>
  </property>
</Properties>
</file>