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5B" w:rsidRDefault="00DC64D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6F3B5B" w:rsidRDefault="00DC64DC">
      <w:pPr>
        <w:spacing w:after="240"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深圳市历史风貌区（第二批）保护名录推荐名单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476"/>
        <w:gridCol w:w="1309"/>
        <w:gridCol w:w="3867"/>
      </w:tblGrid>
      <w:tr w:rsidR="006F3B5B">
        <w:trPr>
          <w:trHeight w:val="567"/>
          <w:jc w:val="center"/>
        </w:trPr>
        <w:tc>
          <w:tcPr>
            <w:tcW w:w="510" w:type="pct"/>
            <w:vAlign w:val="center"/>
          </w:tcPr>
          <w:p w:rsidR="006F3B5B" w:rsidRDefault="00DC64D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1453" w:type="pct"/>
            <w:vAlign w:val="center"/>
          </w:tcPr>
          <w:p w:rsidR="006F3B5B" w:rsidRDefault="00DC64D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风貌区名称</w:t>
            </w:r>
          </w:p>
        </w:tc>
        <w:tc>
          <w:tcPr>
            <w:tcW w:w="768" w:type="pct"/>
            <w:vAlign w:val="center"/>
          </w:tcPr>
          <w:p w:rsidR="006F3B5B" w:rsidRDefault="00DC64D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所属区</w:t>
            </w:r>
          </w:p>
        </w:tc>
        <w:tc>
          <w:tcPr>
            <w:tcW w:w="2269" w:type="pct"/>
            <w:vAlign w:val="center"/>
          </w:tcPr>
          <w:p w:rsidR="006F3B5B" w:rsidRDefault="00DC64DC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</w:t>
            </w:r>
          </w:p>
        </w:tc>
      </w:tr>
      <w:tr w:rsidR="006F3B5B">
        <w:trPr>
          <w:trHeight w:val="567"/>
          <w:jc w:val="center"/>
        </w:trPr>
        <w:tc>
          <w:tcPr>
            <w:tcW w:w="510" w:type="pct"/>
            <w:vAlign w:val="center"/>
          </w:tcPr>
          <w:p w:rsidR="006F3B5B" w:rsidRDefault="00DC64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53" w:type="pct"/>
            <w:vAlign w:val="center"/>
          </w:tcPr>
          <w:p w:rsidR="006F3B5B" w:rsidRDefault="00DC64D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东门步行街</w:t>
            </w:r>
          </w:p>
        </w:tc>
        <w:tc>
          <w:tcPr>
            <w:tcW w:w="768" w:type="pct"/>
            <w:vAlign w:val="center"/>
          </w:tcPr>
          <w:p w:rsidR="006F3B5B" w:rsidRDefault="00DC64D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罗湖区</w:t>
            </w:r>
          </w:p>
        </w:tc>
        <w:tc>
          <w:tcPr>
            <w:tcW w:w="2269" w:type="pct"/>
            <w:vAlign w:val="center"/>
          </w:tcPr>
          <w:p w:rsidR="006F3B5B" w:rsidRDefault="00DC64D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东门街道东门社区</w:t>
            </w:r>
          </w:p>
        </w:tc>
      </w:tr>
      <w:tr w:rsidR="006F3B5B">
        <w:trPr>
          <w:trHeight w:val="567"/>
          <w:jc w:val="center"/>
        </w:trPr>
        <w:tc>
          <w:tcPr>
            <w:tcW w:w="510" w:type="pct"/>
            <w:vAlign w:val="center"/>
          </w:tcPr>
          <w:p w:rsidR="006F3B5B" w:rsidRDefault="00DC64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53" w:type="pct"/>
            <w:vAlign w:val="center"/>
          </w:tcPr>
          <w:p w:rsidR="006F3B5B" w:rsidRDefault="00DC64D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蛇口工业区</w:t>
            </w:r>
          </w:p>
        </w:tc>
        <w:tc>
          <w:tcPr>
            <w:tcW w:w="768" w:type="pct"/>
            <w:vAlign w:val="center"/>
          </w:tcPr>
          <w:p w:rsidR="006F3B5B" w:rsidRDefault="00DC64D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南山区</w:t>
            </w:r>
          </w:p>
        </w:tc>
        <w:tc>
          <w:tcPr>
            <w:tcW w:w="2269" w:type="pct"/>
            <w:vAlign w:val="center"/>
          </w:tcPr>
          <w:p w:rsidR="006F3B5B" w:rsidRPr="00DC64DC" w:rsidRDefault="00DC64DC">
            <w:pPr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DC64DC">
              <w:rPr>
                <w:rFonts w:ascii="仿宋" w:eastAsia="仿宋" w:hAnsi="仿宋" w:hint="eastAsia"/>
                <w:sz w:val="24"/>
                <w:szCs w:val="24"/>
              </w:rPr>
              <w:t>招商街道沿山社区、花果山社区、水湾社区、太子湾社区</w:t>
            </w:r>
          </w:p>
        </w:tc>
      </w:tr>
      <w:tr w:rsidR="006F3B5B">
        <w:trPr>
          <w:trHeight w:val="567"/>
          <w:jc w:val="center"/>
        </w:trPr>
        <w:tc>
          <w:tcPr>
            <w:tcW w:w="510" w:type="pct"/>
            <w:vAlign w:val="center"/>
          </w:tcPr>
          <w:p w:rsidR="006F3B5B" w:rsidRDefault="00DC64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53" w:type="pct"/>
            <w:vAlign w:val="center"/>
          </w:tcPr>
          <w:p w:rsidR="006F3B5B" w:rsidRDefault="00DC64D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华侨城创意文化街区</w:t>
            </w:r>
          </w:p>
        </w:tc>
        <w:tc>
          <w:tcPr>
            <w:tcW w:w="768" w:type="pct"/>
            <w:vAlign w:val="center"/>
          </w:tcPr>
          <w:p w:rsidR="006F3B5B" w:rsidRDefault="00DC64D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南山区</w:t>
            </w:r>
          </w:p>
        </w:tc>
        <w:tc>
          <w:tcPr>
            <w:tcW w:w="2269" w:type="pct"/>
            <w:vAlign w:val="center"/>
          </w:tcPr>
          <w:p w:rsidR="006F3B5B" w:rsidRDefault="00DC64D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沙河街道香山街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社区</w:t>
            </w:r>
          </w:p>
        </w:tc>
      </w:tr>
      <w:tr w:rsidR="006F3B5B">
        <w:trPr>
          <w:trHeight w:val="567"/>
          <w:jc w:val="center"/>
        </w:trPr>
        <w:tc>
          <w:tcPr>
            <w:tcW w:w="510" w:type="pct"/>
            <w:vAlign w:val="center"/>
          </w:tcPr>
          <w:p w:rsidR="006F3B5B" w:rsidRDefault="00DC64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53" w:type="pct"/>
            <w:vAlign w:val="center"/>
          </w:tcPr>
          <w:p w:rsidR="006F3B5B" w:rsidRDefault="00DC64D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大芬油画村</w:t>
            </w:r>
          </w:p>
        </w:tc>
        <w:tc>
          <w:tcPr>
            <w:tcW w:w="768" w:type="pct"/>
            <w:vAlign w:val="center"/>
          </w:tcPr>
          <w:p w:rsidR="006F3B5B" w:rsidRDefault="00DC64D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龙岗区</w:t>
            </w:r>
          </w:p>
        </w:tc>
        <w:tc>
          <w:tcPr>
            <w:tcW w:w="2269" w:type="pct"/>
            <w:vAlign w:val="center"/>
          </w:tcPr>
          <w:p w:rsidR="006F3B5B" w:rsidRDefault="00DC64D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布吉街道大芬社区</w:t>
            </w:r>
          </w:p>
        </w:tc>
      </w:tr>
      <w:tr w:rsidR="006F3B5B">
        <w:trPr>
          <w:trHeight w:val="567"/>
          <w:jc w:val="center"/>
        </w:trPr>
        <w:tc>
          <w:tcPr>
            <w:tcW w:w="510" w:type="pct"/>
            <w:vAlign w:val="center"/>
          </w:tcPr>
          <w:p w:rsidR="006F3B5B" w:rsidRDefault="00DC64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53" w:type="pct"/>
            <w:vAlign w:val="center"/>
          </w:tcPr>
          <w:p w:rsidR="006F3B5B" w:rsidRDefault="00DC64D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盐灶村</w:t>
            </w:r>
          </w:p>
        </w:tc>
        <w:tc>
          <w:tcPr>
            <w:tcW w:w="768" w:type="pct"/>
            <w:vAlign w:val="center"/>
          </w:tcPr>
          <w:p w:rsidR="006F3B5B" w:rsidRDefault="00DC64D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大鹏新区</w:t>
            </w:r>
          </w:p>
        </w:tc>
        <w:tc>
          <w:tcPr>
            <w:tcW w:w="2269" w:type="pct"/>
            <w:vAlign w:val="center"/>
          </w:tcPr>
          <w:p w:rsidR="006F3B5B" w:rsidRDefault="00DC64D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葵涌街道坝光社区</w:t>
            </w:r>
          </w:p>
        </w:tc>
      </w:tr>
    </w:tbl>
    <w:p w:rsidR="006F3B5B" w:rsidRDefault="006F3B5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F3B5B" w:rsidRDefault="006F3B5B"/>
    <w:sectPr w:rsidR="006F3B5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06C2BB"/>
    <w:rsid w:val="006F3B5B"/>
    <w:rsid w:val="00DC64DC"/>
    <w:rsid w:val="321B5ABF"/>
    <w:rsid w:val="7F06C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B3D6F"/>
  <w15:docId w15:val="{2A01A1AF-1131-46D7-865C-ECCBCFCF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zhaodx</dc:creator>
  <cp:lastModifiedBy>Administrator</cp:lastModifiedBy>
  <cp:revision>2</cp:revision>
  <dcterms:created xsi:type="dcterms:W3CDTF">2024-04-08T15:33:00Z</dcterms:created>
  <dcterms:modified xsi:type="dcterms:W3CDTF">2024-04-17T04:51:00Z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1726CD53D7F848ECBC3903AE303757F8_13</vt:lpwstr>
  </property>
</Properties>
</file>