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DC" w:rsidRDefault="00D768DC">
      <w:pPr>
        <w:rPr>
          <w:rFonts w:ascii="宋体" w:hAnsi="宋体" w:cs="宋体"/>
          <w:b/>
          <w:sz w:val="72"/>
          <w:szCs w:val="72"/>
        </w:rPr>
      </w:pPr>
    </w:p>
    <w:p w:rsidR="00D768DC" w:rsidRDefault="001970B9">
      <w:pPr>
        <w:jc w:val="center"/>
        <w:rPr>
          <w:rFonts w:ascii="宋体" w:hAnsi="宋体" w:cs="宋体"/>
          <w:b/>
          <w:sz w:val="72"/>
          <w:szCs w:val="72"/>
        </w:rPr>
      </w:pPr>
      <w:r>
        <w:rPr>
          <w:rFonts w:ascii="宋体" w:hAnsi="宋体" w:cs="宋体" w:hint="eastAsia"/>
          <w:b/>
          <w:sz w:val="72"/>
          <w:szCs w:val="72"/>
        </w:rPr>
        <w:t>简易招标文件</w:t>
      </w:r>
    </w:p>
    <w:p w:rsidR="00D768DC" w:rsidRDefault="00D768DC">
      <w:pPr>
        <w:jc w:val="center"/>
        <w:rPr>
          <w:rFonts w:ascii="宋体" w:hAnsi="宋体" w:cs="宋体"/>
        </w:rPr>
      </w:pPr>
    </w:p>
    <w:p w:rsidR="00D768DC" w:rsidRDefault="00D768DC">
      <w:pPr>
        <w:rPr>
          <w:rFonts w:ascii="宋体" w:hAnsi="宋体" w:cs="宋体"/>
        </w:rPr>
      </w:pPr>
    </w:p>
    <w:p w:rsidR="00D768DC" w:rsidRDefault="00D768DC">
      <w:pPr>
        <w:pStyle w:val="af7"/>
        <w:ind w:firstLine="420"/>
        <w:rPr>
          <w:rFonts w:ascii="宋体" w:hAnsi="宋体" w:cs="宋体"/>
        </w:rPr>
      </w:pPr>
    </w:p>
    <w:p w:rsidR="00D768DC" w:rsidRDefault="00D768DC">
      <w:pPr>
        <w:pStyle w:val="af7"/>
        <w:ind w:firstLine="420"/>
        <w:rPr>
          <w:rFonts w:ascii="宋体" w:hAnsi="宋体" w:cs="宋体"/>
        </w:rPr>
      </w:pPr>
    </w:p>
    <w:p w:rsidR="00D768DC" w:rsidRDefault="00D768DC">
      <w:pPr>
        <w:rPr>
          <w:rFonts w:ascii="宋体" w:hAnsi="宋体" w:cs="宋体"/>
          <w:b/>
          <w:sz w:val="44"/>
        </w:rPr>
      </w:pPr>
    </w:p>
    <w:p w:rsidR="00D768DC" w:rsidRDefault="001970B9">
      <w:pPr>
        <w:ind w:firstLineChars="100" w:firstLine="361"/>
        <w:rPr>
          <w:szCs w:val="21"/>
        </w:rPr>
      </w:pPr>
      <w:r>
        <w:rPr>
          <w:rFonts w:ascii="宋体" w:hAnsi="宋体" w:cs="宋体" w:hint="eastAsia"/>
          <w:b/>
          <w:sz w:val="36"/>
          <w:szCs w:val="36"/>
        </w:rPr>
        <w:t>招标编号：QH2024004</w:t>
      </w:r>
    </w:p>
    <w:p w:rsidR="00D768DC" w:rsidRDefault="00D768DC">
      <w:pPr>
        <w:ind w:firstLineChars="200" w:firstLine="723"/>
        <w:rPr>
          <w:rFonts w:ascii="宋体" w:hAnsi="宋体" w:cs="宋体"/>
          <w:b/>
          <w:sz w:val="36"/>
          <w:szCs w:val="36"/>
        </w:rPr>
      </w:pPr>
    </w:p>
    <w:p w:rsidR="00D768DC" w:rsidRDefault="00D768DC">
      <w:pPr>
        <w:ind w:firstLineChars="200" w:firstLine="723"/>
        <w:rPr>
          <w:rFonts w:ascii="宋体" w:hAnsi="宋体" w:cs="宋体"/>
          <w:b/>
          <w:sz w:val="36"/>
          <w:szCs w:val="36"/>
        </w:rPr>
      </w:pPr>
    </w:p>
    <w:p w:rsidR="00D768DC" w:rsidRDefault="00D768DC">
      <w:pPr>
        <w:pStyle w:val="af7"/>
        <w:ind w:firstLine="420"/>
        <w:rPr>
          <w:rFonts w:ascii="宋体" w:hAnsi="宋体" w:cs="宋体"/>
        </w:rPr>
      </w:pPr>
    </w:p>
    <w:p w:rsidR="00D768DC" w:rsidRDefault="00D768DC">
      <w:pPr>
        <w:pStyle w:val="af7"/>
        <w:ind w:firstLine="420"/>
        <w:rPr>
          <w:rFonts w:ascii="宋体" w:hAnsi="宋体" w:cs="宋体"/>
        </w:rPr>
      </w:pPr>
    </w:p>
    <w:p w:rsidR="00D768DC" w:rsidRDefault="001970B9">
      <w:pPr>
        <w:ind w:leftChars="247" w:left="2326" w:rightChars="-152" w:right="-319" w:hangingChars="500" w:hanging="1807"/>
        <w:rPr>
          <w:rFonts w:ascii="宋体" w:hAnsi="宋体"/>
          <w:b/>
          <w:sz w:val="36"/>
          <w:szCs w:val="36"/>
        </w:rPr>
      </w:pPr>
      <w:r>
        <w:rPr>
          <w:rFonts w:ascii="宋体" w:hAnsi="宋体" w:cs="宋体" w:hint="eastAsia"/>
          <w:b/>
          <w:sz w:val="36"/>
          <w:szCs w:val="36"/>
        </w:rPr>
        <w:t>招标项目：</w:t>
      </w:r>
      <w:r>
        <w:rPr>
          <w:rFonts w:ascii="宋体" w:hAnsi="宋体" w:hint="eastAsia"/>
          <w:b/>
          <w:sz w:val="36"/>
          <w:szCs w:val="36"/>
        </w:rPr>
        <w:t>前海专业服务业重点领域辅助招商项目</w:t>
      </w:r>
    </w:p>
    <w:p w:rsidR="00D768DC" w:rsidRDefault="00D768DC">
      <w:pPr>
        <w:ind w:leftChars="247" w:left="2326" w:rightChars="-152" w:right="-319" w:hangingChars="500" w:hanging="1807"/>
        <w:rPr>
          <w:rFonts w:ascii="宋体" w:hAnsi="宋体" w:cs="宋体"/>
          <w:b/>
          <w:sz w:val="36"/>
          <w:szCs w:val="36"/>
        </w:rPr>
      </w:pPr>
    </w:p>
    <w:p w:rsidR="00D768DC" w:rsidRDefault="00D768DC">
      <w:pPr>
        <w:rPr>
          <w:rFonts w:ascii="宋体" w:hAnsi="宋体" w:cs="宋体"/>
          <w:b/>
          <w:sz w:val="44"/>
        </w:rPr>
      </w:pPr>
    </w:p>
    <w:p w:rsidR="00D768DC" w:rsidRDefault="00D768DC">
      <w:pPr>
        <w:pStyle w:val="a6"/>
        <w:rPr>
          <w:rFonts w:ascii="宋体" w:hAnsi="宋体" w:cs="宋体"/>
          <w:b/>
          <w:sz w:val="44"/>
        </w:rPr>
      </w:pPr>
    </w:p>
    <w:p w:rsidR="00D768DC" w:rsidRDefault="00D768DC">
      <w:pPr>
        <w:rPr>
          <w:rFonts w:ascii="宋体" w:hAnsi="宋体" w:cs="宋体"/>
          <w:b/>
          <w:sz w:val="44"/>
        </w:rPr>
      </w:pPr>
    </w:p>
    <w:p w:rsidR="00D768DC" w:rsidRDefault="00D768DC">
      <w:pPr>
        <w:pStyle w:val="a6"/>
      </w:pPr>
    </w:p>
    <w:p w:rsidR="00D768DC" w:rsidRDefault="001970B9">
      <w:pPr>
        <w:jc w:val="center"/>
        <w:rPr>
          <w:rFonts w:ascii="宋体" w:hAnsi="宋体" w:cs="宋体"/>
          <w:b/>
          <w:bCs/>
          <w:sz w:val="36"/>
          <w:szCs w:val="36"/>
          <w:lang w:val="zh-CN"/>
        </w:rPr>
      </w:pPr>
      <w:r>
        <w:rPr>
          <w:rFonts w:ascii="宋体" w:hAnsi="宋体" w:cs="宋体" w:hint="eastAsia"/>
          <w:b/>
          <w:bCs/>
          <w:sz w:val="36"/>
          <w:szCs w:val="36"/>
          <w:lang w:val="zh-CN"/>
        </w:rPr>
        <w:t>深圳市前海深港现代服务业合作区管理局</w:t>
      </w:r>
    </w:p>
    <w:p w:rsidR="00D768DC" w:rsidRDefault="001970B9">
      <w:pPr>
        <w:jc w:val="center"/>
        <w:rPr>
          <w:rFonts w:ascii="宋体" w:hAnsi="宋体" w:cs="宋体"/>
          <w:b/>
          <w:bCs/>
          <w:sz w:val="36"/>
          <w:szCs w:val="36"/>
        </w:rPr>
      </w:pPr>
      <w:r w:rsidRPr="0011288B">
        <w:rPr>
          <w:rFonts w:ascii="宋体" w:hAnsi="宋体" w:cs="宋体" w:hint="eastAsia"/>
          <w:b/>
          <w:bCs/>
          <w:sz w:val="36"/>
          <w:szCs w:val="36"/>
        </w:rPr>
        <w:t>202</w:t>
      </w:r>
      <w:r w:rsidRPr="0011288B">
        <w:rPr>
          <w:rFonts w:ascii="宋体" w:hAnsi="宋体" w:cs="宋体"/>
          <w:b/>
          <w:bCs/>
          <w:sz w:val="36"/>
          <w:szCs w:val="36"/>
        </w:rPr>
        <w:t>4</w:t>
      </w:r>
      <w:r w:rsidRPr="0011288B">
        <w:rPr>
          <w:rFonts w:ascii="宋体" w:hAnsi="宋体" w:cs="宋体" w:hint="eastAsia"/>
          <w:b/>
          <w:bCs/>
          <w:sz w:val="36"/>
          <w:szCs w:val="36"/>
        </w:rPr>
        <w:t>年</w:t>
      </w:r>
      <w:r w:rsidR="0011288B" w:rsidRPr="0011288B">
        <w:rPr>
          <w:rFonts w:ascii="宋体" w:hAnsi="宋体" w:cs="宋体"/>
          <w:b/>
          <w:bCs/>
          <w:sz w:val="36"/>
          <w:szCs w:val="36"/>
        </w:rPr>
        <w:t>4</w:t>
      </w:r>
      <w:r w:rsidRPr="0011288B">
        <w:rPr>
          <w:rFonts w:ascii="宋体" w:hAnsi="宋体" w:cs="宋体" w:hint="eastAsia"/>
          <w:b/>
          <w:bCs/>
          <w:sz w:val="36"/>
          <w:szCs w:val="36"/>
        </w:rPr>
        <w:t>月</w:t>
      </w:r>
    </w:p>
    <w:p w:rsidR="00D768DC" w:rsidRDefault="001970B9">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rsidR="00D768DC" w:rsidRDefault="00D768DC">
      <w:pPr>
        <w:pStyle w:val="a6"/>
      </w:pP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cs="宋体" w:hint="eastAsia"/>
          <w:sz w:val="24"/>
        </w:rPr>
        <w:t>分之二十</w:t>
      </w:r>
      <w:proofErr w:type="gramEnd"/>
      <w:r>
        <w:rPr>
          <w:rFonts w:ascii="宋体" w:hAnsi="宋体" w:cs="宋体" w:hint="eastAsia"/>
          <w:sz w:val="24"/>
        </w:rPr>
        <w:t>以下的罚款；情节严重的，取消其参与本市政府采购资格，处以采购金额千分之二十以上千</w:t>
      </w:r>
      <w:proofErr w:type="gramStart"/>
      <w:r>
        <w:rPr>
          <w:rFonts w:ascii="宋体" w:hAnsi="宋体" w:cs="宋体" w:hint="eastAsia"/>
          <w:sz w:val="24"/>
        </w:rPr>
        <w:t>分之三十</w:t>
      </w:r>
      <w:proofErr w:type="gramEnd"/>
      <w:r>
        <w:rPr>
          <w:rFonts w:ascii="宋体" w:hAnsi="宋体" w:cs="宋体" w:hint="eastAsia"/>
          <w:sz w:val="24"/>
        </w:rPr>
        <w:t>以下的罚款，并由市场监管部门依法吊销其营业执照；给他人造成损失的，依法承担赔偿责任；涉嫌犯罪的，依法移送司法机关处理：</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（一）在采购活动中应当回避而未回避的；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（二）未按本条例规定签订、履行采购合同，造成严重后果的；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（三）隐瞒真实情况，提供虚假资料的；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（四）以非法手段排斥其他供应商参与竞争的；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（五）与其他采购参加人串通投标的；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（六）恶意投诉的；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（七）向采购项目相关人行贿或者提供其他不当利益的；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（八）阻碍、抗拒主管部门监督检查的；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（九）其他违反本条例规定的行为。</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二、《深圳经济特区政府采购条例实施细则》第七十五条 供应商有下列情形之一的，属于采购条例所称的串通投标行为，按照采购条例第五十七条有关规定处理：</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（一）投标供应商之间相互约定给予未中标的供应商利益补偿。</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（四）不同投标供应商的投标文件或部分投标文件相互混装。</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（五）不同投标供应商的投标文件内容存在非正常一致。</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（六）由同一单位工作人员为两家以上（含两家）供应商进行同一项投标活</w:t>
      </w:r>
      <w:r>
        <w:rPr>
          <w:rFonts w:ascii="宋体" w:hAnsi="宋体" w:cs="宋体" w:hint="eastAsia"/>
          <w:sz w:val="24"/>
        </w:rPr>
        <w:lastRenderedPageBreak/>
        <w:t>动的。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（七）主管部门依照法律、法规认定的其他情形。</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三、《深圳经济特区政府采购条例实施细则》第七十七条 供应商有下列情形之一的，属于隐瞒真实情况，提供虚假资料，按照采购条例第五十七条的有关规定处理：</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（一）通过转让或者租借等方式从其他单位获取资格或者资质证书投标的。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（三）项目负责人或者主要技术人员不是本单位人员的。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（四）投标保证金不是从投标供应商基本账户转出的。</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（五）其他隐瞒真实情况、提供虚假资料的行为。</w:t>
      </w:r>
    </w:p>
    <w:p w:rsidR="00D768DC" w:rsidRDefault="001970B9">
      <w:pPr>
        <w:snapToGrid w:val="0"/>
        <w:spacing w:line="360" w:lineRule="auto"/>
        <w:ind w:firstLineChars="196" w:firstLine="470"/>
        <w:rPr>
          <w:rFonts w:ascii="宋体" w:hAnsi="宋体" w:cs="宋体"/>
          <w:sz w:val="24"/>
        </w:rPr>
      </w:pPr>
      <w:r>
        <w:rPr>
          <w:rFonts w:ascii="宋体" w:hAnsi="宋体" w:cs="宋体" w:hint="eastAsia"/>
          <w:sz w:val="24"/>
        </w:rPr>
        <w:t>投标供应商不能提供项目负责人或者主要技术人员的社会保险等劳动关系证明材料的，视为存在前款第（三）项规定的情形。</w:t>
      </w:r>
    </w:p>
    <w:p w:rsidR="00D768DC" w:rsidRDefault="001970B9">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lastRenderedPageBreak/>
        <w:t>目录</w:t>
      </w:r>
      <w:bookmarkEnd w:id="0"/>
      <w:bookmarkEnd w:id="1"/>
    </w:p>
    <w:p w:rsidR="00D768DC" w:rsidRDefault="00D768DC">
      <w:pPr>
        <w:pStyle w:val="10"/>
        <w:tabs>
          <w:tab w:val="right" w:leader="dot" w:pos="8306"/>
        </w:tabs>
        <w:spacing w:line="480" w:lineRule="auto"/>
        <w:rPr>
          <w:b/>
          <w:bCs/>
          <w:sz w:val="24"/>
          <w:szCs w:val="32"/>
        </w:rPr>
      </w:pPr>
    </w:p>
    <w:p w:rsidR="00D768DC" w:rsidRDefault="001970B9">
      <w:pPr>
        <w:pStyle w:val="10"/>
        <w:tabs>
          <w:tab w:val="right" w:leader="dot" w:pos="8306"/>
        </w:tabs>
        <w:spacing w:line="360" w:lineRule="auto"/>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Pr>
            <w:rFonts w:ascii="宋体" w:hAnsi="宋体" w:cs="宋体" w:hint="eastAsia"/>
            <w:b/>
            <w:bCs/>
            <w:sz w:val="24"/>
          </w:rPr>
          <w:t>第一章 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_Toc28255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5</w:t>
        </w:r>
        <w:r>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16734" w:history="1">
        <w:r w:rsidR="001970B9">
          <w:rPr>
            <w:rFonts w:ascii="宋体" w:hAnsi="宋体" w:cs="宋体" w:hint="eastAsia"/>
            <w:b/>
            <w:bCs/>
            <w:sz w:val="24"/>
          </w:rPr>
          <w:t>第二章 投标须知</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_Toc16734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9</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18857" w:history="1">
        <w:r w:rsidR="001970B9">
          <w:rPr>
            <w:rFonts w:ascii="宋体" w:hAnsi="宋体" w:cs="宋体" w:hint="eastAsia"/>
            <w:b/>
            <w:bCs/>
            <w:sz w:val="24"/>
          </w:rPr>
          <w:t>第三章 评标程序</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_Toc18857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12</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1635" w:history="1">
        <w:r w:rsidR="001970B9">
          <w:rPr>
            <w:rFonts w:ascii="宋体" w:hAnsi="宋体" w:cs="宋体" w:hint="eastAsia"/>
            <w:b/>
            <w:bCs/>
            <w:sz w:val="24"/>
          </w:rPr>
          <w:t>第四章 合同格式及合同条款</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_Toc1635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14</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793" w:history="1">
        <w:r w:rsidR="001970B9">
          <w:rPr>
            <w:rFonts w:ascii="宋体" w:hAnsi="宋体" w:cs="宋体" w:hint="eastAsia"/>
            <w:b/>
            <w:bCs/>
            <w:sz w:val="24"/>
          </w:rPr>
          <w:t>第五章 用户需求书</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_Toc793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25</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6457" w:history="1">
        <w:r w:rsidR="001970B9">
          <w:rPr>
            <w:rFonts w:ascii="宋体" w:hAnsi="宋体" w:cs="宋体" w:hint="eastAsia"/>
            <w:b/>
            <w:bCs/>
            <w:sz w:val="24"/>
          </w:rPr>
          <w:t>第六章 投标文件初审及招标项目评分表</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_Toc6457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34</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834" w:history="1">
        <w:r w:rsidR="001970B9">
          <w:rPr>
            <w:rFonts w:ascii="宋体" w:hAnsi="宋体" w:cs="宋体" w:hint="eastAsia"/>
            <w:b/>
            <w:bCs/>
            <w:sz w:val="24"/>
          </w:rPr>
          <w:t>第七章 附件（投标文件格式）</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_Toc834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35</w:t>
        </w:r>
        <w:r w:rsidR="001970B9">
          <w:rPr>
            <w:rFonts w:ascii="宋体" w:hAnsi="宋体" w:cs="宋体" w:hint="eastAsia"/>
            <w:b/>
            <w:bCs/>
            <w:sz w:val="24"/>
          </w:rPr>
          <w:fldChar w:fldCharType="end"/>
        </w:r>
      </w:hyperlink>
    </w:p>
    <w:p w:rsidR="00D768DC" w:rsidRDefault="00A70AD7">
      <w:pPr>
        <w:pStyle w:val="10"/>
        <w:tabs>
          <w:tab w:val="right" w:leader="dot" w:pos="8306"/>
        </w:tabs>
        <w:spacing w:line="360" w:lineRule="auto"/>
        <w:rPr>
          <w:rFonts w:ascii="宋体" w:hAnsi="宋体" w:cs="宋体"/>
          <w:b/>
          <w:bCs/>
          <w:sz w:val="24"/>
        </w:rPr>
      </w:pPr>
      <w:hyperlink w:anchor="_Toc3166" w:history="1">
        <w:r w:rsidR="001970B9">
          <w:rPr>
            <w:rFonts w:ascii="宋体" w:hAnsi="宋体" w:cs="宋体" w:hint="eastAsia"/>
            <w:b/>
            <w:bCs/>
            <w:sz w:val="24"/>
          </w:rPr>
          <w:t>附件：相关政策</w:t>
        </w:r>
        <w:r w:rsidR="001970B9">
          <w:rPr>
            <w:rFonts w:ascii="宋体" w:hAnsi="宋体" w:cs="宋体" w:hint="eastAsia"/>
            <w:b/>
            <w:bCs/>
            <w:sz w:val="24"/>
          </w:rPr>
          <w:tab/>
        </w:r>
        <w:r w:rsidR="001970B9">
          <w:rPr>
            <w:rFonts w:ascii="宋体" w:hAnsi="宋体" w:cs="宋体" w:hint="eastAsia"/>
            <w:b/>
            <w:bCs/>
            <w:sz w:val="24"/>
          </w:rPr>
          <w:fldChar w:fldCharType="begin"/>
        </w:r>
        <w:r w:rsidR="001970B9">
          <w:rPr>
            <w:rFonts w:ascii="宋体" w:hAnsi="宋体" w:cs="宋体" w:hint="eastAsia"/>
            <w:b/>
            <w:bCs/>
            <w:sz w:val="24"/>
          </w:rPr>
          <w:instrText xml:space="preserve"> PAGEREF _Toc3166 \h </w:instrText>
        </w:r>
        <w:r w:rsidR="001970B9">
          <w:rPr>
            <w:rFonts w:ascii="宋体" w:hAnsi="宋体" w:cs="宋体" w:hint="eastAsia"/>
            <w:b/>
            <w:bCs/>
            <w:sz w:val="24"/>
          </w:rPr>
        </w:r>
        <w:r w:rsidR="001970B9">
          <w:rPr>
            <w:rFonts w:ascii="宋体" w:hAnsi="宋体" w:cs="宋体" w:hint="eastAsia"/>
            <w:b/>
            <w:bCs/>
            <w:sz w:val="24"/>
          </w:rPr>
          <w:fldChar w:fldCharType="separate"/>
        </w:r>
        <w:r w:rsidR="001970B9">
          <w:rPr>
            <w:rFonts w:ascii="宋体" w:hAnsi="宋体" w:cs="宋体"/>
            <w:b/>
            <w:bCs/>
            <w:sz w:val="24"/>
          </w:rPr>
          <w:t>65</w:t>
        </w:r>
        <w:r w:rsidR="001970B9">
          <w:rPr>
            <w:rFonts w:ascii="宋体" w:hAnsi="宋体" w:cs="宋体" w:hint="eastAsia"/>
            <w:b/>
            <w:bCs/>
            <w:sz w:val="24"/>
          </w:rPr>
          <w:fldChar w:fldCharType="end"/>
        </w:r>
      </w:hyperlink>
    </w:p>
    <w:p w:rsidR="00D768DC" w:rsidRDefault="001970B9">
      <w:pPr>
        <w:spacing w:line="360" w:lineRule="auto"/>
      </w:pPr>
      <w:r>
        <w:rPr>
          <w:rFonts w:ascii="宋体" w:hAnsi="宋体" w:cs="宋体" w:hint="eastAsia"/>
          <w:b/>
          <w:bCs/>
          <w:sz w:val="24"/>
        </w:rPr>
        <w:fldChar w:fldCharType="end"/>
      </w:r>
    </w:p>
    <w:p w:rsidR="00D768DC" w:rsidRDefault="001970B9">
      <w:pPr>
        <w:numPr>
          <w:ilvl w:val="0"/>
          <w:numId w:val="1"/>
        </w:numPr>
        <w:spacing w:line="360" w:lineRule="auto"/>
        <w:jc w:val="center"/>
        <w:outlineLvl w:val="0"/>
        <w:rPr>
          <w:rFonts w:ascii="宋体" w:hAnsi="宋体" w:cs="宋体"/>
          <w:b/>
          <w:bCs/>
          <w:sz w:val="24"/>
        </w:rPr>
      </w:pPr>
      <w:r>
        <w:rPr>
          <w:rFonts w:ascii="宋体"/>
          <w:b/>
          <w:bCs/>
          <w:sz w:val="32"/>
          <w:szCs w:val="28"/>
        </w:rPr>
        <w:br w:type="page"/>
      </w:r>
      <w:bookmarkStart w:id="2" w:name="_GoBack"/>
      <w:bookmarkEnd w:id="2"/>
      <w:r>
        <w:rPr>
          <w:rFonts w:ascii="宋体" w:hint="eastAsia"/>
          <w:b/>
          <w:bCs/>
          <w:sz w:val="32"/>
          <w:szCs w:val="28"/>
        </w:rPr>
        <w:lastRenderedPageBreak/>
        <w:t xml:space="preserve"> </w:t>
      </w:r>
      <w:bookmarkStart w:id="3" w:name="_Toc28255"/>
      <w:r>
        <w:rPr>
          <w:rFonts w:ascii="宋体" w:hAnsi="宋体" w:cs="宋体" w:hint="eastAsia"/>
          <w:b/>
          <w:bCs/>
          <w:sz w:val="24"/>
        </w:rPr>
        <w:t>招标公告</w:t>
      </w:r>
      <w:bookmarkEnd w:id="3"/>
    </w:p>
    <w:p w:rsidR="00D768DC" w:rsidRDefault="00D768DC">
      <w:pPr>
        <w:wordWrap w:val="0"/>
        <w:spacing w:line="360" w:lineRule="auto"/>
        <w:ind w:firstLineChars="200" w:firstLine="480"/>
        <w:jc w:val="right"/>
        <w:rPr>
          <w:rFonts w:ascii="宋体" w:hAnsi="宋体" w:cs="宋体"/>
          <w:sz w:val="24"/>
        </w:rPr>
      </w:pPr>
    </w:p>
    <w:p w:rsidR="00D768DC" w:rsidRDefault="001970B9">
      <w:pPr>
        <w:spacing w:line="360" w:lineRule="auto"/>
        <w:ind w:firstLineChars="200" w:firstLine="480"/>
        <w:jc w:val="left"/>
        <w:rPr>
          <w:rFonts w:ascii="宋体" w:hAnsi="宋体" w:cs="宋体"/>
          <w:sz w:val="24"/>
        </w:rPr>
      </w:pPr>
      <w:r>
        <w:rPr>
          <w:rFonts w:ascii="宋体" w:hAnsi="宋体" w:cs="宋体" w:hint="eastAsia"/>
          <w:sz w:val="24"/>
        </w:rPr>
        <w:t>前海专业服务业重点领域辅助招商项目（招标编号：</w:t>
      </w:r>
      <w:r w:rsidR="00583E4A" w:rsidRPr="00583E4A">
        <w:rPr>
          <w:rFonts w:ascii="宋体" w:hAnsi="宋体" w:cs="宋体"/>
          <w:sz w:val="24"/>
        </w:rPr>
        <w:t>QH2024004</w:t>
      </w:r>
      <w:r>
        <w:rPr>
          <w:rFonts w:ascii="宋体" w:hAnsi="宋体" w:cs="宋体" w:hint="eastAsia"/>
          <w:sz w:val="24"/>
        </w:rPr>
        <w:t>）采用公开征集供应商简易招标方式采购，欢迎符合投标人资格要求的专业供应商积极参加投标。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D768DC">
        <w:trPr>
          <w:trHeight w:val="343"/>
          <w:jc w:val="center"/>
        </w:trPr>
        <w:tc>
          <w:tcPr>
            <w:tcW w:w="1676" w:type="dxa"/>
            <w:vAlign w:val="center"/>
          </w:tcPr>
          <w:p w:rsidR="00D768DC" w:rsidRDefault="001970B9">
            <w:pPr>
              <w:spacing w:line="360" w:lineRule="auto"/>
              <w:jc w:val="center"/>
              <w:rPr>
                <w:rFonts w:ascii="宋体" w:hAnsi="宋体" w:cs="宋体"/>
                <w:sz w:val="24"/>
              </w:rPr>
            </w:pPr>
            <w:r>
              <w:rPr>
                <w:rFonts w:ascii="宋体" w:hAnsi="宋体" w:cs="宋体" w:hint="eastAsia"/>
                <w:sz w:val="24"/>
              </w:rPr>
              <w:t>招标文件编号</w:t>
            </w:r>
          </w:p>
        </w:tc>
        <w:tc>
          <w:tcPr>
            <w:tcW w:w="7015" w:type="dxa"/>
            <w:vAlign w:val="center"/>
          </w:tcPr>
          <w:p w:rsidR="00D768DC" w:rsidRDefault="001970B9">
            <w:pPr>
              <w:rPr>
                <w:szCs w:val="21"/>
              </w:rPr>
            </w:pPr>
            <w:r>
              <w:rPr>
                <w:rFonts w:ascii="宋体" w:hAnsi="宋体" w:cs="宋体" w:hint="eastAsia"/>
                <w:sz w:val="24"/>
              </w:rPr>
              <w:t>QH2024004</w:t>
            </w:r>
          </w:p>
        </w:tc>
      </w:tr>
      <w:tr w:rsidR="00D768DC">
        <w:trPr>
          <w:trHeight w:val="343"/>
          <w:jc w:val="center"/>
        </w:trPr>
        <w:tc>
          <w:tcPr>
            <w:tcW w:w="1676" w:type="dxa"/>
            <w:vAlign w:val="center"/>
          </w:tcPr>
          <w:p w:rsidR="00D768DC" w:rsidRDefault="001970B9">
            <w:pPr>
              <w:spacing w:line="360" w:lineRule="auto"/>
              <w:jc w:val="center"/>
              <w:rPr>
                <w:rFonts w:ascii="宋体" w:hAnsi="宋体" w:cs="宋体"/>
                <w:sz w:val="24"/>
              </w:rPr>
            </w:pPr>
            <w:r>
              <w:rPr>
                <w:rFonts w:ascii="宋体" w:hAnsi="宋体" w:cs="宋体" w:hint="eastAsia"/>
                <w:sz w:val="24"/>
              </w:rPr>
              <w:t>招标项目名称</w:t>
            </w:r>
          </w:p>
        </w:tc>
        <w:tc>
          <w:tcPr>
            <w:tcW w:w="7015" w:type="dxa"/>
            <w:vAlign w:val="center"/>
          </w:tcPr>
          <w:p w:rsidR="00D768DC" w:rsidRDefault="001970B9">
            <w:pPr>
              <w:spacing w:line="360" w:lineRule="auto"/>
              <w:rPr>
                <w:rFonts w:ascii="宋体" w:hAnsi="宋体" w:cs="宋体"/>
                <w:sz w:val="24"/>
              </w:rPr>
            </w:pPr>
            <w:r>
              <w:rPr>
                <w:rFonts w:ascii="宋体" w:hAnsi="宋体" w:cs="宋体" w:hint="eastAsia"/>
                <w:sz w:val="24"/>
              </w:rPr>
              <w:t>前海专业服务业重点领域辅助招商项目</w:t>
            </w:r>
          </w:p>
        </w:tc>
      </w:tr>
      <w:tr w:rsidR="00D768DC">
        <w:trPr>
          <w:trHeight w:val="2047"/>
          <w:jc w:val="center"/>
        </w:trPr>
        <w:tc>
          <w:tcPr>
            <w:tcW w:w="1676" w:type="dxa"/>
            <w:vAlign w:val="center"/>
          </w:tcPr>
          <w:p w:rsidR="00D768DC" w:rsidRDefault="001970B9">
            <w:pPr>
              <w:spacing w:line="360" w:lineRule="auto"/>
              <w:jc w:val="center"/>
              <w:rPr>
                <w:rFonts w:ascii="宋体" w:hAnsi="宋体" w:cs="宋体"/>
                <w:sz w:val="24"/>
              </w:rPr>
            </w:pPr>
            <w:r>
              <w:rPr>
                <w:rFonts w:ascii="宋体" w:hAnsi="宋体" w:cs="宋体" w:hint="eastAsia"/>
                <w:sz w:val="24"/>
              </w:rPr>
              <w:t>标的内容</w:t>
            </w:r>
          </w:p>
        </w:tc>
        <w:tc>
          <w:tcPr>
            <w:tcW w:w="7015" w:type="dxa"/>
            <w:vAlign w:val="center"/>
          </w:tcPr>
          <w:p w:rsidR="00D768DC" w:rsidRDefault="001970B9">
            <w:pPr>
              <w:pStyle w:val="af7"/>
              <w:ind w:firstLineChars="0" w:firstLine="0"/>
              <w:rPr>
                <w:sz w:val="24"/>
                <w:szCs w:val="24"/>
              </w:rPr>
            </w:pPr>
            <w:bookmarkStart w:id="4" w:name="_Hlk109907681"/>
            <w:r>
              <w:rPr>
                <w:rFonts w:hint="eastAsia"/>
                <w:b/>
                <w:bCs/>
                <w:sz w:val="24"/>
                <w:szCs w:val="24"/>
              </w:rPr>
              <w:t>项目内容</w:t>
            </w:r>
            <w:r>
              <w:rPr>
                <w:rFonts w:hint="eastAsia"/>
                <w:sz w:val="24"/>
                <w:szCs w:val="24"/>
              </w:rPr>
              <w:t>：</w:t>
            </w:r>
          </w:p>
          <w:bookmarkEnd w:id="4"/>
          <w:p w:rsidR="00D768DC" w:rsidRDefault="001970B9">
            <w:pPr>
              <w:pStyle w:val="af7"/>
              <w:ind w:firstLine="480"/>
              <w:rPr>
                <w:sz w:val="24"/>
                <w:szCs w:val="24"/>
              </w:rPr>
            </w:pPr>
            <w:r>
              <w:rPr>
                <w:rFonts w:hint="eastAsia"/>
                <w:sz w:val="24"/>
                <w:szCs w:val="24"/>
              </w:rPr>
              <w:t>为进一步提升前海专业服务业发展能级，充分发挥专业服务业集聚支撑前海现代服务业高质量发展的推动作用，结合前海专业服务业发展现状，</w:t>
            </w:r>
            <w:proofErr w:type="gramStart"/>
            <w:r>
              <w:rPr>
                <w:rFonts w:hint="eastAsia"/>
                <w:sz w:val="24"/>
                <w:szCs w:val="24"/>
              </w:rPr>
              <w:t>拟针对</w:t>
            </w:r>
            <w:proofErr w:type="gramEnd"/>
            <w:r>
              <w:rPr>
                <w:rFonts w:hint="eastAsia"/>
                <w:sz w:val="24"/>
                <w:szCs w:val="24"/>
              </w:rPr>
              <w:t>专业服务业重点领域聘请第三方机构提供辅助招商工作。第三方机构需围绕财税服务、人力资源服务、检验检测</w:t>
            </w:r>
            <w:r>
              <w:rPr>
                <w:sz w:val="24"/>
                <w:szCs w:val="24"/>
              </w:rPr>
              <w:t>、</w:t>
            </w:r>
            <w:r>
              <w:rPr>
                <w:rFonts w:hint="eastAsia"/>
                <w:sz w:val="24"/>
                <w:szCs w:val="24"/>
              </w:rPr>
              <w:t>管理咨询服务等产业方向，重点就项目的挖掘、对接、谈判、引进、落地提供全面支持服务。</w:t>
            </w:r>
          </w:p>
        </w:tc>
      </w:tr>
      <w:tr w:rsidR="00D768DC">
        <w:trPr>
          <w:trHeight w:val="343"/>
          <w:jc w:val="center"/>
        </w:trPr>
        <w:tc>
          <w:tcPr>
            <w:tcW w:w="1676" w:type="dxa"/>
            <w:vAlign w:val="center"/>
          </w:tcPr>
          <w:p w:rsidR="00D768DC" w:rsidRDefault="001970B9">
            <w:pPr>
              <w:spacing w:line="360" w:lineRule="auto"/>
              <w:jc w:val="center"/>
              <w:rPr>
                <w:rFonts w:ascii="宋体" w:hAnsi="宋体" w:cs="宋体"/>
                <w:sz w:val="24"/>
              </w:rPr>
            </w:pPr>
            <w:r>
              <w:rPr>
                <w:rFonts w:ascii="宋体" w:hAnsi="宋体" w:cs="宋体" w:hint="eastAsia"/>
                <w:sz w:val="24"/>
              </w:rPr>
              <w:t>项目预算</w:t>
            </w:r>
          </w:p>
        </w:tc>
        <w:tc>
          <w:tcPr>
            <w:tcW w:w="7015" w:type="dxa"/>
            <w:vAlign w:val="center"/>
          </w:tcPr>
          <w:p w:rsidR="00D768DC" w:rsidRDefault="001970B9">
            <w:pPr>
              <w:spacing w:line="360" w:lineRule="auto"/>
              <w:rPr>
                <w:rFonts w:ascii="宋体" w:hAnsi="宋体" w:cs="宋体"/>
                <w:sz w:val="24"/>
              </w:rPr>
            </w:pPr>
            <w:r>
              <w:rPr>
                <w:rFonts w:ascii="宋体" w:hAnsi="宋体" w:cs="宋体" w:hint="eastAsia"/>
                <w:sz w:val="24"/>
              </w:rPr>
              <w:t>¥59500</w:t>
            </w:r>
            <w:r>
              <w:rPr>
                <w:rFonts w:ascii="宋体" w:hAnsi="宋体" w:cs="宋体"/>
                <w:sz w:val="24"/>
              </w:rPr>
              <w:t>0</w:t>
            </w:r>
            <w:r>
              <w:rPr>
                <w:rFonts w:ascii="宋体" w:hAnsi="宋体" w:cs="宋体" w:hint="eastAsia"/>
                <w:sz w:val="24"/>
              </w:rPr>
              <w:t>.00</w:t>
            </w:r>
            <w:r>
              <w:rPr>
                <w:rFonts w:ascii="宋体" w:hAnsi="宋体" w:cs="宋体"/>
                <w:sz w:val="24"/>
              </w:rPr>
              <w:t>（不含）</w:t>
            </w:r>
            <w:r>
              <w:rPr>
                <w:rFonts w:ascii="宋体" w:hAnsi="宋体" w:cs="宋体" w:hint="eastAsia"/>
                <w:sz w:val="24"/>
              </w:rPr>
              <w:t>（人民币）</w:t>
            </w:r>
          </w:p>
        </w:tc>
      </w:tr>
      <w:tr w:rsidR="00D768DC">
        <w:trPr>
          <w:trHeight w:val="675"/>
          <w:jc w:val="center"/>
        </w:trPr>
        <w:tc>
          <w:tcPr>
            <w:tcW w:w="1676" w:type="dxa"/>
            <w:vAlign w:val="center"/>
          </w:tcPr>
          <w:p w:rsidR="00D768DC" w:rsidRDefault="001970B9">
            <w:pPr>
              <w:spacing w:line="360" w:lineRule="auto"/>
              <w:jc w:val="center"/>
              <w:rPr>
                <w:rFonts w:ascii="宋体" w:hAnsi="宋体" w:cs="宋体"/>
                <w:kern w:val="0"/>
                <w:sz w:val="24"/>
              </w:rPr>
            </w:pPr>
            <w:r>
              <w:rPr>
                <w:rFonts w:ascii="宋体" w:hAnsi="宋体" w:cs="宋体" w:hint="eastAsia"/>
                <w:kern w:val="0"/>
                <w:sz w:val="24"/>
              </w:rPr>
              <w:t>标书获得办法</w:t>
            </w:r>
          </w:p>
        </w:tc>
        <w:tc>
          <w:tcPr>
            <w:tcW w:w="7015" w:type="dxa"/>
            <w:vAlign w:val="center"/>
          </w:tcPr>
          <w:p w:rsidR="00D768DC" w:rsidRDefault="001970B9">
            <w:pPr>
              <w:spacing w:line="360" w:lineRule="auto"/>
              <w:rPr>
                <w:rFonts w:ascii="宋体" w:hAnsi="宋体" w:cs="宋体"/>
                <w:kern w:val="0"/>
                <w:sz w:val="24"/>
              </w:rPr>
            </w:pPr>
            <w:r>
              <w:rPr>
                <w:rFonts w:ascii="宋体" w:hAnsi="宋体" w:cs="宋体" w:hint="eastAsia"/>
                <w:kern w:val="0"/>
                <w:sz w:val="24"/>
              </w:rPr>
              <w:t>招标文件为电子版，投标人可在前海管理局官网（信息公开-招标公告栏目）(http://qh.sz.gov.cn/)和深圳交易咨询集团有限公司官网（https://new.sztc.com/)免费下载。</w:t>
            </w:r>
          </w:p>
        </w:tc>
      </w:tr>
      <w:tr w:rsidR="00D768DC">
        <w:trPr>
          <w:trHeight w:val="276"/>
          <w:jc w:val="center"/>
        </w:trPr>
        <w:tc>
          <w:tcPr>
            <w:tcW w:w="1676" w:type="dxa"/>
            <w:vAlign w:val="center"/>
          </w:tcPr>
          <w:p w:rsidR="00D768DC" w:rsidRDefault="001970B9">
            <w:pPr>
              <w:spacing w:line="360" w:lineRule="auto"/>
              <w:jc w:val="center"/>
              <w:rPr>
                <w:rFonts w:ascii="宋体" w:hAnsi="宋体" w:cs="宋体"/>
                <w:kern w:val="0"/>
                <w:sz w:val="24"/>
              </w:rPr>
            </w:pPr>
            <w:r>
              <w:rPr>
                <w:rFonts w:ascii="宋体" w:hAnsi="宋体" w:cs="宋体" w:hint="eastAsia"/>
                <w:kern w:val="0"/>
                <w:sz w:val="24"/>
              </w:rPr>
              <w:t>报名方式</w:t>
            </w:r>
          </w:p>
        </w:tc>
        <w:tc>
          <w:tcPr>
            <w:tcW w:w="7015" w:type="dxa"/>
            <w:vAlign w:val="center"/>
          </w:tcPr>
          <w:p w:rsidR="00D768DC" w:rsidRDefault="001970B9">
            <w:pPr>
              <w:spacing w:line="560" w:lineRule="exact"/>
              <w:jc w:val="left"/>
              <w:rPr>
                <w:rFonts w:ascii="宋体" w:hAnsi="宋体" w:cs="宋体"/>
                <w:b/>
                <w:kern w:val="0"/>
                <w:sz w:val="24"/>
              </w:rPr>
            </w:pPr>
            <w:r>
              <w:rPr>
                <w:rFonts w:ascii="宋体" w:hAnsi="宋体" w:cs="宋体" w:hint="eastAsia"/>
                <w:kern w:val="0"/>
                <w:sz w:val="24"/>
                <w:lang w:bidi="ar"/>
              </w:rPr>
              <w:t>将投标文件（一式五份，正本1份，副本4份，附电子版，电子版是以光盘、U盘或硬盘等移动存储介质提交的加盖公章的PDF电子投标文件）密封并</w:t>
            </w:r>
            <w:r w:rsidRPr="00EA6534">
              <w:rPr>
                <w:rFonts w:ascii="宋体" w:hAnsi="宋体" w:cs="宋体" w:hint="eastAsia"/>
                <w:kern w:val="0"/>
                <w:sz w:val="24"/>
                <w:lang w:bidi="ar"/>
              </w:rPr>
              <w:t>在</w:t>
            </w:r>
            <w:r w:rsidRPr="00EA6534">
              <w:rPr>
                <w:rFonts w:ascii="宋体" w:hAnsi="宋体" w:cs="宋体" w:hint="eastAsia"/>
                <w:b/>
                <w:kern w:val="0"/>
                <w:sz w:val="24"/>
                <w:lang w:bidi="ar"/>
              </w:rPr>
              <w:t>202</w:t>
            </w:r>
            <w:r w:rsidRPr="00EA6534">
              <w:rPr>
                <w:rFonts w:ascii="宋体" w:hAnsi="宋体" w:cs="宋体"/>
                <w:b/>
                <w:kern w:val="0"/>
                <w:sz w:val="24"/>
                <w:lang w:bidi="ar"/>
              </w:rPr>
              <w:t>4</w:t>
            </w:r>
            <w:r w:rsidRPr="00EA6534">
              <w:rPr>
                <w:rFonts w:ascii="宋体" w:hAnsi="宋体" w:cs="宋体" w:hint="eastAsia"/>
                <w:b/>
                <w:kern w:val="0"/>
                <w:sz w:val="24"/>
                <w:lang w:bidi="ar"/>
              </w:rPr>
              <w:t>年</w:t>
            </w:r>
            <w:r w:rsidR="0011288B" w:rsidRPr="00EA6534">
              <w:rPr>
                <w:rFonts w:ascii="宋体" w:hAnsi="宋体" w:cs="宋体"/>
                <w:b/>
                <w:kern w:val="0"/>
                <w:sz w:val="24"/>
                <w:lang w:bidi="ar"/>
              </w:rPr>
              <w:t>4</w:t>
            </w:r>
            <w:r w:rsidRPr="00EA6534">
              <w:rPr>
                <w:rFonts w:ascii="宋体" w:hAnsi="宋体" w:cs="宋体"/>
                <w:b/>
                <w:kern w:val="0"/>
                <w:sz w:val="24"/>
                <w:lang w:bidi="ar"/>
              </w:rPr>
              <w:t>月</w:t>
            </w:r>
            <w:r w:rsidR="0011288B" w:rsidRPr="00EA6534">
              <w:rPr>
                <w:rFonts w:ascii="宋体" w:hAnsi="宋体" w:cs="宋体"/>
                <w:b/>
                <w:kern w:val="0"/>
                <w:sz w:val="24"/>
                <w:lang w:bidi="ar"/>
              </w:rPr>
              <w:t>18</w:t>
            </w:r>
            <w:r w:rsidRPr="00EA6534">
              <w:rPr>
                <w:rFonts w:ascii="宋体" w:hAnsi="宋体" w:cs="宋体"/>
                <w:b/>
                <w:kern w:val="0"/>
                <w:sz w:val="24"/>
                <w:lang w:bidi="ar"/>
              </w:rPr>
              <w:t>日</w:t>
            </w:r>
            <w:r w:rsidR="0011288B" w:rsidRPr="00EA6534">
              <w:rPr>
                <w:rFonts w:ascii="宋体" w:hAnsi="宋体" w:cs="宋体" w:hint="eastAsia"/>
                <w:b/>
                <w:kern w:val="0"/>
                <w:sz w:val="24"/>
                <w:lang w:bidi="ar"/>
              </w:rPr>
              <w:t>上</w:t>
            </w:r>
            <w:r w:rsidRPr="00EA6534">
              <w:rPr>
                <w:rFonts w:ascii="宋体" w:hAnsi="宋体" w:cs="宋体" w:hint="eastAsia"/>
                <w:b/>
                <w:kern w:val="0"/>
                <w:sz w:val="24"/>
                <w:lang w:bidi="ar"/>
              </w:rPr>
              <w:t>午</w:t>
            </w:r>
            <w:r w:rsidRPr="00EA6534">
              <w:rPr>
                <w:rFonts w:ascii="宋体" w:hAnsi="宋体" w:cs="宋体"/>
                <w:b/>
                <w:kern w:val="0"/>
                <w:sz w:val="24"/>
                <w:lang w:bidi="ar"/>
              </w:rPr>
              <w:t>1</w:t>
            </w:r>
            <w:r w:rsidR="0011288B" w:rsidRPr="00EA6534">
              <w:rPr>
                <w:rFonts w:ascii="宋体" w:hAnsi="宋体" w:cs="宋体"/>
                <w:b/>
                <w:kern w:val="0"/>
                <w:sz w:val="24"/>
                <w:lang w:bidi="ar"/>
              </w:rPr>
              <w:t>0</w:t>
            </w:r>
            <w:r w:rsidRPr="00EA6534">
              <w:rPr>
                <w:rFonts w:ascii="宋体" w:hAnsi="宋体" w:cs="宋体" w:hint="eastAsia"/>
                <w:b/>
                <w:kern w:val="0"/>
                <w:sz w:val="24"/>
                <w:lang w:bidi="ar"/>
              </w:rPr>
              <w:t>：00时（北京时间）前送达（现场递交或邮寄送达。采取邮寄方式递交的，投标人对邮寄过程中可能产生的文件丢失、密封完整性的受损等情况自行负责。邮寄的投标文件应于本项目截标时间前送达采购单位联系人）</w:t>
            </w:r>
            <w:r w:rsidRPr="00EA6534">
              <w:rPr>
                <w:rFonts w:ascii="宋体" w:hAnsi="宋体" w:cs="宋体" w:hint="eastAsia"/>
                <w:kern w:val="0"/>
                <w:sz w:val="24"/>
                <w:lang w:bidi="ar"/>
              </w:rPr>
              <w:t>至</w:t>
            </w:r>
            <w:r w:rsidRPr="00EA6534">
              <w:rPr>
                <w:rFonts w:ascii="宋体" w:hAnsi="宋体" w:cs="宋体" w:hint="eastAsia"/>
                <w:b/>
                <w:kern w:val="0"/>
                <w:sz w:val="24"/>
                <w:lang w:bidi="ar"/>
              </w:rPr>
              <w:t>前海大厦T1栋</w:t>
            </w:r>
            <w:r w:rsidR="00EA6534" w:rsidRPr="00EA6534">
              <w:rPr>
                <w:rFonts w:ascii="宋体" w:hAnsi="宋体" w:cs="宋体"/>
                <w:b/>
                <w:kern w:val="0"/>
                <w:sz w:val="24"/>
                <w:lang w:bidi="ar"/>
              </w:rPr>
              <w:t>2303</w:t>
            </w:r>
            <w:r w:rsidRPr="00EA6534">
              <w:rPr>
                <w:rFonts w:ascii="宋体" w:hAnsi="宋体" w:cs="宋体" w:hint="eastAsia"/>
                <w:b/>
                <w:kern w:val="0"/>
                <w:sz w:val="24"/>
                <w:lang w:bidi="ar"/>
              </w:rPr>
              <w:t>室</w:t>
            </w:r>
            <w:r>
              <w:rPr>
                <w:rFonts w:ascii="宋体" w:hAnsi="宋体" w:cs="宋体" w:hint="eastAsia"/>
                <w:b/>
                <w:kern w:val="0"/>
                <w:sz w:val="24"/>
                <w:lang w:bidi="ar"/>
              </w:rPr>
              <w:t>。</w:t>
            </w:r>
          </w:p>
          <w:p w:rsidR="00D768DC" w:rsidRDefault="001970B9">
            <w:pPr>
              <w:spacing w:line="560" w:lineRule="exact"/>
              <w:jc w:val="left"/>
              <w:rPr>
                <w:rFonts w:ascii="宋体" w:hAnsi="宋体" w:cs="宋体"/>
                <w:kern w:val="0"/>
                <w:sz w:val="24"/>
              </w:rPr>
            </w:pPr>
            <w:r>
              <w:rPr>
                <w:rFonts w:ascii="宋体" w:hAnsi="宋体" w:cs="宋体" w:hint="eastAsia"/>
                <w:kern w:val="0"/>
                <w:sz w:val="24"/>
                <w:lang w:bidi="ar"/>
              </w:rPr>
              <w:t>联系人：</w:t>
            </w:r>
            <w:r>
              <w:rPr>
                <w:rFonts w:ascii="宋体" w:hAnsi="宋体" w:cs="宋体"/>
                <w:kern w:val="0"/>
                <w:sz w:val="24"/>
              </w:rPr>
              <w:t xml:space="preserve"> </w:t>
            </w:r>
            <w:r>
              <w:rPr>
                <w:rFonts w:ascii="宋体" w:hAnsi="宋体" w:cs="宋体" w:hint="eastAsia"/>
                <w:kern w:val="0"/>
                <w:sz w:val="24"/>
              </w:rPr>
              <w:t>李先生</w:t>
            </w:r>
          </w:p>
          <w:p w:rsidR="00D768DC" w:rsidRDefault="001970B9">
            <w:pPr>
              <w:spacing w:line="560" w:lineRule="exact"/>
              <w:jc w:val="left"/>
              <w:rPr>
                <w:rFonts w:ascii="宋体" w:hAnsi="宋体" w:cs="宋体"/>
                <w:kern w:val="0"/>
                <w:sz w:val="24"/>
              </w:rPr>
            </w:pPr>
            <w:r>
              <w:rPr>
                <w:rFonts w:ascii="宋体" w:hAnsi="宋体" w:cs="宋体" w:hint="eastAsia"/>
                <w:kern w:val="0"/>
                <w:sz w:val="24"/>
                <w:lang w:bidi="ar"/>
              </w:rPr>
              <w:t>联系电话：</w:t>
            </w:r>
            <w:r>
              <w:rPr>
                <w:rFonts w:ascii="宋体" w:hAnsi="宋体" w:cs="宋体" w:hint="eastAsia"/>
                <w:kern w:val="0"/>
                <w:sz w:val="24"/>
              </w:rPr>
              <w:t>0755-88105307</w:t>
            </w:r>
          </w:p>
          <w:p w:rsidR="00D768DC" w:rsidRDefault="001970B9">
            <w:pPr>
              <w:widowControl/>
              <w:jc w:val="left"/>
              <w:rPr>
                <w:rFonts w:ascii="宋体" w:hAnsi="宋体" w:cs="宋体"/>
                <w:kern w:val="0"/>
                <w:sz w:val="24"/>
              </w:rPr>
            </w:pPr>
            <w:r>
              <w:rPr>
                <w:rFonts w:ascii="宋体" w:hAnsi="宋体" w:cs="宋体" w:hint="eastAsia"/>
                <w:sz w:val="24"/>
                <w:lang w:bidi="ar"/>
              </w:rPr>
              <w:lastRenderedPageBreak/>
              <w:t>注：本项目要求投标单位需现场投标，投标截止时间前半小时开始接收投标文件，如遇特殊情况，请联系采购代理机构。</w:t>
            </w:r>
          </w:p>
        </w:tc>
      </w:tr>
      <w:tr w:rsidR="00D768DC">
        <w:trPr>
          <w:trHeight w:val="673"/>
          <w:jc w:val="center"/>
        </w:trPr>
        <w:tc>
          <w:tcPr>
            <w:tcW w:w="1676" w:type="dxa"/>
            <w:vAlign w:val="center"/>
          </w:tcPr>
          <w:p w:rsidR="00D768DC" w:rsidRDefault="001970B9">
            <w:pPr>
              <w:spacing w:line="360" w:lineRule="auto"/>
              <w:jc w:val="center"/>
              <w:rPr>
                <w:rFonts w:ascii="宋体" w:hAnsi="宋体" w:cs="宋体"/>
                <w:kern w:val="0"/>
                <w:sz w:val="24"/>
              </w:rPr>
            </w:pPr>
            <w:r>
              <w:rPr>
                <w:rFonts w:ascii="宋体" w:hAnsi="宋体" w:cs="宋体" w:hint="eastAsia"/>
                <w:kern w:val="0"/>
                <w:sz w:val="24"/>
              </w:rPr>
              <w:lastRenderedPageBreak/>
              <w:t>投标人资格要求</w:t>
            </w:r>
          </w:p>
        </w:tc>
        <w:tc>
          <w:tcPr>
            <w:tcW w:w="7015" w:type="dxa"/>
            <w:vAlign w:val="center"/>
          </w:tcPr>
          <w:p w:rsidR="00D768DC" w:rsidRDefault="001970B9">
            <w:pPr>
              <w:numPr>
                <w:ilvl w:val="0"/>
                <w:numId w:val="2"/>
              </w:numPr>
              <w:spacing w:line="500" w:lineRule="exact"/>
              <w:rPr>
                <w:rFonts w:ascii="宋体" w:hAnsi="宋体" w:cs="宋体"/>
                <w:kern w:val="0"/>
                <w:sz w:val="24"/>
              </w:rPr>
            </w:pPr>
            <w:r>
              <w:rPr>
                <w:rFonts w:ascii="宋体" w:hAnsi="宋体" w:cs="宋体" w:hint="eastAsia"/>
                <w:kern w:val="0"/>
                <w:sz w:val="24"/>
              </w:rPr>
              <w:t>在中华人民共和国境内注册的具有独立法人资格或具有独立承担民事责任的能力的其它组织（提供营业执照或事业单位法人证等法人证明复印件加盖投标人公章）。</w:t>
            </w:r>
          </w:p>
          <w:p w:rsidR="00D768DC" w:rsidRDefault="001970B9">
            <w:pPr>
              <w:numPr>
                <w:ilvl w:val="0"/>
                <w:numId w:val="2"/>
              </w:numPr>
              <w:spacing w:line="500" w:lineRule="exact"/>
              <w:rPr>
                <w:rFonts w:ascii="宋体" w:hAnsi="宋体" w:cs="宋体"/>
                <w:kern w:val="0"/>
                <w:sz w:val="24"/>
              </w:rPr>
            </w:pPr>
            <w:r>
              <w:rPr>
                <w:rFonts w:ascii="宋体" w:hAnsi="宋体" w:cs="宋体" w:hint="eastAsia"/>
                <w:kern w:val="0"/>
                <w:sz w:val="24"/>
              </w:rPr>
              <w:t>参与政府采购项目投标的供应商近三年</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内无行贿犯罪记录</w:t>
            </w:r>
            <w:r>
              <w:rPr>
                <w:rFonts w:ascii="宋体" w:hAnsi="宋体" w:cs="宋体" w:hint="eastAsia"/>
                <w:b/>
                <w:bCs/>
                <w:kern w:val="0"/>
                <w:sz w:val="24"/>
              </w:rPr>
              <w:t>（由投标</w:t>
            </w:r>
            <w:r>
              <w:rPr>
                <w:rFonts w:ascii="宋体" w:hAnsi="宋体" w:cs="宋体"/>
                <w:b/>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D768DC" w:rsidRDefault="001970B9">
            <w:pPr>
              <w:numPr>
                <w:ilvl w:val="0"/>
                <w:numId w:val="2"/>
              </w:numPr>
              <w:spacing w:line="500" w:lineRule="exact"/>
              <w:rPr>
                <w:rFonts w:ascii="宋体" w:hAnsi="宋体" w:cs="宋体"/>
                <w:kern w:val="0"/>
                <w:sz w:val="24"/>
              </w:rPr>
            </w:pPr>
            <w:r>
              <w:rPr>
                <w:rFonts w:ascii="宋体" w:hAnsi="宋体" w:cs="宋体" w:hint="eastAsia"/>
                <w:kern w:val="0"/>
                <w:sz w:val="24"/>
              </w:rPr>
              <w:t>参与本项目投标前三年内</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，在经营活动中没有重大违法记录、以及不存在被有关部门禁止参与政府采购活动且在有效期内的情况</w:t>
            </w:r>
            <w:r>
              <w:rPr>
                <w:rFonts w:ascii="宋体" w:hAnsi="宋体" w:cs="宋体" w:hint="eastAsia"/>
                <w:b/>
                <w:bCs/>
                <w:kern w:val="0"/>
                <w:sz w:val="24"/>
              </w:rPr>
              <w:t>（由投标</w:t>
            </w:r>
            <w:r>
              <w:rPr>
                <w:rFonts w:ascii="宋体" w:hAnsi="宋体" w:cs="宋体"/>
                <w:b/>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D768DC" w:rsidRDefault="001970B9">
            <w:pPr>
              <w:numPr>
                <w:ilvl w:val="0"/>
                <w:numId w:val="2"/>
              </w:numPr>
              <w:spacing w:line="500" w:lineRule="exact"/>
              <w:rPr>
                <w:rFonts w:ascii="宋体" w:hAnsi="宋体" w:cs="宋体"/>
                <w:kern w:val="0"/>
                <w:sz w:val="24"/>
              </w:rPr>
            </w:pPr>
            <w:r>
              <w:rPr>
                <w:rFonts w:ascii="宋体" w:hAnsi="宋体" w:cs="宋体" w:hint="eastAsia"/>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ascii="宋体" w:hAnsi="宋体" w:cs="宋体"/>
                <w:kern w:val="0"/>
                <w:sz w:val="24"/>
              </w:rPr>
              <w:t>4</w:t>
            </w:r>
            <w:r>
              <w:rPr>
                <w:rFonts w:ascii="宋体" w:hAnsi="宋体" w:cs="宋体" w:hint="eastAsia"/>
                <w:kern w:val="0"/>
                <w:sz w:val="24"/>
              </w:rPr>
              <w:t xml:space="preserve">个官网中列入“失信被执行人、重大税收违法失信主体、政府采购严重违法失信行为记录名单” </w:t>
            </w:r>
            <w:r>
              <w:rPr>
                <w:rFonts w:ascii="宋体" w:hAnsi="宋体" w:cs="宋体" w:hint="eastAsia"/>
                <w:b/>
                <w:bCs/>
                <w:kern w:val="0"/>
                <w:sz w:val="24"/>
              </w:rPr>
              <w:t>（由投标</w:t>
            </w:r>
            <w:r>
              <w:rPr>
                <w:rFonts w:ascii="宋体" w:hAnsi="宋体" w:cs="宋体"/>
                <w:b/>
                <w:kern w:val="0"/>
                <w:sz w:val="24"/>
                <w:szCs w:val="20"/>
              </w:rPr>
              <w:t>单位</w:t>
            </w:r>
            <w:r>
              <w:rPr>
                <w:rFonts w:ascii="宋体" w:hAnsi="宋体" w:cs="宋体" w:hint="eastAsia"/>
                <w:b/>
                <w:bCs/>
                <w:kern w:val="0"/>
                <w:sz w:val="24"/>
              </w:rPr>
              <w:t>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rsidR="00D768DC" w:rsidRDefault="001970B9">
            <w:pPr>
              <w:numPr>
                <w:ilvl w:val="0"/>
                <w:numId w:val="2"/>
              </w:numPr>
              <w:spacing w:line="500" w:lineRule="exact"/>
              <w:rPr>
                <w:rFonts w:ascii="宋体" w:hAnsi="宋体" w:cs="宋体"/>
                <w:kern w:val="0"/>
                <w:sz w:val="24"/>
              </w:rPr>
            </w:pPr>
            <w:r>
              <w:rPr>
                <w:rFonts w:ascii="宋体" w:hAnsi="宋体" w:cs="宋体" w:hint="eastAsia"/>
                <w:kern w:val="0"/>
                <w:sz w:val="24"/>
              </w:rPr>
              <w:t>本项目不接受联合体投标，不允许转包、分包。</w:t>
            </w:r>
          </w:p>
        </w:tc>
      </w:tr>
      <w:tr w:rsidR="00D768DC">
        <w:trPr>
          <w:trHeight w:val="90"/>
          <w:jc w:val="center"/>
        </w:trPr>
        <w:tc>
          <w:tcPr>
            <w:tcW w:w="1676" w:type="dxa"/>
            <w:vAlign w:val="center"/>
          </w:tcPr>
          <w:p w:rsidR="00D768DC" w:rsidRDefault="001970B9">
            <w:pPr>
              <w:spacing w:line="360" w:lineRule="auto"/>
              <w:jc w:val="center"/>
              <w:rPr>
                <w:rFonts w:ascii="宋体" w:hAnsi="宋体" w:cs="宋体"/>
                <w:kern w:val="0"/>
                <w:sz w:val="24"/>
              </w:rPr>
            </w:pPr>
            <w:r>
              <w:rPr>
                <w:rFonts w:ascii="宋体" w:hAnsi="宋体" w:cs="宋体" w:hint="eastAsia"/>
                <w:kern w:val="0"/>
                <w:sz w:val="24"/>
              </w:rPr>
              <w:t>报价要求</w:t>
            </w:r>
          </w:p>
        </w:tc>
        <w:tc>
          <w:tcPr>
            <w:tcW w:w="7015" w:type="dxa"/>
            <w:vAlign w:val="center"/>
          </w:tcPr>
          <w:p w:rsidR="00D768DC" w:rsidRDefault="001970B9">
            <w:pPr>
              <w:numPr>
                <w:ilvl w:val="0"/>
                <w:numId w:val="3"/>
              </w:numPr>
              <w:spacing w:line="500" w:lineRule="exact"/>
              <w:rPr>
                <w:rFonts w:ascii="宋体" w:hAnsi="宋体" w:cs="宋体"/>
                <w:kern w:val="0"/>
                <w:sz w:val="24"/>
              </w:rPr>
            </w:pPr>
            <w:r>
              <w:rPr>
                <w:rFonts w:ascii="宋体" w:hAnsi="宋体" w:cs="宋体" w:hint="eastAsia"/>
                <w:kern w:val="0"/>
                <w:sz w:val="24"/>
              </w:rPr>
              <w:t>本次投标为总价包干，投标报价总价作为中标</w:t>
            </w:r>
            <w:r>
              <w:rPr>
                <w:rFonts w:ascii="宋体" w:hAnsi="宋体" w:cs="宋体"/>
                <w:kern w:val="0"/>
                <w:sz w:val="24"/>
              </w:rPr>
              <w:t>单位</w:t>
            </w:r>
            <w:r>
              <w:rPr>
                <w:rFonts w:ascii="宋体" w:hAnsi="宋体" w:cs="宋体" w:hint="eastAsia"/>
                <w:kern w:val="0"/>
                <w:sz w:val="24"/>
              </w:rPr>
              <w:t>与采购</w:t>
            </w:r>
            <w:r>
              <w:rPr>
                <w:rFonts w:ascii="宋体" w:hAnsi="宋体" w:cs="宋体"/>
                <w:kern w:val="0"/>
                <w:sz w:val="24"/>
              </w:rPr>
              <w:t>单位</w:t>
            </w:r>
            <w:r>
              <w:rPr>
                <w:rFonts w:ascii="宋体" w:hAnsi="宋体" w:cs="宋体" w:hint="eastAsia"/>
                <w:kern w:val="0"/>
                <w:sz w:val="24"/>
              </w:rPr>
              <w:t>签订的合同金额。投标</w:t>
            </w:r>
            <w:r>
              <w:rPr>
                <w:rFonts w:ascii="宋体" w:hAnsi="宋体" w:cs="宋体"/>
                <w:kern w:val="0"/>
                <w:sz w:val="24"/>
              </w:rPr>
              <w:t>单位</w:t>
            </w:r>
            <w:r>
              <w:rPr>
                <w:rFonts w:ascii="宋体" w:hAnsi="宋体" w:cs="宋体" w:hint="eastAsia"/>
                <w:kern w:val="0"/>
                <w:sz w:val="24"/>
                <w:lang w:val="zh-CN"/>
              </w:rPr>
              <w:t>的报价</w:t>
            </w:r>
            <w:r w:rsidR="00B80EFF">
              <w:rPr>
                <w:rFonts w:ascii="宋体" w:hAnsi="宋体" w:cs="宋体" w:hint="eastAsia"/>
                <w:kern w:val="0"/>
                <w:sz w:val="24"/>
                <w:lang w:val="zh-CN"/>
              </w:rPr>
              <w:t>须低于</w:t>
            </w:r>
            <w:r>
              <w:rPr>
                <w:rFonts w:ascii="宋体" w:hAnsi="宋体" w:cs="宋体" w:hint="eastAsia"/>
                <w:kern w:val="0"/>
                <w:sz w:val="24"/>
                <w:lang w:val="zh-CN"/>
              </w:rPr>
              <w:t>限价，否则</w:t>
            </w: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lang w:val="zh-CN"/>
              </w:rPr>
              <w:t>的投标文件视同无效。项目服务费包括</w:t>
            </w:r>
            <w:r>
              <w:rPr>
                <w:rFonts w:ascii="宋体" w:hAnsi="宋体" w:hint="eastAsia"/>
                <w:sz w:val="24"/>
              </w:rPr>
              <w:t>但不限于</w:t>
            </w:r>
            <w:r>
              <w:rPr>
                <w:rFonts w:ascii="宋体" w:hAnsi="宋体" w:cs="宋体" w:hint="eastAsia"/>
                <w:kern w:val="0"/>
                <w:sz w:val="24"/>
                <w:lang w:val="zh-CN"/>
              </w:rPr>
              <w:t>项目实施过程中快递费用、项目调查及资料印制费用、办公费用、通讯费用、交通费用、项目成果文本印刷费用、评审会费用等一切费用</w:t>
            </w:r>
            <w:r>
              <w:rPr>
                <w:rFonts w:ascii="宋体" w:hAnsi="宋体" w:cs="宋体" w:hint="eastAsia"/>
                <w:kern w:val="0"/>
                <w:sz w:val="24"/>
              </w:rPr>
              <w:t>。</w:t>
            </w:r>
          </w:p>
          <w:p w:rsidR="00D768DC" w:rsidRDefault="001970B9">
            <w:pPr>
              <w:numPr>
                <w:ilvl w:val="0"/>
                <w:numId w:val="3"/>
              </w:numPr>
              <w:spacing w:line="500" w:lineRule="exact"/>
              <w:rPr>
                <w:rFonts w:ascii="宋体" w:hAnsi="宋体" w:cs="宋体"/>
                <w:kern w:val="0"/>
                <w:sz w:val="24"/>
              </w:rPr>
            </w:pP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rPr>
              <w:t>应根据本机构的成本自行决定报价，不得以低于服务成本的报价投标。</w:t>
            </w:r>
          </w:p>
          <w:p w:rsidR="00D768DC" w:rsidRDefault="001970B9">
            <w:pPr>
              <w:numPr>
                <w:ilvl w:val="0"/>
                <w:numId w:val="3"/>
              </w:numPr>
              <w:spacing w:line="500" w:lineRule="exact"/>
              <w:rPr>
                <w:rFonts w:ascii="宋体" w:hAnsi="宋体" w:cs="宋体"/>
                <w:sz w:val="24"/>
              </w:rPr>
            </w:pP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rPr>
              <w:t>不得期望通过索赔等方式获取补偿，否则，除可能</w:t>
            </w:r>
            <w:r>
              <w:rPr>
                <w:rFonts w:ascii="宋体" w:hAnsi="宋体" w:cs="宋体" w:hint="eastAsia"/>
                <w:kern w:val="0"/>
                <w:sz w:val="24"/>
              </w:rPr>
              <w:lastRenderedPageBreak/>
              <w:t>遭到拒绝外，还可能将被作为不良行为记录在案，并可能影响其以后参加政府采购的项目投标。各投标</w:t>
            </w:r>
            <w:r>
              <w:rPr>
                <w:rFonts w:ascii="宋体" w:hAnsi="宋体" w:cs="宋体"/>
                <w:kern w:val="0"/>
                <w:sz w:val="24"/>
              </w:rPr>
              <w:t>单位</w:t>
            </w:r>
            <w:r>
              <w:rPr>
                <w:rFonts w:ascii="宋体" w:hAnsi="宋体" w:cs="宋体" w:hint="eastAsia"/>
                <w:kern w:val="0"/>
                <w:sz w:val="24"/>
              </w:rPr>
              <w:t>在投标报价时，应充分考虑投标报价的风险。</w:t>
            </w:r>
          </w:p>
        </w:tc>
      </w:tr>
      <w:tr w:rsidR="00D768DC">
        <w:trPr>
          <w:trHeight w:val="1169"/>
          <w:jc w:val="center"/>
        </w:trPr>
        <w:tc>
          <w:tcPr>
            <w:tcW w:w="1676" w:type="dxa"/>
            <w:vAlign w:val="center"/>
          </w:tcPr>
          <w:p w:rsidR="00D768DC" w:rsidRDefault="001970B9">
            <w:pPr>
              <w:spacing w:line="360" w:lineRule="auto"/>
              <w:jc w:val="center"/>
              <w:rPr>
                <w:rFonts w:ascii="宋体" w:hAnsi="宋体" w:cs="宋体"/>
                <w:kern w:val="0"/>
                <w:sz w:val="24"/>
              </w:rPr>
            </w:pPr>
            <w:r>
              <w:rPr>
                <w:rFonts w:ascii="宋体" w:hAnsi="宋体" w:cs="宋体" w:hint="eastAsia"/>
                <w:kern w:val="0"/>
                <w:sz w:val="24"/>
              </w:rPr>
              <w:lastRenderedPageBreak/>
              <w:t>联系方式</w:t>
            </w:r>
          </w:p>
        </w:tc>
        <w:tc>
          <w:tcPr>
            <w:tcW w:w="7015" w:type="dxa"/>
            <w:vAlign w:val="center"/>
          </w:tcPr>
          <w:p w:rsidR="00D768DC" w:rsidRDefault="001970B9">
            <w:pPr>
              <w:spacing w:line="360" w:lineRule="auto"/>
              <w:rPr>
                <w:rFonts w:ascii="宋体" w:hAnsi="宋体" w:cs="宋体"/>
                <w:kern w:val="0"/>
                <w:sz w:val="24"/>
              </w:rPr>
            </w:pPr>
            <w:r>
              <w:rPr>
                <w:rFonts w:ascii="宋体" w:hAnsi="宋体" w:cs="宋体" w:hint="eastAsia"/>
                <w:kern w:val="0"/>
                <w:sz w:val="24"/>
              </w:rPr>
              <w:t>采购人信息：</w:t>
            </w:r>
          </w:p>
          <w:p w:rsidR="00D768DC" w:rsidRDefault="001970B9">
            <w:pPr>
              <w:spacing w:line="360" w:lineRule="auto"/>
              <w:rPr>
                <w:rFonts w:ascii="宋体" w:hAnsi="宋体" w:cs="宋体"/>
                <w:kern w:val="0"/>
                <w:sz w:val="24"/>
              </w:rPr>
            </w:pPr>
            <w:r>
              <w:rPr>
                <w:rFonts w:ascii="宋体" w:hAnsi="宋体" w:cs="宋体" w:hint="eastAsia"/>
                <w:kern w:val="0"/>
                <w:sz w:val="24"/>
              </w:rPr>
              <w:t>名      称： 深圳市前海深港现代服务业合作区管理局</w:t>
            </w:r>
          </w:p>
          <w:p w:rsidR="00D768DC" w:rsidRDefault="001970B9">
            <w:pPr>
              <w:spacing w:line="360" w:lineRule="auto"/>
              <w:rPr>
                <w:rFonts w:ascii="宋体" w:hAnsi="宋体" w:cs="宋体"/>
                <w:kern w:val="0"/>
                <w:sz w:val="24"/>
              </w:rPr>
            </w:pPr>
            <w:r>
              <w:rPr>
                <w:rFonts w:ascii="宋体" w:hAnsi="宋体" w:cs="宋体" w:hint="eastAsia"/>
                <w:kern w:val="0"/>
                <w:sz w:val="24"/>
              </w:rPr>
              <w:t>联  系  人： 李先生</w:t>
            </w:r>
          </w:p>
          <w:p w:rsidR="00D768DC" w:rsidRDefault="001970B9">
            <w:pPr>
              <w:spacing w:line="360" w:lineRule="auto"/>
              <w:rPr>
                <w:rFonts w:ascii="宋体" w:hAnsi="宋体" w:cs="宋体"/>
                <w:kern w:val="0"/>
                <w:sz w:val="24"/>
              </w:rPr>
            </w:pPr>
            <w:r>
              <w:rPr>
                <w:rFonts w:ascii="宋体" w:hAnsi="宋体" w:cs="宋体" w:hint="eastAsia"/>
                <w:kern w:val="0"/>
                <w:sz w:val="24"/>
              </w:rPr>
              <w:t xml:space="preserve">电      话： </w:t>
            </w:r>
            <w:r>
              <w:rPr>
                <w:rFonts w:ascii="宋体" w:hAnsi="宋体" w:cs="宋体"/>
                <w:kern w:val="0"/>
                <w:sz w:val="24"/>
              </w:rPr>
              <w:t>0755-88105307</w:t>
            </w:r>
          </w:p>
          <w:p w:rsidR="00D768DC" w:rsidRDefault="001970B9">
            <w:pPr>
              <w:spacing w:line="360" w:lineRule="auto"/>
              <w:rPr>
                <w:rFonts w:ascii="宋体" w:hAnsi="宋体" w:cs="宋体"/>
                <w:kern w:val="0"/>
                <w:sz w:val="24"/>
              </w:rPr>
            </w:pPr>
            <w:r>
              <w:rPr>
                <w:rFonts w:ascii="宋体" w:hAnsi="宋体" w:cs="宋体" w:hint="eastAsia"/>
                <w:kern w:val="0"/>
                <w:sz w:val="24"/>
              </w:rPr>
              <w:t>采购代理机构信息：</w:t>
            </w:r>
          </w:p>
          <w:p w:rsidR="00D768DC" w:rsidRDefault="001970B9">
            <w:pPr>
              <w:spacing w:line="360" w:lineRule="auto"/>
              <w:rPr>
                <w:rFonts w:ascii="宋体" w:hAnsi="宋体" w:cs="宋体"/>
                <w:kern w:val="0"/>
                <w:sz w:val="24"/>
              </w:rPr>
            </w:pPr>
            <w:r>
              <w:rPr>
                <w:rFonts w:ascii="宋体" w:hAnsi="宋体" w:cs="宋体" w:hint="eastAsia"/>
                <w:kern w:val="0"/>
                <w:sz w:val="24"/>
              </w:rPr>
              <w:t>名      称：深圳交易咨询集团有限公司</w:t>
            </w:r>
          </w:p>
          <w:p w:rsidR="00D768DC" w:rsidRDefault="001970B9">
            <w:pPr>
              <w:spacing w:line="360" w:lineRule="auto"/>
              <w:rPr>
                <w:rFonts w:ascii="宋体" w:hAnsi="宋体" w:cs="宋体"/>
                <w:kern w:val="0"/>
                <w:sz w:val="24"/>
              </w:rPr>
            </w:pPr>
            <w:r>
              <w:rPr>
                <w:rFonts w:ascii="宋体" w:hAnsi="宋体" w:cs="宋体" w:hint="eastAsia"/>
                <w:kern w:val="0"/>
                <w:sz w:val="24"/>
              </w:rPr>
              <w:t>地      址：深圳市南山区沙河西路 3157 号</w:t>
            </w:r>
            <w:proofErr w:type="gramStart"/>
            <w:r>
              <w:rPr>
                <w:rFonts w:ascii="宋体" w:hAnsi="宋体" w:cs="宋体" w:hint="eastAsia"/>
                <w:kern w:val="0"/>
                <w:sz w:val="24"/>
              </w:rPr>
              <w:t>南山智谷产业</w:t>
            </w:r>
            <w:proofErr w:type="gramEnd"/>
            <w:r>
              <w:rPr>
                <w:rFonts w:ascii="宋体" w:hAnsi="宋体" w:cs="宋体" w:hint="eastAsia"/>
                <w:kern w:val="0"/>
                <w:sz w:val="24"/>
              </w:rPr>
              <w:t>园 A 座21楼</w:t>
            </w:r>
          </w:p>
          <w:p w:rsidR="00D768DC" w:rsidRDefault="001970B9">
            <w:pPr>
              <w:spacing w:line="360" w:lineRule="auto"/>
              <w:rPr>
                <w:rFonts w:ascii="宋体" w:hAnsi="宋体" w:cs="宋体"/>
                <w:kern w:val="0"/>
                <w:sz w:val="24"/>
              </w:rPr>
            </w:pPr>
            <w:r>
              <w:rPr>
                <w:rFonts w:ascii="宋体" w:hAnsi="宋体" w:cs="宋体" w:hint="eastAsia"/>
                <w:kern w:val="0"/>
                <w:sz w:val="24"/>
              </w:rPr>
              <w:t>联  系  人： 黎子帅、温先生</w:t>
            </w:r>
          </w:p>
          <w:p w:rsidR="00D768DC" w:rsidRDefault="001970B9">
            <w:pPr>
              <w:spacing w:line="360" w:lineRule="auto"/>
              <w:rPr>
                <w:rFonts w:ascii="宋体" w:hAnsi="宋体" w:cs="宋体"/>
                <w:kern w:val="0"/>
                <w:sz w:val="24"/>
              </w:rPr>
            </w:pPr>
            <w:r>
              <w:rPr>
                <w:rFonts w:ascii="宋体" w:hAnsi="宋体" w:cs="宋体" w:hint="eastAsia"/>
                <w:kern w:val="0"/>
                <w:sz w:val="24"/>
              </w:rPr>
              <w:t>电      话：</w:t>
            </w:r>
            <w:r>
              <w:rPr>
                <w:rFonts w:ascii="宋体" w:hAnsi="宋体" w:cs="宋体"/>
                <w:kern w:val="0"/>
                <w:sz w:val="24"/>
              </w:rPr>
              <w:t>18598091126</w:t>
            </w:r>
            <w:r>
              <w:rPr>
                <w:rFonts w:ascii="宋体" w:hAnsi="宋体" w:cs="宋体" w:hint="eastAsia"/>
                <w:kern w:val="0"/>
                <w:sz w:val="24"/>
              </w:rPr>
              <w:t>、13590182490</w:t>
            </w:r>
          </w:p>
        </w:tc>
      </w:tr>
    </w:tbl>
    <w:p w:rsidR="00D768DC" w:rsidRDefault="001970B9">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深圳交易咨询集团有限公司</w:t>
      </w:r>
    </w:p>
    <w:p w:rsidR="00D768DC" w:rsidRDefault="001970B9">
      <w:pPr>
        <w:adjustRightInd w:val="0"/>
        <w:snapToGrid w:val="0"/>
        <w:spacing w:line="360" w:lineRule="auto"/>
        <w:ind w:firstLineChars="200" w:firstLine="480"/>
        <w:jc w:val="right"/>
        <w:rPr>
          <w:rFonts w:ascii="宋体" w:hAnsi="宋体" w:cs="宋体"/>
          <w:sz w:val="24"/>
        </w:rPr>
      </w:pPr>
      <w:r w:rsidRPr="00EA6534">
        <w:rPr>
          <w:rFonts w:ascii="宋体" w:hAnsi="宋体" w:cs="宋体" w:hint="eastAsia"/>
          <w:sz w:val="24"/>
        </w:rPr>
        <w:t>202</w:t>
      </w:r>
      <w:r w:rsidRPr="00EA6534">
        <w:rPr>
          <w:rFonts w:ascii="宋体" w:hAnsi="宋体" w:cs="宋体"/>
          <w:sz w:val="24"/>
        </w:rPr>
        <w:t>4</w:t>
      </w:r>
      <w:r w:rsidRPr="00EA6534">
        <w:rPr>
          <w:rFonts w:ascii="宋体" w:hAnsi="宋体" w:cs="宋体" w:hint="eastAsia"/>
          <w:sz w:val="24"/>
        </w:rPr>
        <w:t>年</w:t>
      </w:r>
      <w:r w:rsidR="0011288B" w:rsidRPr="00EA6534">
        <w:rPr>
          <w:rFonts w:ascii="宋体" w:hAnsi="宋体" w:cs="宋体"/>
          <w:sz w:val="24"/>
        </w:rPr>
        <w:t>4</w:t>
      </w:r>
      <w:r w:rsidRPr="00EA6534">
        <w:rPr>
          <w:rFonts w:ascii="宋体" w:hAnsi="宋体" w:cs="宋体" w:hint="eastAsia"/>
          <w:sz w:val="24"/>
        </w:rPr>
        <w:t>月</w:t>
      </w:r>
      <w:r w:rsidR="00EA6534" w:rsidRPr="00EA6534">
        <w:rPr>
          <w:rFonts w:ascii="宋体" w:hAnsi="宋体" w:cs="宋体"/>
          <w:sz w:val="24"/>
        </w:rPr>
        <w:t>12</w:t>
      </w:r>
      <w:r w:rsidRPr="00EA6534">
        <w:rPr>
          <w:rFonts w:ascii="宋体" w:hAnsi="宋体" w:cs="宋体" w:hint="eastAsia"/>
          <w:sz w:val="24"/>
        </w:rPr>
        <w:t>日</w:t>
      </w:r>
    </w:p>
    <w:p w:rsidR="00D768DC" w:rsidRDefault="001970B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5" w:name="_Toc16734"/>
      <w:r>
        <w:rPr>
          <w:rFonts w:ascii="宋体" w:hAnsi="宋体" w:cs="宋体" w:hint="eastAsia"/>
          <w:b/>
          <w:bCs/>
          <w:sz w:val="24"/>
        </w:rPr>
        <w:t>投标须知</w:t>
      </w:r>
      <w:bookmarkEnd w:id="5"/>
    </w:p>
    <w:p w:rsidR="00D768DC" w:rsidRDefault="001970B9">
      <w:pPr>
        <w:spacing w:line="360" w:lineRule="auto"/>
        <w:ind w:firstLineChars="200" w:firstLine="480"/>
        <w:rPr>
          <w:rFonts w:ascii="宋体" w:hAnsi="宋体" w:cs="宋体"/>
          <w:sz w:val="24"/>
        </w:rPr>
      </w:pPr>
      <w:r>
        <w:rPr>
          <w:rFonts w:ascii="宋体" w:hAnsi="宋体" w:cs="宋体" w:hint="eastAsia"/>
          <w:sz w:val="24"/>
        </w:rPr>
        <w:t>1、本项目是深圳市前海深港现代服务业合作区管理局的前海专业服务业重点领域辅助招商项目。</w:t>
      </w:r>
    </w:p>
    <w:p w:rsidR="00D768DC" w:rsidRDefault="001970B9">
      <w:pPr>
        <w:spacing w:line="360" w:lineRule="auto"/>
        <w:ind w:firstLineChars="200" w:firstLine="480"/>
        <w:rPr>
          <w:rFonts w:ascii="宋体" w:hAnsi="宋体" w:cs="宋体"/>
          <w:sz w:val="24"/>
        </w:rPr>
      </w:pPr>
      <w:r>
        <w:rPr>
          <w:rFonts w:ascii="宋体" w:hAnsi="宋体" w:cs="宋体" w:hint="eastAsia"/>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w:t>
      </w:r>
      <w:proofErr w:type="gramStart"/>
      <w:r>
        <w:rPr>
          <w:rFonts w:ascii="宋体" w:hAnsi="宋体" w:cs="宋体" w:hint="eastAsia"/>
          <w:sz w:val="24"/>
        </w:rPr>
        <w:t>商满足</w:t>
      </w:r>
      <w:proofErr w:type="gramEnd"/>
      <w:r>
        <w:rPr>
          <w:rFonts w:ascii="宋体" w:hAnsi="宋体" w:cs="宋体" w:hint="eastAsia"/>
          <w:sz w:val="24"/>
        </w:rPr>
        <w:t>3家或3家以上的，采用综合评分法的方式进行。报名且符合招标文件初审的供应商不足3家而致招标失败的，按以下流程执行：</w:t>
      </w:r>
    </w:p>
    <w:p w:rsidR="00D768DC" w:rsidRDefault="001970B9">
      <w:pPr>
        <w:spacing w:line="360" w:lineRule="auto"/>
        <w:ind w:firstLineChars="200" w:firstLine="480"/>
        <w:rPr>
          <w:rFonts w:ascii="宋体" w:hAnsi="宋体" w:cs="宋体"/>
          <w:sz w:val="24"/>
        </w:rPr>
      </w:pPr>
      <w:r>
        <w:rPr>
          <w:rFonts w:ascii="宋体" w:hAnsi="宋体" w:cs="宋体" w:hint="eastAsia"/>
          <w:sz w:val="24"/>
        </w:rPr>
        <w:t>a.有效投标人为2家的，可在2家有效投标人中取得分最高者为中标供应商；</w:t>
      </w:r>
    </w:p>
    <w:p w:rsidR="00D768DC" w:rsidRDefault="001970B9">
      <w:pPr>
        <w:spacing w:line="360" w:lineRule="auto"/>
        <w:ind w:firstLineChars="200" w:firstLine="480"/>
        <w:rPr>
          <w:rFonts w:ascii="宋体" w:hAnsi="宋体" w:cs="宋体"/>
          <w:sz w:val="24"/>
        </w:rPr>
      </w:pPr>
      <w:r>
        <w:rPr>
          <w:rFonts w:ascii="宋体" w:hAnsi="宋体" w:cs="宋体" w:hint="eastAsia"/>
          <w:sz w:val="24"/>
        </w:rPr>
        <w:t>b.如参与投标且符合招标文件要求的供应商仅有1家，评审委员会应与投标供应商进行谈判，原则上成交价应为最初报价的95%。</w:t>
      </w:r>
    </w:p>
    <w:p w:rsidR="00D768DC" w:rsidRDefault="001970B9">
      <w:pPr>
        <w:spacing w:line="360" w:lineRule="auto"/>
        <w:ind w:firstLineChars="200" w:firstLine="480"/>
        <w:rPr>
          <w:rFonts w:ascii="宋体" w:hAnsi="宋体" w:cs="宋体"/>
          <w:sz w:val="24"/>
        </w:rPr>
      </w:pPr>
      <w:r>
        <w:rPr>
          <w:rFonts w:ascii="宋体" w:hAnsi="宋体" w:cs="宋体" w:hint="eastAsia"/>
          <w:sz w:val="24"/>
        </w:rPr>
        <w:t>3、本项目根据项目的实际情况，公开征集符合投标单位资格的供应商。请各供应商根据本文件的要求，准备5套（1套正本，4套副本，附电子版，电子版是以光盘、U盘或硬盘等移动存储介质提交的加盖公章的PDF电子投标文件）完备的资料进行投标，副本可以是正本的复印件。</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4、本招标文件已对本次采购项目的商务条件和货物或服务的质量、技术要求、成果要求、交货要求、售后服务</w:t>
      </w:r>
      <w:proofErr w:type="gramStart"/>
      <w:r>
        <w:rPr>
          <w:rFonts w:ascii="宋体" w:hAnsi="宋体" w:cs="宋体" w:hint="eastAsia"/>
          <w:sz w:val="24"/>
        </w:rPr>
        <w:t>作出</w:t>
      </w:r>
      <w:proofErr w:type="gramEnd"/>
      <w:r>
        <w:rPr>
          <w:rFonts w:ascii="宋体" w:hAnsi="宋体" w:cs="宋体" w:hint="eastAsia"/>
          <w:sz w:val="24"/>
        </w:rPr>
        <w:t>了明确的规定。</w:t>
      </w:r>
    </w:p>
    <w:p w:rsidR="00D768DC" w:rsidRDefault="001970B9">
      <w:pPr>
        <w:spacing w:line="360" w:lineRule="auto"/>
        <w:ind w:firstLineChars="200" w:firstLine="480"/>
        <w:rPr>
          <w:rFonts w:ascii="宋体" w:hAnsi="宋体" w:cs="宋体"/>
          <w:sz w:val="24"/>
        </w:rPr>
      </w:pPr>
      <w:r>
        <w:rPr>
          <w:rFonts w:ascii="宋体" w:hAnsi="宋体" w:cs="宋体" w:hint="eastAsia"/>
          <w:sz w:val="24"/>
        </w:rPr>
        <w:t>5、响应文件要包括如下内容：</w:t>
      </w:r>
    </w:p>
    <w:p w:rsidR="00D768DC" w:rsidRDefault="001970B9">
      <w:pPr>
        <w:spacing w:line="360" w:lineRule="auto"/>
        <w:ind w:firstLineChars="200" w:firstLine="480"/>
        <w:rPr>
          <w:rFonts w:ascii="宋体" w:hAnsi="宋体" w:cs="宋体"/>
          <w:sz w:val="24"/>
        </w:rPr>
      </w:pPr>
      <w:r>
        <w:rPr>
          <w:rFonts w:ascii="宋体" w:hAnsi="宋体" w:cs="宋体" w:hint="eastAsia"/>
          <w:sz w:val="24"/>
        </w:rPr>
        <w:t>价格部分；</w:t>
      </w:r>
    </w:p>
    <w:p w:rsidR="00D768DC" w:rsidRDefault="001970B9">
      <w:pPr>
        <w:spacing w:line="360" w:lineRule="auto"/>
        <w:ind w:firstLineChars="200" w:firstLine="480"/>
        <w:rPr>
          <w:rFonts w:ascii="宋体" w:hAnsi="宋体" w:cs="宋体"/>
          <w:sz w:val="24"/>
        </w:rPr>
      </w:pPr>
      <w:r>
        <w:rPr>
          <w:rFonts w:ascii="宋体" w:hAnsi="宋体" w:cs="宋体" w:hint="eastAsia"/>
          <w:sz w:val="24"/>
        </w:rPr>
        <w:t>商务部分；</w:t>
      </w:r>
    </w:p>
    <w:p w:rsidR="00D768DC" w:rsidRDefault="001970B9">
      <w:pPr>
        <w:spacing w:line="360" w:lineRule="auto"/>
        <w:ind w:firstLineChars="200" w:firstLine="480"/>
        <w:rPr>
          <w:rFonts w:ascii="宋体" w:hAnsi="宋体" w:cs="宋体"/>
          <w:sz w:val="24"/>
        </w:rPr>
      </w:pPr>
      <w:r>
        <w:rPr>
          <w:rFonts w:ascii="宋体" w:hAnsi="宋体" w:cs="宋体" w:hint="eastAsia"/>
          <w:sz w:val="24"/>
        </w:rPr>
        <w:t>技术部分。</w:t>
      </w:r>
    </w:p>
    <w:p w:rsidR="00D768DC" w:rsidRDefault="001970B9">
      <w:pPr>
        <w:spacing w:line="360" w:lineRule="auto"/>
        <w:ind w:firstLineChars="200" w:firstLine="480"/>
        <w:rPr>
          <w:rFonts w:ascii="宋体" w:hAnsi="宋体" w:cs="宋体"/>
          <w:sz w:val="24"/>
        </w:rPr>
      </w:pPr>
      <w:r>
        <w:rPr>
          <w:rFonts w:ascii="宋体" w:hAnsi="宋体" w:cs="宋体" w:hint="eastAsia"/>
          <w:sz w:val="24"/>
        </w:rPr>
        <w:t>6、项目的报价要求。本次投标为总价包干，投标报价总价作为中标单位与采购单位签订的合同金额。投标单位的报价</w:t>
      </w:r>
      <w:r w:rsidR="00B80EFF">
        <w:rPr>
          <w:rFonts w:ascii="宋体" w:hAnsi="宋体" w:cs="宋体" w:hint="eastAsia"/>
          <w:sz w:val="24"/>
        </w:rPr>
        <w:t>须低于</w:t>
      </w:r>
      <w:r>
        <w:rPr>
          <w:rFonts w:ascii="宋体" w:hAnsi="宋体" w:cs="宋体" w:hint="eastAsia"/>
          <w:sz w:val="24"/>
        </w:rPr>
        <w:t>限价，否则投标单位的投标文件视同无效。项目服务费包括但不限于项目实施过程中快递费用、项目调查及资料印制费用、办公费用、通讯费用、交通费用、项目成果文本印刷费用、评审会费用等一切费用。投标单位应根据本机构的成本自行决定报价，不得以低于服务</w:t>
      </w:r>
      <w:r>
        <w:rPr>
          <w:rFonts w:ascii="宋体" w:hAnsi="宋体" w:cs="宋体" w:hint="eastAsia"/>
          <w:sz w:val="24"/>
        </w:rPr>
        <w:lastRenderedPageBreak/>
        <w:t>成本的报价投标。</w:t>
      </w:r>
    </w:p>
    <w:p w:rsidR="00D768DC" w:rsidRDefault="001970B9">
      <w:pPr>
        <w:spacing w:line="360" w:lineRule="auto"/>
        <w:ind w:firstLineChars="200" w:firstLine="480"/>
        <w:rPr>
          <w:rFonts w:ascii="宋体" w:hAnsi="宋体" w:cs="宋体"/>
          <w:sz w:val="24"/>
        </w:rPr>
      </w:pPr>
      <w:r>
        <w:rPr>
          <w:rFonts w:ascii="宋体" w:hAnsi="宋体" w:cs="宋体" w:hint="eastAsia"/>
          <w:sz w:val="24"/>
        </w:rPr>
        <w:t>7、采购单位会对本次招标的项目确定一个最高限价，最终成交价格超出最高限价将会被当作无效投标处理。</w:t>
      </w:r>
    </w:p>
    <w:p w:rsidR="00D768DC" w:rsidRDefault="001970B9">
      <w:pPr>
        <w:spacing w:line="360" w:lineRule="auto"/>
        <w:ind w:firstLineChars="200" w:firstLine="480"/>
        <w:rPr>
          <w:rFonts w:ascii="宋体" w:hAnsi="宋体" w:cs="宋体"/>
          <w:sz w:val="24"/>
        </w:rPr>
      </w:pPr>
      <w:r>
        <w:rPr>
          <w:rFonts w:ascii="宋体" w:hAnsi="宋体" w:cs="宋体" w:hint="eastAsia"/>
          <w:sz w:val="24"/>
        </w:rPr>
        <w:t>8、如采购单位要求参加投标的供应商需在</w:t>
      </w:r>
      <w:proofErr w:type="gramStart"/>
      <w:r>
        <w:rPr>
          <w:rFonts w:ascii="宋体" w:hAnsi="宋体" w:cs="宋体" w:hint="eastAsia"/>
          <w:sz w:val="24"/>
        </w:rPr>
        <w:t>现场述标时</w:t>
      </w:r>
      <w:proofErr w:type="gramEnd"/>
      <w:r>
        <w:rPr>
          <w:rFonts w:ascii="宋体" w:hAnsi="宋体" w:cs="宋体" w:hint="eastAsia"/>
          <w:sz w:val="24"/>
        </w:rPr>
        <w:t>，要派出熟悉本项目情况的项目负责人和对报价有决策权的代表参加，供应商代表要有</w:t>
      </w:r>
      <w:r>
        <w:rPr>
          <w:rFonts w:ascii="宋体" w:hAnsi="宋体" w:cs="宋体"/>
          <w:sz w:val="24"/>
        </w:rPr>
        <w:t>法定代表人</w:t>
      </w:r>
      <w:r>
        <w:rPr>
          <w:rFonts w:ascii="宋体" w:hAnsi="宋体" w:cs="宋体" w:hint="eastAsia"/>
          <w:sz w:val="24"/>
        </w:rPr>
        <w:t>的授权，同时要提供</w:t>
      </w:r>
      <w:r>
        <w:rPr>
          <w:rFonts w:ascii="宋体" w:hAnsi="宋体" w:cs="宋体"/>
          <w:sz w:val="24"/>
        </w:rPr>
        <w:t>法定代表人</w:t>
      </w:r>
      <w:r>
        <w:rPr>
          <w:rFonts w:ascii="宋体" w:hAnsi="宋体" w:cs="宋体" w:hint="eastAsia"/>
          <w:sz w:val="24"/>
        </w:rPr>
        <w:t>证明。</w:t>
      </w:r>
    </w:p>
    <w:p w:rsidR="00D768DC" w:rsidRDefault="001970B9">
      <w:pPr>
        <w:spacing w:line="360" w:lineRule="auto"/>
        <w:ind w:firstLineChars="200" w:firstLine="480"/>
        <w:rPr>
          <w:rFonts w:ascii="宋体" w:hAnsi="宋体" w:cs="宋体"/>
          <w:sz w:val="24"/>
        </w:rPr>
      </w:pPr>
      <w:r>
        <w:rPr>
          <w:rFonts w:ascii="宋体" w:hAnsi="宋体" w:cs="宋体" w:hint="eastAsia"/>
          <w:sz w:val="24"/>
        </w:rPr>
        <w:t>9、采购单位有权根据项目的实际情况提出质量标准、服务标准、交货标准、交货时间、验收方式、付款方式、履约保证、价格等方面的要求，并就这些内容进行评审，所有供应商都在同一标准下进行评审。</w:t>
      </w:r>
    </w:p>
    <w:p w:rsidR="00D768DC" w:rsidRDefault="001970B9">
      <w:pPr>
        <w:spacing w:line="360" w:lineRule="auto"/>
        <w:ind w:firstLineChars="200" w:firstLine="480"/>
        <w:rPr>
          <w:rFonts w:ascii="宋体" w:hAnsi="宋体" w:cs="宋体"/>
          <w:sz w:val="24"/>
        </w:rPr>
      </w:pPr>
      <w:r>
        <w:rPr>
          <w:rFonts w:ascii="宋体" w:hAnsi="宋体" w:cs="宋体" w:hint="eastAsia"/>
          <w:sz w:val="24"/>
        </w:rPr>
        <w:t>10、本次采购凡涉及知识产权问题，由项目供应商负责。</w:t>
      </w:r>
    </w:p>
    <w:p w:rsidR="00D768DC" w:rsidRDefault="001970B9">
      <w:pPr>
        <w:spacing w:line="360" w:lineRule="auto"/>
        <w:ind w:firstLineChars="200" w:firstLine="480"/>
        <w:rPr>
          <w:rFonts w:ascii="宋体" w:hAnsi="宋体" w:cs="宋体"/>
          <w:sz w:val="24"/>
        </w:rPr>
      </w:pPr>
      <w:r>
        <w:rPr>
          <w:rFonts w:ascii="宋体" w:hAnsi="宋体" w:cs="宋体" w:hint="eastAsia"/>
          <w:sz w:val="24"/>
        </w:rPr>
        <w:t>11、采购单位将组成评审委员会，评审工作由评审委员会独立负责。</w:t>
      </w:r>
    </w:p>
    <w:p w:rsidR="00D768DC" w:rsidRDefault="001970B9">
      <w:pPr>
        <w:spacing w:line="360" w:lineRule="auto"/>
        <w:ind w:firstLineChars="200" w:firstLine="480"/>
        <w:rPr>
          <w:rFonts w:ascii="宋体" w:hAnsi="宋体" w:cs="宋体"/>
          <w:sz w:val="24"/>
        </w:rPr>
      </w:pPr>
      <w:r>
        <w:rPr>
          <w:rFonts w:ascii="宋体" w:hAnsi="宋体" w:cs="宋体" w:hint="eastAsia"/>
          <w:sz w:val="24"/>
        </w:rPr>
        <w:t>12、供应商应在规定的时间内现场递交投标文件，采购代理机构在投标截止时间前半小时开始接收投标文件。</w:t>
      </w:r>
    </w:p>
    <w:p w:rsidR="00D768DC" w:rsidRDefault="001970B9">
      <w:pPr>
        <w:spacing w:line="360" w:lineRule="auto"/>
        <w:ind w:firstLineChars="200" w:firstLine="480"/>
        <w:rPr>
          <w:rFonts w:ascii="宋体" w:hAnsi="宋体" w:cs="宋体"/>
          <w:sz w:val="24"/>
        </w:rPr>
      </w:pPr>
      <w:r>
        <w:rPr>
          <w:rFonts w:ascii="宋体" w:hAnsi="宋体" w:cs="宋体" w:hint="eastAsia"/>
          <w:sz w:val="24"/>
        </w:rPr>
        <w:t>13、采用综合评分法的情况：评审委员会将分别对供应商递交的投标文件进行评审。</w:t>
      </w:r>
    </w:p>
    <w:p w:rsidR="00D768DC" w:rsidRDefault="001970B9">
      <w:pPr>
        <w:spacing w:line="360" w:lineRule="auto"/>
        <w:ind w:firstLineChars="200" w:firstLine="480"/>
        <w:rPr>
          <w:rFonts w:ascii="宋体" w:hAnsi="宋体" w:cs="宋体"/>
          <w:sz w:val="24"/>
        </w:rPr>
      </w:pPr>
      <w:r>
        <w:rPr>
          <w:rFonts w:ascii="宋体" w:hAnsi="宋体" w:cs="宋体" w:hint="eastAsia"/>
          <w:sz w:val="24"/>
        </w:rPr>
        <w:t>评审委员会将根据供应商的供货能力、服务能力、是否满足本次采购的商务条件、报价等方面的情况进行综合评审，评标委员会依据得分情况，取综合得分最高的供应商为中标人；</w:t>
      </w:r>
    </w:p>
    <w:p w:rsidR="00D768DC" w:rsidRDefault="001970B9">
      <w:pPr>
        <w:spacing w:line="360" w:lineRule="auto"/>
        <w:ind w:firstLineChars="200" w:firstLine="480"/>
        <w:rPr>
          <w:rFonts w:ascii="宋体" w:hAnsi="宋体" w:cs="宋体"/>
          <w:sz w:val="24"/>
        </w:rPr>
      </w:pPr>
      <w:r>
        <w:rPr>
          <w:rFonts w:ascii="宋体" w:hAnsi="宋体" w:cs="宋体" w:hint="eastAsia"/>
          <w:sz w:val="24"/>
        </w:rPr>
        <w:t>如果二个及以上供应商的综合评分相同时，取投标价格低者为中标人；</w:t>
      </w:r>
    </w:p>
    <w:p w:rsidR="00D768DC" w:rsidRDefault="001970B9">
      <w:pPr>
        <w:spacing w:line="360" w:lineRule="auto"/>
        <w:ind w:firstLineChars="200" w:firstLine="480"/>
        <w:rPr>
          <w:rFonts w:ascii="宋体" w:hAnsi="宋体" w:cs="宋体"/>
          <w:sz w:val="24"/>
        </w:rPr>
      </w:pP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部分得分高者为中标人。</w:t>
      </w:r>
    </w:p>
    <w:p w:rsidR="00D768DC" w:rsidRDefault="001970B9">
      <w:pPr>
        <w:spacing w:line="360" w:lineRule="auto"/>
        <w:ind w:firstLineChars="200" w:firstLine="480"/>
        <w:rPr>
          <w:rFonts w:ascii="宋体" w:hAnsi="宋体" w:cs="宋体"/>
          <w:sz w:val="24"/>
        </w:rPr>
      </w:pPr>
      <w:r>
        <w:rPr>
          <w:rFonts w:ascii="宋体" w:hAnsi="宋体" w:cs="宋体" w:hint="eastAsia"/>
          <w:sz w:val="24"/>
        </w:rPr>
        <w:t>14、采用谈判的情况：参与投标且符合招标文件要求的供应商仅有一家，评审委员会将与投标供应商进行谈判。</w:t>
      </w:r>
    </w:p>
    <w:p w:rsidR="00D768DC" w:rsidRDefault="001970B9">
      <w:pPr>
        <w:spacing w:line="360" w:lineRule="auto"/>
        <w:ind w:firstLineChars="200" w:firstLine="480"/>
        <w:rPr>
          <w:rFonts w:ascii="宋体" w:hAnsi="宋体" w:cs="宋体"/>
          <w:sz w:val="24"/>
        </w:rPr>
      </w:pPr>
      <w:r>
        <w:rPr>
          <w:rFonts w:ascii="宋体" w:hAnsi="宋体" w:cs="宋体" w:hint="eastAsia"/>
          <w:sz w:val="24"/>
        </w:rPr>
        <w:t>供应商在谈判时由项目负责人与评审委员会进行谈判；</w:t>
      </w:r>
    </w:p>
    <w:p w:rsidR="00D768DC" w:rsidRDefault="001970B9">
      <w:pPr>
        <w:spacing w:line="360" w:lineRule="auto"/>
        <w:ind w:firstLineChars="200" w:firstLine="480"/>
        <w:rPr>
          <w:rFonts w:ascii="宋体" w:hAnsi="宋体" w:cs="宋体"/>
          <w:sz w:val="24"/>
        </w:rPr>
      </w:pPr>
      <w:r>
        <w:rPr>
          <w:rFonts w:ascii="宋体" w:hAnsi="宋体" w:cs="宋体" w:hint="eastAsia"/>
          <w:sz w:val="24"/>
        </w:rPr>
        <w:t>原则上成交价应为最初报价的95%。</w:t>
      </w:r>
    </w:p>
    <w:p w:rsidR="00D768DC" w:rsidRDefault="001970B9">
      <w:pPr>
        <w:spacing w:line="360" w:lineRule="auto"/>
        <w:ind w:firstLineChars="200" w:firstLine="480"/>
        <w:rPr>
          <w:rFonts w:ascii="宋体" w:hAnsi="宋体" w:cs="宋体"/>
          <w:sz w:val="24"/>
        </w:rPr>
      </w:pPr>
      <w:r>
        <w:rPr>
          <w:rFonts w:ascii="宋体" w:hAnsi="宋体" w:cs="宋体" w:hint="eastAsia"/>
          <w:sz w:val="24"/>
        </w:rPr>
        <w:t>15、供应商不得将本项目转包给其他人。</w:t>
      </w:r>
    </w:p>
    <w:p w:rsidR="00D768DC" w:rsidRDefault="001970B9">
      <w:pPr>
        <w:spacing w:line="360" w:lineRule="auto"/>
        <w:ind w:firstLineChars="200" w:firstLine="480"/>
        <w:rPr>
          <w:rFonts w:ascii="宋体" w:hAnsi="宋体" w:cs="宋体"/>
          <w:sz w:val="24"/>
        </w:rPr>
      </w:pPr>
      <w:r>
        <w:rPr>
          <w:rFonts w:ascii="宋体" w:hAnsi="宋体" w:cs="宋体" w:hint="eastAsia"/>
          <w:sz w:val="24"/>
        </w:rPr>
        <w:t>16、所有的评审/谈判内容都必须保密。</w:t>
      </w:r>
    </w:p>
    <w:p w:rsidR="00D768DC" w:rsidRDefault="001970B9">
      <w:pPr>
        <w:spacing w:line="360" w:lineRule="auto"/>
        <w:ind w:firstLineChars="200" w:firstLine="480"/>
        <w:rPr>
          <w:rFonts w:ascii="宋体" w:hAnsi="宋体" w:cs="宋体"/>
          <w:sz w:val="24"/>
        </w:rPr>
      </w:pPr>
      <w:r>
        <w:rPr>
          <w:rFonts w:ascii="宋体" w:hAnsi="宋体" w:cs="宋体" w:hint="eastAsia"/>
          <w:sz w:val="24"/>
        </w:rPr>
        <w:t>17、招标代理服务收费：</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    以《深圳市财政委员会关于规范深圳市社会采购代理机构管理有关事项</w:t>
      </w:r>
      <w:r>
        <w:rPr>
          <w:rFonts w:ascii="宋体" w:hAnsi="宋体" w:cs="宋体" w:hint="eastAsia"/>
          <w:sz w:val="24"/>
        </w:rPr>
        <w:lastRenderedPageBreak/>
        <w:t>的补充通知》（</w:t>
      </w:r>
      <w:proofErr w:type="gramStart"/>
      <w:r>
        <w:rPr>
          <w:rFonts w:ascii="宋体" w:hAnsi="宋体" w:cs="宋体" w:hint="eastAsia"/>
          <w:sz w:val="24"/>
        </w:rPr>
        <w:t>深财购〔2018〕</w:t>
      </w:r>
      <w:proofErr w:type="gramEnd"/>
      <w:r>
        <w:rPr>
          <w:rFonts w:ascii="宋体" w:hAnsi="宋体" w:cs="宋体" w:hint="eastAsia"/>
          <w:sz w:val="24"/>
        </w:rPr>
        <w:t>27号）代理费用参考标准的70%按差额定率累进法进行计费，若以上计算金额小于3000元，则按3000元收取。</w:t>
      </w:r>
    </w:p>
    <w:p w:rsidR="00D768DC" w:rsidRDefault="001970B9">
      <w:pPr>
        <w:adjustRightInd w:val="0"/>
        <w:snapToGrid w:val="0"/>
        <w:spacing w:line="360" w:lineRule="auto"/>
        <w:ind w:right="26"/>
        <w:jc w:val="left"/>
        <w:rPr>
          <w:rFonts w:ascii="宋体" w:hAnsi="宋体" w:cs="宋体"/>
          <w:sz w:val="24"/>
        </w:rPr>
      </w:pPr>
      <w:r>
        <w:rPr>
          <w:rFonts w:ascii="宋体" w:hAnsi="宋体" w:cs="宋体" w:hint="eastAsia"/>
          <w:sz w:val="24"/>
        </w:rPr>
        <w:t xml:space="preserve">   </w:t>
      </w:r>
    </w:p>
    <w:p w:rsidR="00D768DC" w:rsidRDefault="00D768DC">
      <w:pPr>
        <w:adjustRightInd w:val="0"/>
        <w:snapToGrid w:val="0"/>
        <w:spacing w:line="360" w:lineRule="auto"/>
        <w:ind w:right="26"/>
        <w:jc w:val="left"/>
        <w:rPr>
          <w:rFonts w:ascii="宋体" w:hAnsi="宋体" w:cs="宋体"/>
          <w:sz w:val="24"/>
        </w:rPr>
      </w:pPr>
    </w:p>
    <w:p w:rsidR="00D768DC" w:rsidRDefault="001970B9">
      <w:pPr>
        <w:adjustRightInd w:val="0"/>
        <w:snapToGrid w:val="0"/>
        <w:spacing w:line="360" w:lineRule="auto"/>
        <w:ind w:right="26"/>
        <w:jc w:val="left"/>
        <w:rPr>
          <w:rFonts w:ascii="宋体" w:hAnsi="宋体" w:cs="宋体"/>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D768DC">
        <w:trPr>
          <w:trHeight w:val="446"/>
          <w:jc w:val="center"/>
        </w:trPr>
        <w:tc>
          <w:tcPr>
            <w:tcW w:w="3124" w:type="dxa"/>
            <w:vMerge w:val="restart"/>
            <w:shd w:val="clear" w:color="auto" w:fill="D7D7D7"/>
            <w:vAlign w:val="center"/>
          </w:tcPr>
          <w:p w:rsidR="00D768DC" w:rsidRDefault="001970B9">
            <w:pPr>
              <w:adjustRightInd w:val="0"/>
              <w:snapToGrid w:val="0"/>
              <w:spacing w:line="360" w:lineRule="auto"/>
              <w:ind w:right="26"/>
              <w:jc w:val="center"/>
              <w:rPr>
                <w:rFonts w:ascii="宋体" w:hAnsi="宋体" w:cs="宋体"/>
                <w:b/>
                <w:bCs/>
                <w:sz w:val="24"/>
              </w:rPr>
            </w:pPr>
            <w:r>
              <w:rPr>
                <w:rFonts w:ascii="宋体" w:hAnsi="宋体" w:cs="宋体" w:hint="eastAsia"/>
                <w:b/>
                <w:bCs/>
                <w:sz w:val="24"/>
              </w:rPr>
              <w:t>中标金额</w:t>
            </w:r>
          </w:p>
        </w:tc>
        <w:tc>
          <w:tcPr>
            <w:tcW w:w="5495" w:type="dxa"/>
            <w:gridSpan w:val="3"/>
            <w:shd w:val="clear" w:color="auto" w:fill="D7D7D7"/>
            <w:vAlign w:val="center"/>
          </w:tcPr>
          <w:p w:rsidR="00D768DC" w:rsidRDefault="001970B9">
            <w:pPr>
              <w:adjustRightInd w:val="0"/>
              <w:snapToGrid w:val="0"/>
              <w:spacing w:line="360" w:lineRule="auto"/>
              <w:ind w:right="26"/>
              <w:jc w:val="center"/>
              <w:rPr>
                <w:rFonts w:ascii="宋体" w:hAnsi="宋体" w:cs="宋体"/>
                <w:b/>
                <w:bCs/>
                <w:sz w:val="24"/>
              </w:rPr>
            </w:pPr>
            <w:r>
              <w:rPr>
                <w:rFonts w:ascii="宋体" w:hAnsi="宋体" w:cs="宋体" w:hint="eastAsia"/>
                <w:b/>
                <w:bCs/>
                <w:sz w:val="24"/>
              </w:rPr>
              <w:t>各类型招标代理服务费计算费率</w:t>
            </w:r>
          </w:p>
        </w:tc>
      </w:tr>
      <w:tr w:rsidR="00D768DC">
        <w:trPr>
          <w:trHeight w:val="321"/>
          <w:jc w:val="center"/>
        </w:trPr>
        <w:tc>
          <w:tcPr>
            <w:tcW w:w="3124" w:type="dxa"/>
            <w:vMerge/>
            <w:shd w:val="clear" w:color="auto" w:fill="D7D7D7"/>
            <w:vAlign w:val="center"/>
          </w:tcPr>
          <w:p w:rsidR="00D768DC" w:rsidRDefault="00D768DC">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rsidR="00D768DC" w:rsidRDefault="001970B9">
            <w:pPr>
              <w:adjustRightInd w:val="0"/>
              <w:snapToGrid w:val="0"/>
              <w:spacing w:line="360" w:lineRule="auto"/>
              <w:ind w:right="26"/>
              <w:jc w:val="center"/>
              <w:rPr>
                <w:rFonts w:ascii="宋体" w:hAnsi="宋体" w:cs="宋体"/>
                <w:b/>
                <w:bCs/>
                <w:sz w:val="24"/>
              </w:rPr>
            </w:pPr>
            <w:r>
              <w:rPr>
                <w:rFonts w:ascii="宋体" w:hAnsi="宋体" w:cs="宋体" w:hint="eastAsia"/>
                <w:b/>
                <w:bCs/>
                <w:sz w:val="24"/>
              </w:rPr>
              <w:t>货物招标</w:t>
            </w:r>
          </w:p>
        </w:tc>
        <w:tc>
          <w:tcPr>
            <w:tcW w:w="1755" w:type="dxa"/>
            <w:shd w:val="clear" w:color="auto" w:fill="D7D7D7"/>
            <w:vAlign w:val="center"/>
          </w:tcPr>
          <w:p w:rsidR="00D768DC" w:rsidRDefault="001970B9">
            <w:pPr>
              <w:adjustRightInd w:val="0"/>
              <w:snapToGrid w:val="0"/>
              <w:spacing w:line="360" w:lineRule="auto"/>
              <w:ind w:right="26"/>
              <w:jc w:val="center"/>
              <w:rPr>
                <w:rFonts w:ascii="宋体" w:hAnsi="宋体" w:cs="宋体"/>
                <w:b/>
                <w:bCs/>
                <w:sz w:val="24"/>
              </w:rPr>
            </w:pPr>
            <w:r>
              <w:rPr>
                <w:rFonts w:ascii="宋体" w:hAnsi="宋体" w:cs="宋体" w:hint="eastAsia"/>
                <w:b/>
                <w:bCs/>
                <w:sz w:val="24"/>
              </w:rPr>
              <w:t>服务招标</w:t>
            </w:r>
          </w:p>
        </w:tc>
        <w:tc>
          <w:tcPr>
            <w:tcW w:w="1897" w:type="dxa"/>
            <w:shd w:val="clear" w:color="auto" w:fill="D7D7D7"/>
            <w:vAlign w:val="center"/>
          </w:tcPr>
          <w:p w:rsidR="00D768DC" w:rsidRDefault="001970B9">
            <w:pPr>
              <w:adjustRightInd w:val="0"/>
              <w:snapToGrid w:val="0"/>
              <w:spacing w:line="360" w:lineRule="auto"/>
              <w:ind w:right="26"/>
              <w:jc w:val="center"/>
              <w:rPr>
                <w:rFonts w:ascii="宋体" w:hAnsi="宋体" w:cs="宋体"/>
                <w:b/>
                <w:bCs/>
                <w:sz w:val="24"/>
              </w:rPr>
            </w:pPr>
            <w:r>
              <w:rPr>
                <w:rFonts w:ascii="宋体" w:hAnsi="宋体" w:cs="宋体" w:hint="eastAsia"/>
                <w:b/>
                <w:bCs/>
                <w:sz w:val="24"/>
              </w:rPr>
              <w:t>工程招标</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100万元以下</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1.5%</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1.5%</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100万元（含）-500万元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1.1%</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0.8%</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0.7%</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500万元（含）-1000万元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0.8%</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0.45%</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0.55%</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1000万元（含）-5000万元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0.5%</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0.25%</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0.35%</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5000万元（含）-1亿元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0.25%</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0.1%</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0.2%</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1亿元（含）-5亿元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0.05%</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0.05%</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0.05%</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5亿元（含）-10亿元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0.035%</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10亿元（含）-50亿元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0.008%</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r>
      <w:tr w:rsidR="00D768DC">
        <w:trPr>
          <w:trHeight w:val="428"/>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50亿元（含）-100亿元</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0.006%</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r>
      <w:tr w:rsidR="00D768DC">
        <w:trPr>
          <w:trHeight w:val="455"/>
          <w:jc w:val="center"/>
        </w:trPr>
        <w:tc>
          <w:tcPr>
            <w:tcW w:w="3124"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100亿元（含）以上</w:t>
            </w:r>
          </w:p>
        </w:tc>
        <w:tc>
          <w:tcPr>
            <w:tcW w:w="1843" w:type="dxa"/>
            <w:vAlign w:val="center"/>
          </w:tcPr>
          <w:p w:rsidR="00D768DC" w:rsidRDefault="001970B9">
            <w:pPr>
              <w:adjustRightInd w:val="0"/>
              <w:snapToGrid w:val="0"/>
              <w:spacing w:line="360" w:lineRule="auto"/>
              <w:jc w:val="center"/>
              <w:textAlignment w:val="center"/>
              <w:rPr>
                <w:rFonts w:ascii="宋体" w:hAnsi="宋体" w:cs="宋体"/>
                <w:sz w:val="24"/>
              </w:rPr>
            </w:pPr>
            <w:r>
              <w:rPr>
                <w:rFonts w:ascii="宋体" w:hAnsi="宋体" w:cs="宋体" w:hint="eastAsia"/>
                <w:sz w:val="24"/>
              </w:rPr>
              <w:t>0.004%</w:t>
            </w:r>
          </w:p>
        </w:tc>
        <w:tc>
          <w:tcPr>
            <w:tcW w:w="1755"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c>
          <w:tcPr>
            <w:tcW w:w="1897" w:type="dxa"/>
            <w:vAlign w:val="center"/>
          </w:tcPr>
          <w:p w:rsidR="00D768DC" w:rsidRDefault="001970B9">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r>
    </w:tbl>
    <w:p w:rsidR="00D768DC" w:rsidRDefault="001970B9">
      <w:pPr>
        <w:spacing w:line="360" w:lineRule="auto"/>
        <w:rPr>
          <w:rFonts w:ascii="宋体" w:hAnsi="宋体" w:cs="宋体"/>
          <w:sz w:val="24"/>
        </w:rPr>
      </w:pPr>
      <w:r>
        <w:rPr>
          <w:rFonts w:ascii="宋体" w:hAnsi="宋体" w:cs="宋体" w:hint="eastAsia"/>
          <w:sz w:val="24"/>
        </w:rPr>
        <w:t>招标代理服务费缴纳至：</w:t>
      </w:r>
    </w:p>
    <w:p w:rsidR="00D768DC" w:rsidRDefault="001970B9">
      <w:pPr>
        <w:spacing w:line="360" w:lineRule="auto"/>
        <w:rPr>
          <w:rFonts w:ascii="宋体" w:hAnsi="宋体" w:cs="宋体"/>
          <w:sz w:val="24"/>
          <w:highlight w:val="yellow"/>
        </w:rPr>
      </w:pPr>
      <w:r>
        <w:rPr>
          <w:rFonts w:ascii="宋体" w:hAnsi="宋体" w:cs="宋体" w:hint="eastAsia"/>
          <w:sz w:val="24"/>
        </w:rPr>
        <w:t>开户名称：</w:t>
      </w:r>
      <w:r>
        <w:rPr>
          <w:rFonts w:ascii="宋体" w:hAnsi="宋体" w:cs="宋体" w:hint="eastAsia"/>
          <w:kern w:val="0"/>
          <w:sz w:val="24"/>
        </w:rPr>
        <w:t>深圳交易咨询集团有限公司</w:t>
      </w:r>
    </w:p>
    <w:p w:rsidR="00D768DC" w:rsidRDefault="001970B9">
      <w:pPr>
        <w:spacing w:line="360" w:lineRule="auto"/>
        <w:rPr>
          <w:rFonts w:ascii="宋体" w:hAnsi="宋体" w:cs="宋体"/>
          <w:sz w:val="24"/>
          <w:highlight w:val="yellow"/>
        </w:rPr>
      </w:pPr>
      <w:r>
        <w:rPr>
          <w:rFonts w:ascii="宋体" w:hAnsi="宋体" w:cs="宋体" w:hint="eastAsia"/>
          <w:sz w:val="24"/>
        </w:rPr>
        <w:t>银行帐号：</w:t>
      </w:r>
      <w:r>
        <w:rPr>
          <w:rFonts w:ascii="宋体" w:hAnsi="宋体" w:cs="宋体"/>
          <w:sz w:val="24"/>
        </w:rPr>
        <w:t>11002982389701</w:t>
      </w:r>
    </w:p>
    <w:p w:rsidR="00D768DC" w:rsidRDefault="001970B9">
      <w:pPr>
        <w:spacing w:line="360" w:lineRule="auto"/>
        <w:rPr>
          <w:rFonts w:ascii="宋体" w:hAnsi="宋体" w:cs="宋体"/>
          <w:b/>
          <w:bCs/>
          <w:sz w:val="24"/>
        </w:rPr>
        <w:sectPr w:rsidR="00D768DC">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cs="宋体" w:hint="eastAsia"/>
          <w:sz w:val="24"/>
        </w:rPr>
        <w:t>开户银行：平安银行深圳江苏大厦支行</w:t>
      </w:r>
    </w:p>
    <w:p w:rsidR="00D768DC" w:rsidRDefault="001970B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lastRenderedPageBreak/>
        <w:t xml:space="preserve"> </w:t>
      </w:r>
      <w:bookmarkStart w:id="6" w:name="_Toc18857"/>
      <w:r>
        <w:rPr>
          <w:rFonts w:ascii="宋体" w:hAnsi="宋体" w:cs="宋体" w:hint="eastAsia"/>
          <w:b/>
          <w:bCs/>
          <w:sz w:val="24"/>
        </w:rPr>
        <w:t>评标程序</w:t>
      </w:r>
      <w:bookmarkEnd w:id="6"/>
    </w:p>
    <w:p w:rsidR="00D768DC" w:rsidRDefault="001970B9">
      <w:pPr>
        <w:spacing w:line="360" w:lineRule="auto"/>
        <w:rPr>
          <w:rFonts w:ascii="宋体" w:hAnsi="宋体" w:cs="宋体"/>
          <w:sz w:val="24"/>
        </w:rPr>
      </w:pPr>
      <w:r>
        <w:rPr>
          <w:rFonts w:ascii="宋体" w:hAnsi="宋体" w:cs="宋体" w:hint="eastAsia"/>
          <w:sz w:val="24"/>
        </w:rPr>
        <w:t>一、依法成立评审委员会。在投标截止日前由前海管理局授权招标代理机构在深圳市政府采购评审专家库中抽取专家，组建不少于3人（单数）的评审委员会，其中专家人数为1人，其他专家由</w:t>
      </w:r>
      <w:proofErr w:type="gramStart"/>
      <w:r>
        <w:rPr>
          <w:rFonts w:ascii="宋体" w:hAnsi="宋体" w:cs="宋体" w:hint="eastAsia"/>
          <w:sz w:val="24"/>
        </w:rPr>
        <w:t>采购主办</w:t>
      </w:r>
      <w:proofErr w:type="gramEnd"/>
      <w:r>
        <w:rPr>
          <w:rFonts w:ascii="宋体" w:hAnsi="宋体" w:cs="宋体" w:hint="eastAsia"/>
          <w:sz w:val="24"/>
        </w:rPr>
        <w:t>部门委派，评审委员会在开标开始前一天组成。</w:t>
      </w:r>
    </w:p>
    <w:p w:rsidR="00D768DC" w:rsidRDefault="001970B9">
      <w:pPr>
        <w:spacing w:line="360" w:lineRule="auto"/>
        <w:rPr>
          <w:rFonts w:ascii="宋体" w:hAnsi="宋体" w:cs="宋体"/>
          <w:sz w:val="24"/>
        </w:rPr>
      </w:pPr>
      <w:r>
        <w:rPr>
          <w:rFonts w:ascii="宋体" w:hAnsi="宋体" w:cs="宋体" w:hint="eastAsia"/>
          <w:sz w:val="24"/>
        </w:rPr>
        <w:t>二、参加会议人员：项目负责代表、评审委员会成员、监督部门代表（如有）。</w:t>
      </w:r>
    </w:p>
    <w:p w:rsidR="00D768DC" w:rsidRDefault="001970B9">
      <w:pPr>
        <w:spacing w:line="360" w:lineRule="auto"/>
        <w:rPr>
          <w:rFonts w:ascii="宋体" w:hAnsi="宋体" w:cs="宋体"/>
          <w:sz w:val="24"/>
        </w:rPr>
      </w:pPr>
      <w:r>
        <w:rPr>
          <w:rFonts w:ascii="宋体" w:hAnsi="宋体" w:cs="宋体" w:hint="eastAsia"/>
          <w:sz w:val="24"/>
        </w:rPr>
        <w:t>三、会议主持人：</w:t>
      </w:r>
      <w:r>
        <w:rPr>
          <w:rFonts w:ascii="宋体" w:hAnsi="宋体" w:cs="宋体" w:hint="eastAsia"/>
          <w:kern w:val="0"/>
          <w:sz w:val="24"/>
        </w:rPr>
        <w:t>开标评标会议由招标代理机构主持</w:t>
      </w:r>
      <w:r>
        <w:rPr>
          <w:rFonts w:ascii="宋体" w:hAnsi="宋体" w:cs="宋体" w:hint="eastAsia"/>
          <w:sz w:val="24"/>
        </w:rPr>
        <w:t>。</w:t>
      </w:r>
    </w:p>
    <w:p w:rsidR="00D768DC" w:rsidRPr="00EA6534" w:rsidRDefault="001970B9">
      <w:pPr>
        <w:spacing w:line="360" w:lineRule="auto"/>
        <w:rPr>
          <w:rFonts w:ascii="宋体" w:hAnsi="宋体" w:cs="宋体"/>
          <w:sz w:val="24"/>
        </w:rPr>
      </w:pPr>
      <w:r>
        <w:rPr>
          <w:rFonts w:ascii="宋体" w:hAnsi="宋体" w:cs="宋体" w:hint="eastAsia"/>
          <w:sz w:val="24"/>
        </w:rPr>
        <w:t>四、报名截止时间</w:t>
      </w:r>
      <w:r w:rsidRPr="00EA6534">
        <w:rPr>
          <w:rFonts w:ascii="宋体" w:hAnsi="宋体" w:cs="宋体" w:hint="eastAsia"/>
          <w:sz w:val="24"/>
        </w:rPr>
        <w:t>：202</w:t>
      </w:r>
      <w:r w:rsidRPr="00EA6534">
        <w:rPr>
          <w:rFonts w:ascii="宋体" w:hAnsi="宋体" w:cs="宋体"/>
          <w:sz w:val="24"/>
        </w:rPr>
        <w:t>4</w:t>
      </w:r>
      <w:r w:rsidRPr="00EA6534">
        <w:rPr>
          <w:rFonts w:ascii="宋体" w:hAnsi="宋体" w:cs="宋体" w:hint="eastAsia"/>
          <w:sz w:val="24"/>
        </w:rPr>
        <w:t>年</w:t>
      </w:r>
      <w:r w:rsidR="0011288B" w:rsidRPr="00EA6534">
        <w:rPr>
          <w:rFonts w:ascii="宋体" w:hAnsi="宋体" w:cs="宋体"/>
          <w:sz w:val="24"/>
        </w:rPr>
        <w:t>4</w:t>
      </w:r>
      <w:r w:rsidRPr="00EA6534">
        <w:rPr>
          <w:rFonts w:ascii="宋体" w:hAnsi="宋体" w:cs="宋体" w:hint="eastAsia"/>
          <w:sz w:val="24"/>
        </w:rPr>
        <w:t>月</w:t>
      </w:r>
      <w:r w:rsidR="0011288B" w:rsidRPr="00EA6534">
        <w:rPr>
          <w:rFonts w:ascii="宋体" w:hAnsi="宋体" w:cs="宋体"/>
          <w:sz w:val="24"/>
        </w:rPr>
        <w:t>18</w:t>
      </w:r>
      <w:r w:rsidRPr="00EA6534">
        <w:rPr>
          <w:rFonts w:ascii="宋体" w:hAnsi="宋体" w:cs="宋体" w:hint="eastAsia"/>
          <w:sz w:val="24"/>
        </w:rPr>
        <w:t>日</w:t>
      </w:r>
      <w:r w:rsidR="0011288B" w:rsidRPr="00EA6534">
        <w:rPr>
          <w:rFonts w:ascii="宋体" w:hAnsi="宋体" w:cs="宋体" w:hint="eastAsia"/>
          <w:sz w:val="24"/>
        </w:rPr>
        <w:t>上</w:t>
      </w:r>
      <w:r w:rsidRPr="00EA6534">
        <w:rPr>
          <w:rFonts w:ascii="宋体" w:hAnsi="宋体" w:cs="宋体" w:hint="eastAsia"/>
          <w:sz w:val="24"/>
        </w:rPr>
        <w:t>午</w:t>
      </w:r>
      <w:r w:rsidR="0011288B" w:rsidRPr="00EA6534">
        <w:rPr>
          <w:rFonts w:ascii="宋体" w:hAnsi="宋体" w:cs="宋体"/>
          <w:sz w:val="24"/>
        </w:rPr>
        <w:t>10</w:t>
      </w:r>
      <w:r w:rsidRPr="00EA6534">
        <w:rPr>
          <w:rFonts w:ascii="宋体" w:hAnsi="宋体" w:cs="宋体" w:hint="eastAsia"/>
          <w:sz w:val="24"/>
        </w:rPr>
        <w:t>：00时（北京时间）。</w:t>
      </w:r>
    </w:p>
    <w:p w:rsidR="00D768DC" w:rsidRDefault="001970B9">
      <w:pPr>
        <w:spacing w:line="360" w:lineRule="auto"/>
        <w:rPr>
          <w:rFonts w:ascii="宋体" w:hAnsi="宋体" w:cs="宋体"/>
          <w:sz w:val="24"/>
        </w:rPr>
      </w:pPr>
      <w:r w:rsidRPr="00EA6534">
        <w:rPr>
          <w:rFonts w:ascii="宋体" w:hAnsi="宋体" w:cs="宋体" w:hint="eastAsia"/>
          <w:sz w:val="24"/>
        </w:rPr>
        <w:t>五、投标文件的递交。投标单位应将投标文件正本和副本密封，并标明项目编号、招标项目名称及“正本”或“副本”，采购单位业务处室工作人员接收投标单位递交的投标文件，投标单位应在202</w:t>
      </w:r>
      <w:r w:rsidRPr="00EA6534">
        <w:rPr>
          <w:rFonts w:ascii="宋体" w:hAnsi="宋体" w:cs="宋体"/>
          <w:sz w:val="24"/>
        </w:rPr>
        <w:t>4</w:t>
      </w:r>
      <w:r w:rsidRPr="00EA6534">
        <w:rPr>
          <w:rFonts w:ascii="宋体" w:hAnsi="宋体" w:cs="宋体" w:hint="eastAsia"/>
          <w:sz w:val="24"/>
        </w:rPr>
        <w:t>年</w:t>
      </w:r>
      <w:r w:rsidR="0011288B" w:rsidRPr="00EA6534">
        <w:rPr>
          <w:rFonts w:ascii="宋体" w:hAnsi="宋体" w:cs="宋体"/>
          <w:sz w:val="24"/>
        </w:rPr>
        <w:t>4</w:t>
      </w:r>
      <w:r w:rsidRPr="00EA6534">
        <w:rPr>
          <w:rFonts w:ascii="宋体" w:hAnsi="宋体" w:cs="宋体" w:hint="eastAsia"/>
          <w:sz w:val="24"/>
        </w:rPr>
        <w:t>月</w:t>
      </w:r>
      <w:r w:rsidR="0011288B" w:rsidRPr="00EA6534">
        <w:rPr>
          <w:rFonts w:ascii="宋体" w:hAnsi="宋体" w:cs="宋体"/>
          <w:sz w:val="24"/>
        </w:rPr>
        <w:t>18</w:t>
      </w:r>
      <w:r w:rsidRPr="00EA6534">
        <w:rPr>
          <w:rFonts w:ascii="宋体" w:hAnsi="宋体" w:cs="宋体" w:hint="eastAsia"/>
          <w:sz w:val="24"/>
        </w:rPr>
        <w:t>日</w:t>
      </w:r>
      <w:r w:rsidR="0011288B" w:rsidRPr="00EA6534">
        <w:rPr>
          <w:rFonts w:ascii="宋体" w:hAnsi="宋体" w:cs="宋体" w:hint="eastAsia"/>
          <w:sz w:val="24"/>
        </w:rPr>
        <w:t>上</w:t>
      </w:r>
      <w:r w:rsidRPr="00EA6534">
        <w:rPr>
          <w:rFonts w:ascii="宋体" w:hAnsi="宋体" w:cs="宋体" w:hint="eastAsia"/>
          <w:sz w:val="24"/>
        </w:rPr>
        <w:t>午1</w:t>
      </w:r>
      <w:r w:rsidR="0011288B" w:rsidRPr="00EA6534">
        <w:rPr>
          <w:rFonts w:ascii="宋体" w:hAnsi="宋体" w:cs="宋体"/>
          <w:sz w:val="24"/>
        </w:rPr>
        <w:t>0</w:t>
      </w:r>
      <w:r w:rsidRPr="00EA6534">
        <w:rPr>
          <w:rFonts w:ascii="宋体" w:hAnsi="宋体" w:cs="宋体" w:hint="eastAsia"/>
          <w:sz w:val="24"/>
        </w:rPr>
        <w:t>：00时（北京时间）前送达（现场或邮寄递交至前海大厦T1栋</w:t>
      </w:r>
      <w:r w:rsidR="00EA6534" w:rsidRPr="00EA6534">
        <w:rPr>
          <w:rFonts w:ascii="宋体" w:hAnsi="宋体" w:cs="宋体"/>
          <w:sz w:val="24"/>
        </w:rPr>
        <w:t>2303</w:t>
      </w:r>
      <w:r w:rsidRPr="00EA6534">
        <w:rPr>
          <w:rFonts w:ascii="宋体" w:hAnsi="宋体" w:cs="宋体" w:hint="eastAsia"/>
          <w:sz w:val="24"/>
        </w:rPr>
        <w:t>室</w:t>
      </w:r>
      <w:r>
        <w:rPr>
          <w:rFonts w:ascii="宋体" w:hAnsi="宋体" w:cs="宋体" w:hint="eastAsia"/>
          <w:sz w:val="24"/>
        </w:rPr>
        <w:t>）。截标后不再接收任何投标文件。</w:t>
      </w:r>
    </w:p>
    <w:p w:rsidR="00D768DC" w:rsidRDefault="001970B9">
      <w:pPr>
        <w:spacing w:line="360" w:lineRule="auto"/>
        <w:rPr>
          <w:rFonts w:ascii="宋体" w:hAnsi="宋体" w:cs="宋体"/>
          <w:sz w:val="24"/>
        </w:rPr>
      </w:pPr>
      <w:r>
        <w:rPr>
          <w:rFonts w:ascii="宋体" w:hAnsi="宋体" w:cs="宋体" w:hint="eastAsia"/>
          <w:sz w:val="24"/>
        </w:rPr>
        <w:t>六、开标。招标代理机构组织开标会。投标单位如需委派代表现场参加，参加开标的代表应签名报到以证明出席。开标时，招标代理机构将当众宣读投标单位名称、开标一览表（以招标文件规定的开标一览表内容为准）并做开标记录。</w:t>
      </w:r>
    </w:p>
    <w:p w:rsidR="00D768DC" w:rsidRDefault="001970B9">
      <w:pPr>
        <w:spacing w:line="360" w:lineRule="auto"/>
        <w:rPr>
          <w:rFonts w:ascii="宋体" w:hAnsi="宋体" w:cs="宋体"/>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rsidR="00D768DC" w:rsidRDefault="001970B9">
      <w:pPr>
        <w:spacing w:line="360" w:lineRule="auto"/>
        <w:rPr>
          <w:rFonts w:ascii="宋体" w:hAnsi="宋体" w:cs="宋体"/>
          <w:sz w:val="24"/>
        </w:rPr>
      </w:pPr>
      <w:r>
        <w:rPr>
          <w:rFonts w:ascii="宋体" w:hAnsi="宋体" w:cs="宋体" w:hint="eastAsia"/>
          <w:sz w:val="24"/>
        </w:rPr>
        <w:t>八、评审委员会审查供应商的投标文件，工作人员记录审查的情况。</w:t>
      </w:r>
    </w:p>
    <w:p w:rsidR="00D768DC" w:rsidRDefault="001970B9">
      <w:pPr>
        <w:spacing w:line="360" w:lineRule="auto"/>
        <w:rPr>
          <w:rFonts w:ascii="宋体" w:hAnsi="宋体" w:cs="宋体"/>
          <w:sz w:val="24"/>
        </w:rPr>
      </w:pPr>
      <w:r>
        <w:rPr>
          <w:rFonts w:ascii="宋体" w:hAnsi="宋体" w:cs="宋体" w:hint="eastAsia"/>
          <w:sz w:val="24"/>
        </w:rPr>
        <w:t>九、评审委员会按以下工作程序进行：</w:t>
      </w:r>
    </w:p>
    <w:p w:rsidR="00D768DC" w:rsidRDefault="001970B9">
      <w:pPr>
        <w:spacing w:line="360" w:lineRule="auto"/>
        <w:rPr>
          <w:rFonts w:ascii="宋体" w:hAnsi="宋体" w:cs="宋体"/>
          <w:sz w:val="24"/>
        </w:rPr>
      </w:pPr>
      <w:r>
        <w:rPr>
          <w:rFonts w:ascii="宋体" w:hAnsi="宋体" w:cs="宋体" w:hint="eastAsia"/>
          <w:sz w:val="24"/>
        </w:rPr>
        <w:t>1、评标委员会对各供应商的投标文件进行初审，对未能通过初审的投标文件作投标无效处理。</w:t>
      </w:r>
    </w:p>
    <w:p w:rsidR="00D768DC" w:rsidRDefault="001970B9">
      <w:pPr>
        <w:spacing w:line="360" w:lineRule="auto"/>
        <w:rPr>
          <w:rFonts w:ascii="宋体" w:hAnsi="宋体" w:cs="宋体"/>
          <w:sz w:val="24"/>
        </w:rPr>
      </w:pPr>
      <w:r>
        <w:rPr>
          <w:rFonts w:ascii="宋体" w:hAnsi="宋体" w:cs="宋体" w:hint="eastAsia"/>
          <w:sz w:val="24"/>
        </w:rPr>
        <w:t>2、对通过初审的供应商的投标文件进行详细的比较和评价。如需要，进行必要的澄清/说明工作。</w:t>
      </w:r>
    </w:p>
    <w:p w:rsidR="00D768DC" w:rsidRDefault="001970B9">
      <w:pPr>
        <w:spacing w:line="360" w:lineRule="auto"/>
        <w:rPr>
          <w:rFonts w:ascii="宋体" w:hAnsi="宋体" w:cs="宋体"/>
          <w:sz w:val="24"/>
        </w:rPr>
      </w:pPr>
      <w:r>
        <w:rPr>
          <w:rFonts w:ascii="宋体" w:hAnsi="宋体" w:cs="宋体" w:hint="eastAsia"/>
          <w:sz w:val="24"/>
        </w:rPr>
        <w:t>3、根据参与投标且符合招标文件要求的供应商数量情况，确定本项目的评审方法。</w:t>
      </w:r>
    </w:p>
    <w:p w:rsidR="00D768DC" w:rsidRDefault="001970B9">
      <w:pPr>
        <w:spacing w:line="360" w:lineRule="auto"/>
        <w:rPr>
          <w:rFonts w:ascii="宋体" w:hAnsi="宋体" w:cs="宋体"/>
          <w:sz w:val="24"/>
        </w:rPr>
      </w:pPr>
      <w:r>
        <w:rPr>
          <w:rFonts w:ascii="宋体" w:hAnsi="宋体" w:cs="宋体" w:hint="eastAsia"/>
          <w:sz w:val="24"/>
        </w:rPr>
        <w:t>4、采用综合评分法的情况：评审委员会将分别对供应商递交的投标文件进行评审。</w:t>
      </w:r>
    </w:p>
    <w:p w:rsidR="00D768DC" w:rsidRDefault="001970B9">
      <w:pPr>
        <w:spacing w:line="360" w:lineRule="auto"/>
        <w:ind w:firstLineChars="200" w:firstLine="480"/>
        <w:rPr>
          <w:rFonts w:ascii="宋体" w:hAnsi="宋体" w:cs="宋体"/>
          <w:sz w:val="24"/>
        </w:rPr>
      </w:pPr>
      <w:r>
        <w:rPr>
          <w:rFonts w:ascii="宋体" w:hAnsi="宋体" w:cs="宋体" w:hint="eastAsia"/>
          <w:sz w:val="24"/>
        </w:rPr>
        <w:t>4.1评审委员会将根据供应商的供货能力、服务能力、是否满足本次采购的商务条件、报价等方面的情况进行综合评审，评标委员会依据得分情况，取综合得分最高的供应商为中标人；</w:t>
      </w:r>
    </w:p>
    <w:p w:rsidR="00D768DC" w:rsidRDefault="001970B9">
      <w:pPr>
        <w:spacing w:line="360" w:lineRule="auto"/>
        <w:ind w:firstLineChars="200" w:firstLine="480"/>
        <w:rPr>
          <w:rFonts w:ascii="宋体" w:hAnsi="宋体" w:cs="宋体"/>
          <w:sz w:val="24"/>
        </w:rPr>
      </w:pPr>
      <w:r>
        <w:rPr>
          <w:rFonts w:ascii="宋体" w:hAnsi="宋体" w:cs="宋体"/>
          <w:sz w:val="24"/>
        </w:rPr>
        <w:lastRenderedPageBreak/>
        <w:t>4.2</w:t>
      </w:r>
      <w:r>
        <w:rPr>
          <w:rFonts w:ascii="宋体" w:hAnsi="宋体" w:cs="宋体" w:hint="eastAsia"/>
          <w:sz w:val="24"/>
        </w:rPr>
        <w:t>如果二个及以上供应商的综合评分相同时，取投标价格低者为中标人；</w:t>
      </w:r>
    </w:p>
    <w:p w:rsidR="00D768DC" w:rsidRDefault="001970B9">
      <w:pPr>
        <w:spacing w:line="360" w:lineRule="auto"/>
        <w:ind w:firstLineChars="200" w:firstLine="480"/>
        <w:rPr>
          <w:rFonts w:ascii="宋体" w:hAnsi="宋体" w:cs="宋体"/>
          <w:sz w:val="24"/>
        </w:rPr>
      </w:pPr>
      <w:r>
        <w:rPr>
          <w:rFonts w:ascii="宋体" w:hAnsi="宋体" w:cs="宋体"/>
          <w:sz w:val="24"/>
        </w:rPr>
        <w:t>4.3</w:t>
      </w: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部分得分高者为中标人。</w:t>
      </w:r>
    </w:p>
    <w:p w:rsidR="00D768DC" w:rsidRDefault="001970B9">
      <w:pPr>
        <w:spacing w:line="360" w:lineRule="auto"/>
        <w:rPr>
          <w:rFonts w:ascii="宋体" w:hAnsi="宋体" w:cs="宋体"/>
          <w:sz w:val="24"/>
        </w:rPr>
      </w:pPr>
      <w:r>
        <w:rPr>
          <w:rFonts w:ascii="宋体" w:hAnsi="宋体" w:cs="宋体" w:hint="eastAsia"/>
          <w:sz w:val="24"/>
        </w:rPr>
        <w:t>5、采用谈判的情况：如参与投标且符合招标文件要求的供应商仅有一家，评审委员会将与投标供应商进行谈判。</w:t>
      </w:r>
    </w:p>
    <w:p w:rsidR="00D768DC" w:rsidRDefault="001970B9">
      <w:pPr>
        <w:spacing w:line="360" w:lineRule="auto"/>
        <w:rPr>
          <w:rFonts w:ascii="宋体" w:hAnsi="宋体" w:cs="宋体"/>
          <w:sz w:val="24"/>
        </w:rPr>
      </w:pPr>
      <w:r>
        <w:rPr>
          <w:rFonts w:ascii="宋体" w:hAnsi="宋体" w:cs="宋体" w:hint="eastAsia"/>
          <w:sz w:val="24"/>
        </w:rPr>
        <w:t>5.1 供应商在谈判时由项目负责人与评审委员会进行谈判；</w:t>
      </w:r>
    </w:p>
    <w:p w:rsidR="00D768DC" w:rsidRDefault="001970B9">
      <w:pPr>
        <w:spacing w:line="360" w:lineRule="auto"/>
        <w:rPr>
          <w:rFonts w:ascii="宋体" w:hAnsi="宋体" w:cs="宋体"/>
          <w:sz w:val="24"/>
        </w:rPr>
      </w:pPr>
      <w:r>
        <w:rPr>
          <w:rFonts w:ascii="宋体" w:hAnsi="宋体" w:cs="宋体" w:hint="eastAsia"/>
          <w:sz w:val="24"/>
        </w:rPr>
        <w:t>5.2 原则上成交价应为最初报价的95%。</w:t>
      </w:r>
    </w:p>
    <w:p w:rsidR="00D768DC" w:rsidRDefault="001970B9">
      <w:pPr>
        <w:spacing w:line="360" w:lineRule="auto"/>
        <w:rPr>
          <w:rFonts w:ascii="宋体" w:hAnsi="宋体" w:cs="宋体"/>
          <w:sz w:val="24"/>
        </w:rPr>
      </w:pPr>
      <w:r>
        <w:rPr>
          <w:rFonts w:ascii="宋体" w:hAnsi="宋体" w:cs="宋体" w:hint="eastAsia"/>
          <w:sz w:val="24"/>
        </w:rPr>
        <w:t>5.3 评审委员会在谈判环节确定本项目最后的方案和承诺的内容，确定符合本次采购要求。如经谈判，供应商无法对招标实质性要求</w:t>
      </w:r>
      <w:proofErr w:type="gramStart"/>
      <w:r>
        <w:rPr>
          <w:rFonts w:ascii="宋体" w:hAnsi="宋体" w:cs="宋体" w:hint="eastAsia"/>
          <w:sz w:val="24"/>
        </w:rPr>
        <w:t>作出</w:t>
      </w:r>
      <w:proofErr w:type="gramEnd"/>
      <w:r>
        <w:rPr>
          <w:rFonts w:ascii="宋体" w:hAnsi="宋体" w:cs="宋体" w:hint="eastAsia"/>
          <w:sz w:val="24"/>
        </w:rPr>
        <w:t>完全的响应，该供应商将被要求退出本次谈判，项目招标失败。</w:t>
      </w:r>
    </w:p>
    <w:p w:rsidR="00D768DC" w:rsidRDefault="001970B9">
      <w:pPr>
        <w:spacing w:line="360" w:lineRule="auto"/>
        <w:rPr>
          <w:rFonts w:ascii="宋体" w:hAnsi="宋体" w:cs="宋体"/>
          <w:sz w:val="24"/>
        </w:rPr>
      </w:pPr>
      <w:r>
        <w:rPr>
          <w:rFonts w:ascii="宋体" w:hAnsi="宋体" w:cs="宋体" w:hint="eastAsia"/>
          <w:sz w:val="24"/>
        </w:rPr>
        <w:t>6、评审委员会按照本项目招标文件中规定的评标方法确定中标供应商。</w:t>
      </w:r>
    </w:p>
    <w:p w:rsidR="00D768DC" w:rsidRDefault="001970B9">
      <w:pPr>
        <w:spacing w:line="360" w:lineRule="auto"/>
        <w:rPr>
          <w:rFonts w:ascii="宋体" w:hAnsi="宋体" w:cs="宋体"/>
          <w:sz w:val="24"/>
        </w:rPr>
      </w:pPr>
      <w:r>
        <w:rPr>
          <w:rFonts w:ascii="宋体" w:hAnsi="宋体" w:cs="宋体" w:hint="eastAsia"/>
          <w:sz w:val="24"/>
        </w:rPr>
        <w:t>十、根据本次采购的结果，10个工作日内与中标供应商签订合同。</w:t>
      </w:r>
    </w:p>
    <w:p w:rsidR="00D768DC" w:rsidRDefault="001970B9">
      <w:pPr>
        <w:widowControl/>
        <w:jc w:val="left"/>
        <w:rPr>
          <w:rFonts w:ascii="宋体" w:hAnsi="宋体" w:cs="宋体"/>
          <w:sz w:val="24"/>
        </w:rPr>
      </w:pPr>
      <w:r>
        <w:rPr>
          <w:rFonts w:ascii="宋体" w:hAnsi="宋体" w:cs="宋体"/>
          <w:sz w:val="24"/>
        </w:rPr>
        <w:br w:type="page"/>
      </w:r>
    </w:p>
    <w:p w:rsidR="00D768DC" w:rsidRDefault="00D768DC">
      <w:pPr>
        <w:spacing w:line="360" w:lineRule="auto"/>
        <w:rPr>
          <w:rFonts w:ascii="宋体" w:hAnsi="宋体" w:cs="宋体"/>
          <w:sz w:val="24"/>
        </w:rPr>
      </w:pPr>
    </w:p>
    <w:p w:rsidR="00D768DC" w:rsidRDefault="001970B9">
      <w:pPr>
        <w:numPr>
          <w:ilvl w:val="0"/>
          <w:numId w:val="1"/>
        </w:numPr>
        <w:spacing w:line="360" w:lineRule="auto"/>
        <w:jc w:val="center"/>
        <w:outlineLvl w:val="0"/>
        <w:rPr>
          <w:rFonts w:ascii="宋体" w:hAnsi="宋体" w:cs="宋体"/>
          <w:b/>
          <w:bCs/>
          <w:sz w:val="24"/>
        </w:rPr>
      </w:pPr>
      <w:r>
        <w:rPr>
          <w:rFonts w:ascii="宋体" w:hAnsi="宋体" w:cs="宋体" w:hint="eastAsia"/>
          <w:b/>
          <w:bCs/>
          <w:sz w:val="24"/>
        </w:rPr>
        <w:t xml:space="preserve"> </w:t>
      </w:r>
      <w:bookmarkStart w:id="7" w:name="_Toc1635"/>
      <w:r>
        <w:rPr>
          <w:rFonts w:ascii="宋体" w:hAnsi="宋体" w:cs="宋体" w:hint="eastAsia"/>
          <w:b/>
          <w:bCs/>
          <w:sz w:val="24"/>
        </w:rPr>
        <w:t>合同格式及合同条款</w:t>
      </w:r>
      <w:bookmarkEnd w:id="7"/>
    </w:p>
    <w:p w:rsidR="00D768DC" w:rsidRDefault="00D768DC">
      <w:pPr>
        <w:spacing w:line="360" w:lineRule="auto"/>
        <w:ind w:firstLineChars="196" w:firstLine="470"/>
        <w:jc w:val="center"/>
        <w:rPr>
          <w:rFonts w:ascii="宋体" w:hAnsi="宋体" w:cs="宋体"/>
          <w:sz w:val="24"/>
        </w:rPr>
      </w:pPr>
      <w:bookmarkStart w:id="8" w:name="_Toc73518163"/>
      <w:bookmarkStart w:id="9" w:name="_Toc73521680"/>
      <w:bookmarkStart w:id="10" w:name="_Toc100052414"/>
      <w:bookmarkStart w:id="11" w:name="_Toc73521592"/>
      <w:bookmarkStart w:id="12" w:name="_Toc84303603"/>
      <w:bookmarkStart w:id="13" w:name="_Toc73517685"/>
      <w:bookmarkStart w:id="14" w:name="_Toc101074886"/>
    </w:p>
    <w:bookmarkEnd w:id="8"/>
    <w:bookmarkEnd w:id="9"/>
    <w:bookmarkEnd w:id="10"/>
    <w:bookmarkEnd w:id="11"/>
    <w:bookmarkEnd w:id="12"/>
    <w:bookmarkEnd w:id="13"/>
    <w:bookmarkEnd w:id="14"/>
    <w:p w:rsidR="00D768DC" w:rsidRDefault="00D768DC">
      <w:pPr>
        <w:spacing w:line="360" w:lineRule="auto"/>
        <w:ind w:firstLineChars="196" w:firstLine="470"/>
        <w:rPr>
          <w:rFonts w:ascii="宋体" w:hAnsi="宋体" w:cs="宋体"/>
          <w:sz w:val="24"/>
        </w:rPr>
      </w:pPr>
    </w:p>
    <w:p w:rsidR="00D768DC" w:rsidRDefault="001970B9">
      <w:pPr>
        <w:pStyle w:val="af7"/>
        <w:spacing w:line="360" w:lineRule="auto"/>
        <w:ind w:left="1475" w:right="1470" w:hangingChars="612" w:hanging="1475"/>
        <w:rPr>
          <w:rFonts w:ascii="宋体" w:hAnsi="宋体" w:cs="宋体"/>
          <w:b/>
          <w:sz w:val="24"/>
          <w:szCs w:val="24"/>
        </w:rPr>
      </w:pPr>
      <w:r>
        <w:rPr>
          <w:rFonts w:ascii="宋体" w:hAnsi="宋体" w:cs="宋体" w:hint="eastAsia"/>
          <w:b/>
          <w:sz w:val="24"/>
          <w:szCs w:val="24"/>
        </w:rPr>
        <w:t xml:space="preserve">       合同编号（甲方）：            </w:t>
      </w:r>
    </w:p>
    <w:p w:rsidR="00D768DC" w:rsidRDefault="001970B9">
      <w:pPr>
        <w:pStyle w:val="af7"/>
        <w:spacing w:line="360" w:lineRule="auto"/>
        <w:ind w:left="1675" w:right="1470" w:hangingChars="695" w:hanging="1675"/>
        <w:rPr>
          <w:rFonts w:ascii="宋体" w:hAnsi="宋体" w:cs="宋体"/>
          <w:b/>
          <w:sz w:val="24"/>
          <w:szCs w:val="24"/>
        </w:rPr>
      </w:pPr>
      <w:r>
        <w:rPr>
          <w:rFonts w:ascii="宋体" w:hAnsi="宋体" w:cs="宋体" w:hint="eastAsia"/>
          <w:b/>
          <w:sz w:val="24"/>
          <w:szCs w:val="24"/>
        </w:rPr>
        <w:t xml:space="preserve">       合同编号（乙方）：            </w:t>
      </w:r>
    </w:p>
    <w:p w:rsidR="00D768DC" w:rsidRDefault="00D768DC">
      <w:pPr>
        <w:pStyle w:val="af7"/>
        <w:spacing w:line="360" w:lineRule="auto"/>
        <w:ind w:left="1470" w:right="1470" w:firstLine="482"/>
        <w:jc w:val="center"/>
        <w:rPr>
          <w:rFonts w:ascii="宋体" w:hAnsi="宋体" w:cs="宋体"/>
          <w:b/>
          <w:sz w:val="24"/>
          <w:szCs w:val="24"/>
        </w:rPr>
      </w:pPr>
    </w:p>
    <w:p w:rsidR="00D768DC" w:rsidRDefault="001970B9">
      <w:pPr>
        <w:pStyle w:val="af7"/>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D768DC" w:rsidRDefault="001970B9">
      <w:pPr>
        <w:pStyle w:val="af7"/>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rsidR="00D768DC" w:rsidRDefault="00D768DC">
      <w:pPr>
        <w:pStyle w:val="af7"/>
        <w:spacing w:line="360" w:lineRule="auto"/>
        <w:ind w:left="1470" w:right="1470" w:firstLine="880"/>
        <w:jc w:val="center"/>
        <w:rPr>
          <w:rFonts w:ascii="宋体" w:hAnsi="宋体" w:cs="宋体"/>
          <w:bCs/>
          <w:sz w:val="44"/>
          <w:szCs w:val="44"/>
        </w:rPr>
      </w:pPr>
    </w:p>
    <w:p w:rsidR="00D768DC" w:rsidRDefault="001970B9">
      <w:pPr>
        <w:spacing w:line="360" w:lineRule="auto"/>
        <w:jc w:val="center"/>
        <w:rPr>
          <w:rFonts w:ascii="宋体" w:hAnsi="宋体" w:cs="宋体"/>
          <w:bCs/>
          <w:sz w:val="44"/>
          <w:szCs w:val="44"/>
        </w:rPr>
      </w:pPr>
      <w:r>
        <w:rPr>
          <w:rFonts w:ascii="宋体" w:hAnsi="宋体" w:cs="宋体" w:hint="eastAsia"/>
          <w:bCs/>
          <w:sz w:val="44"/>
          <w:szCs w:val="44"/>
        </w:rPr>
        <w:t>前海专业服务业重点领域辅助招商项目</w:t>
      </w:r>
    </w:p>
    <w:p w:rsidR="00D768DC" w:rsidRDefault="00D768DC">
      <w:pPr>
        <w:pStyle w:val="af7"/>
        <w:spacing w:line="360" w:lineRule="auto"/>
        <w:ind w:right="1470" w:firstLine="482"/>
        <w:rPr>
          <w:rFonts w:ascii="宋体" w:hAnsi="宋体" w:cs="宋体"/>
          <w:b/>
          <w:sz w:val="24"/>
        </w:rPr>
      </w:pPr>
    </w:p>
    <w:p w:rsidR="00D768DC" w:rsidRDefault="001970B9">
      <w:pPr>
        <w:spacing w:line="360" w:lineRule="auto"/>
        <w:jc w:val="center"/>
        <w:rPr>
          <w:rFonts w:ascii="宋体" w:hAnsi="宋体" w:cs="宋体"/>
          <w:b/>
          <w:sz w:val="24"/>
        </w:rPr>
      </w:pPr>
      <w:r>
        <w:rPr>
          <w:rFonts w:ascii="宋体" w:hAnsi="宋体" w:cs="宋体" w:hint="eastAsia"/>
          <w:b/>
          <w:sz w:val="24"/>
        </w:rPr>
        <w:t xml:space="preserve"> </w:t>
      </w:r>
    </w:p>
    <w:p w:rsidR="00D768DC" w:rsidRDefault="001970B9">
      <w:pPr>
        <w:spacing w:line="360" w:lineRule="auto"/>
        <w:jc w:val="center"/>
        <w:rPr>
          <w:rFonts w:ascii="宋体" w:hAnsi="宋体" w:cs="宋体"/>
          <w:b/>
          <w:sz w:val="24"/>
        </w:rPr>
      </w:pPr>
      <w:r>
        <w:rPr>
          <w:rFonts w:ascii="宋体" w:hAnsi="宋体" w:cs="宋体" w:hint="eastAsia"/>
          <w:b/>
          <w:sz w:val="24"/>
        </w:rPr>
        <w:t xml:space="preserve"> </w:t>
      </w:r>
    </w:p>
    <w:p w:rsidR="00D768DC" w:rsidRDefault="001970B9">
      <w:pPr>
        <w:spacing w:line="360" w:lineRule="auto"/>
        <w:ind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前海专业服务业重点领域辅助招商项目 </w:t>
      </w:r>
    </w:p>
    <w:p w:rsidR="00D768DC" w:rsidRDefault="001970B9">
      <w:pPr>
        <w:spacing w:line="360" w:lineRule="auto"/>
        <w:ind w:firstLineChars="200" w:firstLine="480"/>
        <w:rPr>
          <w:rFonts w:ascii="宋体" w:hAnsi="宋体" w:cs="宋体"/>
          <w:sz w:val="24"/>
          <w:u w:val="single"/>
        </w:rPr>
      </w:pPr>
      <w:r>
        <w:rPr>
          <w:rFonts w:ascii="宋体" w:hAnsi="宋体" w:cs="宋体" w:hint="eastAsia"/>
          <w:sz w:val="24"/>
        </w:rPr>
        <w:t>委托方（甲方）：</w:t>
      </w:r>
      <w:r>
        <w:rPr>
          <w:rFonts w:ascii="宋体" w:hAnsi="宋体" w:cs="宋体" w:hint="eastAsia"/>
          <w:sz w:val="24"/>
          <w:u w:val="single"/>
        </w:rPr>
        <w:t xml:space="preserve">  深圳市前海深港现代服务业合作区管理局  </w:t>
      </w:r>
    </w:p>
    <w:p w:rsidR="00D768DC" w:rsidRDefault="001970B9">
      <w:pPr>
        <w:spacing w:line="360" w:lineRule="auto"/>
        <w:ind w:firstLineChars="200" w:firstLine="480"/>
        <w:rPr>
          <w:rFonts w:ascii="宋体" w:hAnsi="宋体" w:cs="宋体"/>
          <w:sz w:val="24"/>
          <w:u w:val="single"/>
        </w:rPr>
      </w:pPr>
      <w:r>
        <w:rPr>
          <w:rFonts w:ascii="宋体" w:hAnsi="宋体" w:cs="宋体" w:hint="eastAsia"/>
          <w:sz w:val="24"/>
        </w:rPr>
        <w:t>承接方（乙方）：</w:t>
      </w:r>
      <w:r>
        <w:rPr>
          <w:rFonts w:ascii="宋体" w:hAnsi="宋体" w:cs="宋体" w:hint="eastAsia"/>
          <w:sz w:val="24"/>
          <w:u w:val="single"/>
        </w:rPr>
        <w:t xml:space="preserve">                                        </w:t>
      </w:r>
    </w:p>
    <w:p w:rsidR="00D768DC" w:rsidRDefault="001970B9">
      <w:pPr>
        <w:spacing w:line="360" w:lineRule="auto"/>
        <w:jc w:val="center"/>
        <w:rPr>
          <w:rFonts w:ascii="宋体" w:hAnsi="宋体" w:cs="宋体"/>
          <w:sz w:val="24"/>
        </w:rPr>
      </w:pPr>
      <w:r>
        <w:rPr>
          <w:rFonts w:ascii="宋体" w:hAnsi="宋体" w:cs="宋体" w:hint="eastAsia"/>
          <w:b/>
          <w:sz w:val="24"/>
        </w:rPr>
        <w:t xml:space="preserve"> </w:t>
      </w:r>
    </w:p>
    <w:p w:rsidR="00D768DC" w:rsidRDefault="001970B9">
      <w:pPr>
        <w:spacing w:line="360" w:lineRule="auto"/>
        <w:jc w:val="center"/>
        <w:rPr>
          <w:rFonts w:ascii="宋体" w:hAnsi="宋体" w:cs="宋体"/>
          <w:sz w:val="24"/>
        </w:rPr>
      </w:pPr>
      <w:r>
        <w:rPr>
          <w:rFonts w:ascii="宋体" w:hAnsi="宋体" w:cs="宋体" w:hint="eastAsia"/>
          <w:sz w:val="24"/>
        </w:rPr>
        <w:t>二〇二</w:t>
      </w:r>
      <w:r>
        <w:rPr>
          <w:rFonts w:ascii="宋体" w:hAnsi="宋体" w:cs="宋体" w:hint="eastAsia"/>
          <w:sz w:val="24"/>
          <w:lang w:eastAsia="zh-Hans"/>
        </w:rPr>
        <w:t>三</w:t>
      </w:r>
      <w:r>
        <w:rPr>
          <w:rFonts w:ascii="宋体" w:hAnsi="宋体" w:cs="宋体" w:hint="eastAsia"/>
          <w:sz w:val="24"/>
        </w:rPr>
        <w:t>年  月</w:t>
      </w:r>
    </w:p>
    <w:p w:rsidR="00D768DC" w:rsidRDefault="001970B9">
      <w:pPr>
        <w:spacing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甲方：</w:t>
      </w:r>
      <w:r>
        <w:rPr>
          <w:rFonts w:ascii="宋体" w:hAnsi="宋体" w:cs="宋体" w:hint="eastAsia"/>
          <w:sz w:val="24"/>
          <w:u w:val="single"/>
        </w:rPr>
        <w:t>深圳市前海深港现代服务业合作区管理局</w:t>
      </w:r>
    </w:p>
    <w:p w:rsidR="00D768DC" w:rsidRDefault="001970B9">
      <w:pPr>
        <w:spacing w:line="360" w:lineRule="auto"/>
        <w:rPr>
          <w:rFonts w:ascii="宋体" w:hAnsi="宋体" w:cs="宋体"/>
          <w:b/>
          <w:bCs/>
          <w:sz w:val="24"/>
          <w:u w:val="single"/>
        </w:rPr>
      </w:pPr>
      <w:r>
        <w:rPr>
          <w:rFonts w:ascii="宋体" w:hAnsi="宋体" w:cs="宋体" w:hint="eastAsia"/>
          <w:b/>
          <w:bCs/>
          <w:sz w:val="24"/>
        </w:rPr>
        <w:t>地址：</w:t>
      </w:r>
      <w:r>
        <w:rPr>
          <w:rFonts w:ascii="宋体" w:hAnsi="宋体" w:cs="宋体" w:hint="eastAsia"/>
          <w:b/>
          <w:bCs/>
          <w:sz w:val="24"/>
          <w:u w:val="single"/>
        </w:rPr>
        <w:t>深圳市南山区前海深港合作</w:t>
      </w:r>
      <w:proofErr w:type="gramStart"/>
      <w:r>
        <w:rPr>
          <w:rFonts w:ascii="宋体" w:hAnsi="宋体" w:cs="宋体" w:hint="eastAsia"/>
          <w:b/>
          <w:bCs/>
          <w:sz w:val="24"/>
          <w:u w:val="single"/>
        </w:rPr>
        <w:t>区桂湾五路</w:t>
      </w:r>
      <w:proofErr w:type="gramEnd"/>
      <w:r>
        <w:rPr>
          <w:rFonts w:ascii="宋体" w:hAnsi="宋体" w:cs="宋体"/>
          <w:b/>
          <w:bCs/>
          <w:sz w:val="24"/>
          <w:u w:val="single"/>
        </w:rPr>
        <w:t>123号前海大厦T1栋23-25层</w:t>
      </w:r>
    </w:p>
    <w:p w:rsidR="00D768DC" w:rsidRDefault="001970B9">
      <w:pPr>
        <w:spacing w:line="360" w:lineRule="auto"/>
        <w:rPr>
          <w:rFonts w:ascii="宋体" w:hAnsi="宋体" w:cs="宋体"/>
          <w:b/>
          <w:bCs/>
          <w:sz w:val="24"/>
        </w:rPr>
      </w:pPr>
      <w:r>
        <w:rPr>
          <w:rFonts w:ascii="宋体" w:hAnsi="宋体" w:cs="宋体" w:hint="eastAsia"/>
          <w:b/>
          <w:bCs/>
          <w:sz w:val="24"/>
        </w:rPr>
        <w:t xml:space="preserve">法定代表人： </w:t>
      </w:r>
    </w:p>
    <w:p w:rsidR="00D768DC" w:rsidRDefault="001970B9">
      <w:pPr>
        <w:spacing w:line="360" w:lineRule="auto"/>
        <w:rPr>
          <w:rFonts w:ascii="宋体" w:hAnsi="宋体" w:cs="宋体"/>
          <w:b/>
          <w:bCs/>
          <w:sz w:val="24"/>
        </w:rPr>
      </w:pPr>
      <w:r>
        <w:rPr>
          <w:rFonts w:ascii="宋体" w:hAnsi="宋体" w:cs="宋体" w:hint="eastAsia"/>
          <w:b/>
          <w:bCs/>
          <w:sz w:val="24"/>
        </w:rPr>
        <w:t xml:space="preserve"> </w:t>
      </w:r>
    </w:p>
    <w:p w:rsidR="00D768DC" w:rsidRDefault="001970B9">
      <w:pPr>
        <w:spacing w:line="360" w:lineRule="auto"/>
        <w:rPr>
          <w:rFonts w:ascii="宋体" w:hAnsi="宋体" w:cs="宋体"/>
          <w:b/>
          <w:bCs/>
          <w:sz w:val="24"/>
        </w:rPr>
      </w:pPr>
      <w:r>
        <w:rPr>
          <w:rFonts w:ascii="宋体" w:hAnsi="宋体" w:cs="宋体" w:hint="eastAsia"/>
          <w:b/>
          <w:bCs/>
          <w:sz w:val="24"/>
        </w:rPr>
        <w:t>乙方：</w:t>
      </w:r>
    </w:p>
    <w:p w:rsidR="00D768DC" w:rsidRDefault="001970B9">
      <w:pPr>
        <w:spacing w:line="360" w:lineRule="auto"/>
        <w:rPr>
          <w:rFonts w:ascii="宋体" w:hAnsi="宋体" w:cs="宋体"/>
          <w:b/>
          <w:bCs/>
          <w:sz w:val="24"/>
        </w:rPr>
      </w:pPr>
      <w:r>
        <w:rPr>
          <w:rFonts w:ascii="宋体" w:hAnsi="宋体" w:cs="宋体" w:hint="eastAsia"/>
          <w:b/>
          <w:bCs/>
          <w:sz w:val="24"/>
        </w:rPr>
        <w:t>地址：</w:t>
      </w:r>
    </w:p>
    <w:p w:rsidR="00D768DC" w:rsidRDefault="001970B9">
      <w:pPr>
        <w:spacing w:line="360" w:lineRule="auto"/>
        <w:rPr>
          <w:rFonts w:ascii="宋体" w:hAnsi="宋体" w:cs="宋体"/>
          <w:b/>
          <w:bCs/>
          <w:sz w:val="24"/>
        </w:rPr>
      </w:pPr>
      <w:r>
        <w:rPr>
          <w:rFonts w:ascii="宋体" w:hAnsi="宋体" w:cs="宋体" w:hint="eastAsia"/>
          <w:b/>
          <w:bCs/>
          <w:sz w:val="24"/>
        </w:rPr>
        <w:t>法定代表人：</w:t>
      </w:r>
    </w:p>
    <w:p w:rsidR="00D768DC" w:rsidRDefault="001970B9">
      <w:pPr>
        <w:spacing w:line="360" w:lineRule="auto"/>
        <w:rPr>
          <w:rFonts w:ascii="宋体" w:hAnsi="宋体" w:cs="宋体"/>
          <w:b/>
          <w:bCs/>
          <w:sz w:val="24"/>
        </w:rPr>
      </w:pPr>
      <w:r>
        <w:rPr>
          <w:rFonts w:ascii="宋体" w:hAnsi="宋体" w:cs="宋体" w:hint="eastAsia"/>
          <w:b/>
          <w:bCs/>
          <w:sz w:val="24"/>
        </w:rPr>
        <w:t xml:space="preserve">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以下甲方和乙方合称“双方”。</w:t>
      </w:r>
    </w:p>
    <w:p w:rsidR="00D768DC" w:rsidRDefault="001970B9">
      <w:pPr>
        <w:spacing w:line="360" w:lineRule="auto"/>
        <w:ind w:firstLineChars="200" w:firstLine="480"/>
        <w:rPr>
          <w:rFonts w:ascii="宋体" w:hAnsi="宋体" w:cs="宋体"/>
          <w:sz w:val="24"/>
        </w:rPr>
      </w:pPr>
      <w:r>
        <w:rPr>
          <w:rFonts w:ascii="宋体" w:hAnsi="宋体" w:cs="宋体" w:hint="eastAsia"/>
          <w:sz w:val="24"/>
        </w:rPr>
        <w:t>根据《中华人民共和国民法典》等法律、法规的相关规定和编号为【QH2024004】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ascii="宋体" w:hAnsi="宋体" w:cs="宋体" w:hint="eastAsia"/>
          <w:b/>
          <w:bCs/>
          <w:sz w:val="24"/>
          <w:u w:val="single"/>
        </w:rPr>
        <w:t>乙方</w:t>
      </w:r>
      <w:r>
        <w:rPr>
          <w:rFonts w:ascii="宋体" w:hAnsi="宋体" w:cs="宋体" w:hint="eastAsia"/>
          <w:sz w:val="24"/>
          <w:u w:val="single"/>
        </w:rPr>
        <w:t>承担前海专业服务业重点领域辅助招商项目</w:t>
      </w:r>
      <w:r>
        <w:rPr>
          <w:rFonts w:ascii="宋体" w:hAnsi="宋体" w:cs="宋体" w:hint="eastAsia"/>
          <w:b/>
          <w:bCs/>
          <w:kern w:val="0"/>
          <w:sz w:val="24"/>
          <w:u w:val="single"/>
        </w:rPr>
        <w:t>（以下简称本项目）</w:t>
      </w:r>
      <w:r>
        <w:rPr>
          <w:rFonts w:ascii="宋体" w:hAnsi="宋体" w:cs="宋体" w:hint="eastAsia"/>
          <w:sz w:val="24"/>
        </w:rPr>
        <w:t>，达成以下合同条款：</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第一条 项目内容</w:t>
      </w:r>
    </w:p>
    <w:p w:rsidR="00D768DC" w:rsidRDefault="001970B9">
      <w:pPr>
        <w:spacing w:line="360" w:lineRule="auto"/>
        <w:ind w:firstLineChars="200" w:firstLine="480"/>
        <w:rPr>
          <w:rFonts w:ascii="宋体" w:hAnsi="宋体" w:cs="宋体"/>
          <w:sz w:val="24"/>
        </w:rPr>
      </w:pPr>
      <w:r>
        <w:rPr>
          <w:rFonts w:ascii="宋体" w:hAnsi="宋体" w:cs="宋体" w:hint="eastAsia"/>
          <w:sz w:val="24"/>
        </w:rPr>
        <w:t>项目名称：前海专业服务业重点领域辅助招商项目</w:t>
      </w:r>
    </w:p>
    <w:p w:rsidR="00D768DC" w:rsidRDefault="001970B9">
      <w:pPr>
        <w:spacing w:line="360" w:lineRule="auto"/>
        <w:ind w:firstLineChars="200" w:firstLine="482"/>
        <w:rPr>
          <w:sz w:val="24"/>
        </w:rPr>
      </w:pPr>
      <w:r>
        <w:rPr>
          <w:rFonts w:ascii="宋体" w:hAnsi="宋体" w:cs="宋体" w:hint="eastAsia"/>
          <w:b/>
          <w:bCs/>
          <w:kern w:val="0"/>
          <w:sz w:val="24"/>
          <w:szCs w:val="20"/>
        </w:rPr>
        <w:t>1、</w:t>
      </w:r>
      <w:r>
        <w:rPr>
          <w:rFonts w:hint="eastAsia"/>
          <w:b/>
          <w:bCs/>
          <w:sz w:val="24"/>
        </w:rPr>
        <w:t>项目内容</w:t>
      </w:r>
      <w:r>
        <w:rPr>
          <w:rFonts w:hint="eastAsia"/>
          <w:sz w:val="24"/>
        </w:rPr>
        <w:t>：</w:t>
      </w:r>
    </w:p>
    <w:p w:rsidR="00D768DC" w:rsidRDefault="001970B9">
      <w:pPr>
        <w:pStyle w:val="af7"/>
        <w:ind w:firstLine="480"/>
        <w:rPr>
          <w:sz w:val="24"/>
          <w:szCs w:val="24"/>
        </w:rPr>
      </w:pPr>
      <w:r>
        <w:rPr>
          <w:rFonts w:hint="eastAsia"/>
          <w:sz w:val="24"/>
          <w:szCs w:val="24"/>
        </w:rPr>
        <w:t>为进一步提升前海专业服务业发展能级，充分发挥专业服务业集聚支撑前海现代服务业高质量发展的推动作用，结合前海专业服务业发展现状，</w:t>
      </w:r>
      <w:proofErr w:type="gramStart"/>
      <w:r>
        <w:rPr>
          <w:rFonts w:hint="eastAsia"/>
          <w:sz w:val="24"/>
          <w:szCs w:val="24"/>
        </w:rPr>
        <w:t>拟针对</w:t>
      </w:r>
      <w:proofErr w:type="gramEnd"/>
      <w:r>
        <w:rPr>
          <w:rFonts w:hint="eastAsia"/>
          <w:sz w:val="24"/>
          <w:szCs w:val="24"/>
        </w:rPr>
        <w:t>专业服务业重点领域聘请第三方机构提供辅助招商工作。第三方机构需围绕财税服务、人力资源服务、检验检测、管理咨询服务等产业方向，重点就项目的挖掘、对接、谈判、引进、落地提供全面支持服务。</w:t>
      </w:r>
    </w:p>
    <w:p w:rsidR="00D768DC" w:rsidRDefault="001970B9">
      <w:pPr>
        <w:pStyle w:val="af7"/>
        <w:ind w:firstLine="482"/>
        <w:rPr>
          <w:rFonts w:ascii="宋体" w:hAnsi="宋体" w:cs="宋体"/>
          <w:b/>
          <w:bCs/>
          <w:sz w:val="24"/>
          <w:lang w:eastAsia="zh-Hans"/>
        </w:rPr>
      </w:pPr>
      <w:r>
        <w:rPr>
          <w:rFonts w:ascii="宋体" w:hAnsi="宋体" w:cs="宋体"/>
          <w:b/>
          <w:bCs/>
          <w:sz w:val="24"/>
        </w:rPr>
        <w:t>2、项目</w:t>
      </w:r>
      <w:r>
        <w:rPr>
          <w:rFonts w:ascii="宋体" w:hAnsi="宋体" w:cs="宋体" w:hint="eastAsia"/>
          <w:b/>
          <w:bCs/>
          <w:sz w:val="24"/>
          <w:lang w:eastAsia="zh-Hans"/>
        </w:rPr>
        <w:t>服务期限</w:t>
      </w:r>
    </w:p>
    <w:p w:rsidR="00D768DC" w:rsidRDefault="001970B9">
      <w:pPr>
        <w:pStyle w:val="af7"/>
        <w:ind w:firstLine="480"/>
        <w:rPr>
          <w:sz w:val="24"/>
          <w:szCs w:val="24"/>
          <w:lang w:eastAsia="zh-Hans"/>
        </w:rPr>
      </w:pPr>
      <w:r>
        <w:rPr>
          <w:rFonts w:hint="eastAsia"/>
          <w:sz w:val="24"/>
          <w:szCs w:val="24"/>
          <w:lang w:eastAsia="zh-Hans"/>
        </w:rPr>
        <w:t>本项目应在本合同签订之日起</w:t>
      </w:r>
      <w:r>
        <w:rPr>
          <w:rFonts w:hint="eastAsia"/>
          <w:sz w:val="24"/>
          <w:szCs w:val="24"/>
          <w:lang w:eastAsia="zh-Hans"/>
        </w:rPr>
        <w:t>12</w:t>
      </w:r>
      <w:r>
        <w:rPr>
          <w:rFonts w:hint="eastAsia"/>
          <w:sz w:val="24"/>
          <w:szCs w:val="24"/>
          <w:lang w:eastAsia="zh-Hans"/>
        </w:rPr>
        <w:t>个月内完成全部项目工作内容并提交最终成果。各工作阶段具体工作时间和内容安排如下</w:t>
      </w:r>
    </w:p>
    <w:tbl>
      <w:tblPr>
        <w:tblW w:w="8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5"/>
        <w:gridCol w:w="2861"/>
        <w:gridCol w:w="1614"/>
      </w:tblGrid>
      <w:tr w:rsidR="00D768DC">
        <w:trPr>
          <w:cantSplit/>
          <w:trHeight w:val="17"/>
          <w:jc w:val="center"/>
        </w:trPr>
        <w:tc>
          <w:tcPr>
            <w:tcW w:w="4095"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服务内容</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数量</w:t>
            </w:r>
          </w:p>
        </w:tc>
        <w:tc>
          <w:tcPr>
            <w:tcW w:w="1614"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完成周期</w:t>
            </w:r>
          </w:p>
        </w:tc>
      </w:tr>
      <w:tr w:rsidR="00D768DC">
        <w:trPr>
          <w:cantSplit/>
          <w:trHeight w:val="17"/>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lastRenderedPageBreak/>
              <w:t>企业定向推广、</w:t>
            </w:r>
            <w:r>
              <w:rPr>
                <w:rFonts w:ascii="宋体" w:hAnsi="宋体" w:cs="Open Sans"/>
                <w:szCs w:val="21"/>
                <w:shd w:val="clear" w:color="auto" w:fill="FFFFFF"/>
              </w:rPr>
              <w:t>对目标企业进行重点邀约和定向推介，全年定向推介企业数量不少于300家；</w:t>
            </w:r>
            <w:r>
              <w:rPr>
                <w:rFonts w:ascii="宋体" w:hAnsi="宋体" w:cs="Open Sans" w:hint="eastAsia"/>
                <w:szCs w:val="21"/>
                <w:shd w:val="clear" w:color="auto" w:fill="FFFFFF"/>
              </w:rPr>
              <w:t>对接目标招商企业客户，涵盖</w:t>
            </w:r>
            <w:r>
              <w:rPr>
                <w:rFonts w:ascii="宋体" w:hAnsi="宋体" w:cs="Open Sans"/>
                <w:szCs w:val="21"/>
                <w:shd w:val="clear" w:color="auto" w:fill="FFFFFF"/>
              </w:rPr>
              <w:t>财税</w:t>
            </w:r>
            <w:r>
              <w:rPr>
                <w:rFonts w:ascii="宋体" w:hAnsi="宋体" w:cs="Open Sans" w:hint="eastAsia"/>
                <w:szCs w:val="21"/>
                <w:shd w:val="clear" w:color="auto" w:fill="FFFFFF"/>
              </w:rPr>
              <w:t>服务、</w:t>
            </w:r>
            <w:r>
              <w:rPr>
                <w:rFonts w:ascii="宋体" w:hAnsi="宋体" w:cs="Open Sans"/>
                <w:szCs w:val="21"/>
                <w:shd w:val="clear" w:color="auto" w:fill="FFFFFF"/>
              </w:rPr>
              <w:t>人力资源服务</w:t>
            </w:r>
            <w:r>
              <w:rPr>
                <w:rFonts w:ascii="宋体" w:hAnsi="宋体" w:cs="Open Sans" w:hint="eastAsia"/>
                <w:szCs w:val="21"/>
                <w:shd w:val="clear" w:color="auto" w:fill="FFFFFF"/>
              </w:rPr>
              <w:t>、检验检测、</w:t>
            </w:r>
            <w:r>
              <w:rPr>
                <w:rFonts w:ascii="宋体" w:hAnsi="宋体" w:cs="Open Sans"/>
                <w:szCs w:val="21"/>
                <w:shd w:val="clear" w:color="auto" w:fill="FFFFFF"/>
              </w:rPr>
              <w:t>管理</w:t>
            </w:r>
            <w:r>
              <w:rPr>
                <w:rFonts w:ascii="宋体" w:hAnsi="宋体" w:cs="Open Sans" w:hint="eastAsia"/>
                <w:szCs w:val="21"/>
                <w:shd w:val="clear" w:color="auto" w:fill="FFFFFF"/>
              </w:rPr>
              <w:t>咨询等产业企业客户</w:t>
            </w:r>
            <w:r>
              <w:rPr>
                <w:rFonts w:ascii="宋体" w:hAnsi="宋体" w:cs="Open Sans"/>
                <w:szCs w:val="21"/>
                <w:shd w:val="clear" w:color="auto" w:fill="FFFFFF"/>
              </w:rPr>
              <w:t>，</w:t>
            </w:r>
            <w:r>
              <w:rPr>
                <w:rFonts w:ascii="宋体" w:hAnsi="宋体" w:cs="Open Sans" w:hint="eastAsia"/>
                <w:szCs w:val="21"/>
                <w:shd w:val="clear" w:color="auto" w:fill="FFFFFF"/>
              </w:rPr>
              <w:t>年度辅助前海精准推介意向企业不少于2</w:t>
            </w:r>
            <w:r>
              <w:rPr>
                <w:rFonts w:ascii="宋体" w:hAnsi="宋体" w:cs="Open Sans"/>
                <w:szCs w:val="21"/>
                <w:shd w:val="clear" w:color="auto" w:fill="FFFFFF"/>
              </w:rPr>
              <w:t>5</w:t>
            </w:r>
            <w:r>
              <w:rPr>
                <w:rFonts w:ascii="宋体" w:hAnsi="宋体" w:cs="Open Sans" w:hint="eastAsia"/>
                <w:szCs w:val="21"/>
                <w:shd w:val="clear" w:color="auto" w:fill="FFFFFF"/>
              </w:rPr>
              <w:t>家、年度内引进不少于5家企业落户前海。</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1项</w:t>
            </w:r>
          </w:p>
        </w:tc>
        <w:tc>
          <w:tcPr>
            <w:tcW w:w="1614"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r>
      <w:tr w:rsidR="00D768DC">
        <w:trPr>
          <w:cantSplit/>
          <w:trHeight w:val="1406"/>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szCs w:val="21"/>
                <w:shd w:val="clear" w:color="auto" w:fill="FFFFFF"/>
              </w:rPr>
              <w:t>配合甲方</w:t>
            </w:r>
            <w:r>
              <w:rPr>
                <w:rFonts w:ascii="宋体" w:hAnsi="宋体" w:cs="Open Sans" w:hint="eastAsia"/>
                <w:szCs w:val="21"/>
                <w:shd w:val="clear" w:color="auto" w:fill="FFFFFF"/>
              </w:rPr>
              <w:t>需求组织定向产业考察行程、挖掘意向企业。</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2</w:t>
            </w:r>
            <w:r>
              <w:rPr>
                <w:rFonts w:ascii="宋体" w:hAnsi="宋体" w:cs="Open Sans" w:hint="eastAsia"/>
                <w:szCs w:val="21"/>
                <w:shd w:val="clear" w:color="auto" w:fill="FFFFFF"/>
              </w:rPr>
              <w:t>次</w:t>
            </w:r>
          </w:p>
        </w:tc>
        <w:tc>
          <w:tcPr>
            <w:tcW w:w="1614"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r>
      <w:tr w:rsidR="00D768DC">
        <w:trPr>
          <w:cantSplit/>
          <w:trHeight w:val="1209"/>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协助梳理</w:t>
            </w:r>
            <w:r>
              <w:rPr>
                <w:rFonts w:ascii="宋体" w:hAnsi="宋体" w:cs="Open Sans"/>
                <w:szCs w:val="21"/>
                <w:shd w:val="clear" w:color="auto" w:fill="FFFFFF"/>
              </w:rPr>
              <w:t>适合</w:t>
            </w:r>
            <w:r>
              <w:rPr>
                <w:rFonts w:ascii="宋体" w:hAnsi="宋体" w:cs="Open Sans" w:hint="eastAsia"/>
                <w:szCs w:val="21"/>
                <w:shd w:val="clear" w:color="auto" w:fill="FFFFFF"/>
              </w:rPr>
              <w:t>深圳</w:t>
            </w:r>
            <w:r>
              <w:rPr>
                <w:rFonts w:ascii="宋体" w:hAnsi="宋体" w:cs="Open Sans"/>
                <w:szCs w:val="21"/>
                <w:shd w:val="clear" w:color="auto" w:fill="FFFFFF"/>
              </w:rPr>
              <w:t>产业特点</w:t>
            </w:r>
            <w:r>
              <w:rPr>
                <w:rFonts w:ascii="宋体" w:hAnsi="宋体" w:cs="Open Sans" w:hint="eastAsia"/>
                <w:szCs w:val="21"/>
                <w:shd w:val="clear" w:color="auto" w:fill="FFFFFF"/>
              </w:rPr>
              <w:t>的</w:t>
            </w:r>
            <w:r>
              <w:rPr>
                <w:rFonts w:ascii="宋体" w:hAnsi="宋体" w:cs="Open Sans"/>
                <w:szCs w:val="21"/>
                <w:shd w:val="clear" w:color="auto" w:fill="FFFFFF"/>
              </w:rPr>
              <w:t>人力资源机构（80家）、</w:t>
            </w:r>
            <w:r>
              <w:rPr>
                <w:rFonts w:ascii="宋体" w:hAnsi="宋体" w:cs="Open Sans" w:hint="eastAsia"/>
                <w:szCs w:val="21"/>
                <w:shd w:val="clear" w:color="auto" w:fill="FFFFFF"/>
              </w:rPr>
              <w:t>检测机构名单（</w:t>
            </w:r>
            <w:r>
              <w:rPr>
                <w:rFonts w:ascii="宋体" w:hAnsi="宋体" w:cs="Open Sans"/>
                <w:szCs w:val="21"/>
                <w:shd w:val="clear" w:color="auto" w:fill="FFFFFF"/>
              </w:rPr>
              <w:t>120</w:t>
            </w:r>
            <w:r>
              <w:rPr>
                <w:rFonts w:ascii="宋体" w:hAnsi="宋体" w:cs="Open Sans" w:hint="eastAsia"/>
                <w:szCs w:val="21"/>
                <w:shd w:val="clear" w:color="auto" w:fill="FFFFFF"/>
              </w:rPr>
              <w:t>家）</w:t>
            </w:r>
            <w:r>
              <w:rPr>
                <w:rFonts w:ascii="宋体" w:hAnsi="宋体" w:cs="Open Sans"/>
                <w:szCs w:val="21"/>
                <w:shd w:val="clear" w:color="auto" w:fill="FFFFFF"/>
              </w:rPr>
              <w:t>，</w:t>
            </w:r>
            <w:r>
              <w:rPr>
                <w:rFonts w:ascii="宋体" w:hAnsi="宋体" w:cs="Open Sans" w:hint="eastAsia"/>
                <w:szCs w:val="21"/>
                <w:shd w:val="clear" w:color="auto" w:fill="FFFFFF"/>
              </w:rPr>
              <w:t>同步对接意向客户至前海。</w:t>
            </w:r>
            <w:r>
              <w:rPr>
                <w:rFonts w:ascii="宋体" w:hAnsi="宋体" w:cs="Open Sans"/>
                <w:szCs w:val="21"/>
                <w:shd w:val="clear" w:color="auto" w:fill="FFFFFF"/>
              </w:rPr>
              <w:t>具体领域</w:t>
            </w:r>
            <w:r>
              <w:rPr>
                <w:rFonts w:ascii="宋体" w:hAnsi="宋体" w:cs="Open Sans" w:hint="eastAsia"/>
                <w:szCs w:val="21"/>
                <w:shd w:val="clear" w:color="auto" w:fill="FFFFFF"/>
              </w:rPr>
              <w:t>包含但不限于</w:t>
            </w:r>
            <w:r>
              <w:rPr>
                <w:rFonts w:ascii="宋体" w:hAnsi="宋体" w:cs="Open Sans"/>
                <w:szCs w:val="21"/>
                <w:shd w:val="clear" w:color="auto" w:fill="FFFFFF"/>
              </w:rPr>
              <w:t>人力资源科技、猎头、服务外包</w:t>
            </w:r>
            <w:r>
              <w:rPr>
                <w:rFonts w:ascii="宋体" w:hAnsi="宋体" w:cs="Open Sans" w:hint="eastAsia"/>
                <w:szCs w:val="21"/>
                <w:shd w:val="clear" w:color="auto" w:fill="FFFFFF"/>
              </w:rPr>
              <w:t>等</w:t>
            </w:r>
            <w:r>
              <w:rPr>
                <w:rFonts w:ascii="宋体" w:hAnsi="宋体" w:cs="Open Sans"/>
                <w:szCs w:val="21"/>
                <w:shd w:val="clear" w:color="auto" w:fill="FFFFFF"/>
              </w:rPr>
              <w:t>，及</w:t>
            </w:r>
            <w:r>
              <w:rPr>
                <w:rFonts w:ascii="宋体" w:hAnsi="宋体" w:cs="Open Sans" w:hint="eastAsia"/>
                <w:szCs w:val="21"/>
                <w:shd w:val="clear" w:color="auto" w:fill="FFFFFF"/>
              </w:rPr>
              <w:t>半导体检测、化学储能检测、海洋检测、新能源新材料检测、智能制造检验检测</w:t>
            </w:r>
            <w:r>
              <w:rPr>
                <w:rFonts w:ascii="宋体" w:hAnsi="宋体" w:cs="Open Sans"/>
                <w:szCs w:val="21"/>
                <w:shd w:val="clear" w:color="auto" w:fill="FFFFFF"/>
              </w:rPr>
              <w:t>等</w:t>
            </w:r>
            <w:r>
              <w:rPr>
                <w:rFonts w:ascii="宋体" w:hAnsi="宋体" w:cs="Open Sans" w:hint="eastAsia"/>
                <w:szCs w:val="21"/>
                <w:shd w:val="clear" w:color="auto" w:fill="FFFFFF"/>
              </w:rPr>
              <w:t>。</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1</w:t>
            </w:r>
            <w:r>
              <w:rPr>
                <w:rFonts w:ascii="宋体" w:hAnsi="宋体" w:cs="Open Sans" w:hint="eastAsia"/>
                <w:szCs w:val="21"/>
                <w:shd w:val="clear" w:color="auto" w:fill="FFFFFF"/>
              </w:rPr>
              <w:t>份</w:t>
            </w:r>
          </w:p>
        </w:tc>
        <w:tc>
          <w:tcPr>
            <w:tcW w:w="1614"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合同签订后3</w:t>
            </w:r>
            <w:r>
              <w:rPr>
                <w:rFonts w:ascii="宋体" w:hAnsi="宋体" w:cs="Open Sans"/>
                <w:szCs w:val="21"/>
                <w:shd w:val="clear" w:color="auto" w:fill="FFFFFF"/>
              </w:rPr>
              <w:t>0</w:t>
            </w:r>
            <w:r>
              <w:rPr>
                <w:rFonts w:ascii="宋体" w:hAnsi="宋体" w:cs="Open Sans" w:hint="eastAsia"/>
                <w:szCs w:val="21"/>
                <w:shd w:val="clear" w:color="auto" w:fill="FFFFFF"/>
              </w:rPr>
              <w:t>个工作日</w:t>
            </w:r>
            <w:r>
              <w:rPr>
                <w:rFonts w:ascii="宋体" w:hAnsi="宋体" w:cs="Open Sans"/>
                <w:szCs w:val="21"/>
                <w:shd w:val="clear" w:color="auto" w:fill="FFFFFF"/>
              </w:rPr>
              <w:t>内</w:t>
            </w:r>
          </w:p>
        </w:tc>
      </w:tr>
      <w:tr w:rsidR="00D768DC">
        <w:trPr>
          <w:cantSplit/>
          <w:trHeight w:val="1209"/>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szCs w:val="21"/>
                <w:shd w:val="clear" w:color="auto" w:fill="FFFFFF"/>
              </w:rPr>
              <w:t>深入了解人力资源服务机构对于物业及落位的实际需求，对前海合作区匹配度高的办公楼宇、产业园区进行梳理，包括物业信息、产业定位、租金情况、配套设施等，为后续项目落地提供物理空间支撑。</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1份</w:t>
            </w:r>
          </w:p>
        </w:tc>
        <w:tc>
          <w:tcPr>
            <w:tcW w:w="1614"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合同签订后3</w:t>
            </w:r>
            <w:r>
              <w:rPr>
                <w:rFonts w:ascii="宋体" w:hAnsi="宋体" w:cs="Open Sans"/>
                <w:szCs w:val="21"/>
                <w:shd w:val="clear" w:color="auto" w:fill="FFFFFF"/>
              </w:rPr>
              <w:t>0</w:t>
            </w:r>
            <w:r>
              <w:rPr>
                <w:rFonts w:ascii="宋体" w:hAnsi="宋体" w:cs="Open Sans" w:hint="eastAsia"/>
                <w:szCs w:val="21"/>
                <w:shd w:val="clear" w:color="auto" w:fill="FFFFFF"/>
              </w:rPr>
              <w:t>个工作日</w:t>
            </w:r>
            <w:r>
              <w:rPr>
                <w:rFonts w:ascii="宋体" w:hAnsi="宋体" w:cs="Open Sans"/>
                <w:szCs w:val="21"/>
                <w:shd w:val="clear" w:color="auto" w:fill="FFFFFF"/>
              </w:rPr>
              <w:t>内</w:t>
            </w:r>
          </w:p>
        </w:tc>
      </w:tr>
      <w:tr w:rsidR="00D768DC">
        <w:trPr>
          <w:cantSplit/>
          <w:trHeight w:val="1406"/>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协助对</w:t>
            </w:r>
            <w:r>
              <w:rPr>
                <w:rFonts w:ascii="宋体" w:hAnsi="宋体" w:cs="Open Sans"/>
                <w:szCs w:val="21"/>
                <w:shd w:val="clear" w:color="auto" w:fill="FFFFFF"/>
              </w:rPr>
              <w:t>前海检验检测行业发展开展</w:t>
            </w:r>
            <w:r>
              <w:rPr>
                <w:rFonts w:ascii="宋体" w:hAnsi="宋体" w:cs="Open Sans" w:hint="eastAsia"/>
                <w:szCs w:val="21"/>
                <w:shd w:val="clear" w:color="auto" w:fill="FFFFFF"/>
              </w:rPr>
              <w:t>定位策划</w:t>
            </w:r>
            <w:r>
              <w:rPr>
                <w:rFonts w:ascii="宋体" w:hAnsi="宋体" w:cs="Open Sans"/>
                <w:szCs w:val="21"/>
                <w:shd w:val="clear" w:color="auto" w:fill="FFFFFF"/>
              </w:rPr>
              <w:t>；</w:t>
            </w:r>
            <w:r>
              <w:rPr>
                <w:rFonts w:ascii="宋体" w:hAnsi="宋体" w:cs="Open Sans" w:hint="eastAsia"/>
                <w:szCs w:val="21"/>
                <w:shd w:val="clear" w:color="auto" w:fill="FFFFFF"/>
              </w:rPr>
              <w:t>根据检验检测行业对物业的需求</w:t>
            </w:r>
            <w:r>
              <w:rPr>
                <w:rFonts w:ascii="宋体" w:hAnsi="宋体" w:cs="Open Sans"/>
                <w:szCs w:val="21"/>
                <w:shd w:val="clear" w:color="auto" w:fill="FFFFFF"/>
              </w:rPr>
              <w:t>，</w:t>
            </w:r>
            <w:r>
              <w:rPr>
                <w:rFonts w:ascii="宋体" w:hAnsi="宋体" w:cs="Open Sans" w:hint="eastAsia"/>
                <w:szCs w:val="21"/>
                <w:shd w:val="clear" w:color="auto" w:fill="FFFFFF"/>
              </w:rPr>
              <w:t>在前海</w:t>
            </w:r>
            <w:r>
              <w:rPr>
                <w:rFonts w:ascii="宋体" w:hAnsi="宋体" w:cs="Open Sans"/>
                <w:szCs w:val="21"/>
                <w:shd w:val="clear" w:color="auto" w:fill="FFFFFF"/>
              </w:rPr>
              <w:t>合作区</w:t>
            </w:r>
            <w:r>
              <w:rPr>
                <w:rFonts w:ascii="宋体" w:hAnsi="宋体" w:cs="Open Sans" w:hint="eastAsia"/>
                <w:szCs w:val="21"/>
                <w:shd w:val="clear" w:color="auto" w:fill="FFFFFF"/>
              </w:rPr>
              <w:t>范围内</w:t>
            </w:r>
            <w:r>
              <w:rPr>
                <w:rFonts w:ascii="宋体" w:hAnsi="宋体" w:cs="Open Sans"/>
                <w:szCs w:val="21"/>
                <w:shd w:val="clear" w:color="auto" w:fill="FFFFFF"/>
              </w:rPr>
              <w:t>进行</w:t>
            </w:r>
            <w:r>
              <w:rPr>
                <w:rFonts w:ascii="宋体" w:hAnsi="宋体" w:cs="Open Sans" w:hint="eastAsia"/>
                <w:szCs w:val="21"/>
                <w:shd w:val="clear" w:color="auto" w:fill="FFFFFF"/>
              </w:rPr>
              <w:t>符合要求的载体梳理</w:t>
            </w:r>
            <w:r>
              <w:rPr>
                <w:rFonts w:ascii="宋体" w:hAnsi="宋体" w:cs="Open Sans"/>
                <w:szCs w:val="21"/>
                <w:shd w:val="clear" w:color="auto" w:fill="FFFFFF"/>
              </w:rPr>
              <w:t>，</w:t>
            </w:r>
            <w:r>
              <w:rPr>
                <w:rFonts w:ascii="宋体" w:hAnsi="宋体" w:cs="Open Sans" w:hint="eastAsia"/>
                <w:szCs w:val="21"/>
                <w:shd w:val="clear" w:color="auto" w:fill="FFFFFF"/>
              </w:rPr>
              <w:t>包含写字楼、实验室、厂房、仓储、研发中心等。协助与</w:t>
            </w:r>
            <w:r>
              <w:rPr>
                <w:rFonts w:ascii="宋体" w:hAnsi="宋体" w:cs="Open Sans"/>
                <w:szCs w:val="21"/>
                <w:shd w:val="clear" w:color="auto" w:fill="FFFFFF"/>
              </w:rPr>
              <w:t>合适运营商</w:t>
            </w:r>
            <w:r>
              <w:rPr>
                <w:rFonts w:ascii="宋体" w:hAnsi="宋体" w:cs="Open Sans" w:hint="eastAsia"/>
                <w:szCs w:val="21"/>
                <w:shd w:val="clear" w:color="auto" w:fill="FFFFFF"/>
              </w:rPr>
              <w:t>开展商务谈判，提供租金折扣、递增率、免租期、物业管理费等条款建议。</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1份</w:t>
            </w:r>
          </w:p>
        </w:tc>
        <w:tc>
          <w:tcPr>
            <w:tcW w:w="1614"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合同签订后6</w:t>
            </w:r>
            <w:r>
              <w:rPr>
                <w:rFonts w:ascii="宋体" w:hAnsi="宋体" w:cs="Open Sans"/>
                <w:szCs w:val="21"/>
                <w:shd w:val="clear" w:color="auto" w:fill="FFFFFF"/>
              </w:rPr>
              <w:t>0</w:t>
            </w:r>
            <w:r>
              <w:rPr>
                <w:rFonts w:ascii="宋体" w:hAnsi="宋体" w:cs="Open Sans" w:hint="eastAsia"/>
                <w:szCs w:val="21"/>
                <w:shd w:val="clear" w:color="auto" w:fill="FFFFFF"/>
              </w:rPr>
              <w:t>个工作日内</w:t>
            </w:r>
          </w:p>
        </w:tc>
      </w:tr>
      <w:tr w:rsidR="00D768DC">
        <w:trPr>
          <w:cantSplit/>
          <w:trHeight w:val="1814"/>
          <w:jc w:val="center"/>
        </w:trPr>
        <w:tc>
          <w:tcPr>
            <w:tcW w:w="4095"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针对重点招商目标按需提供定向跟踪和落地全流程服务，包含考察接待、与开发商谈判、提供租金折扣、政策解读、工商登记注册、选址分析等工作。</w:t>
            </w:r>
          </w:p>
        </w:tc>
        <w:tc>
          <w:tcPr>
            <w:tcW w:w="2861"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协助重点企业对接、考察、洽谈、落位，跟进重点企业需求并提供落地支持</w:t>
            </w:r>
          </w:p>
        </w:tc>
        <w:tc>
          <w:tcPr>
            <w:tcW w:w="1614"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r>
    </w:tbl>
    <w:p w:rsidR="00D768DC" w:rsidRDefault="001970B9">
      <w:pPr>
        <w:pStyle w:val="ac"/>
        <w:spacing w:before="0" w:beforeAutospacing="0" w:after="0" w:afterAutospacing="0" w:line="360" w:lineRule="auto"/>
        <w:ind w:firstLineChars="200" w:firstLine="643"/>
        <w:jc w:val="center"/>
        <w:rPr>
          <w:rFonts w:ascii="仿宋" w:eastAsia="仿宋" w:hAnsi="仿宋"/>
          <w:b/>
          <w:bCs/>
          <w:kern w:val="2"/>
        </w:rPr>
      </w:pPr>
      <w:r>
        <w:rPr>
          <w:rFonts w:ascii="仿宋" w:eastAsia="仿宋" w:hAnsi="仿宋" w:hint="eastAsia"/>
          <w:b/>
          <w:bCs/>
          <w:kern w:val="2"/>
          <w:sz w:val="32"/>
          <w:szCs w:val="32"/>
        </w:rPr>
        <w:t>表1 工作阶段划分与成果提交计划表</w:t>
      </w:r>
    </w:p>
    <w:p w:rsidR="00D768DC" w:rsidRDefault="001970B9">
      <w:pPr>
        <w:spacing w:line="360" w:lineRule="exact"/>
        <w:ind w:firstLineChars="200" w:firstLine="480"/>
        <w:rPr>
          <w:rFonts w:ascii="宋体" w:hAnsi="宋体" w:cs="宋体"/>
          <w:sz w:val="24"/>
        </w:rPr>
      </w:pPr>
      <w:r>
        <w:rPr>
          <w:rFonts w:ascii="宋体" w:hAnsi="宋体" w:cs="宋体" w:hint="eastAsia"/>
          <w:sz w:val="24"/>
        </w:rPr>
        <w:t>在合同履行过程中，在必要情况下，经</w:t>
      </w:r>
      <w:r>
        <w:rPr>
          <w:rFonts w:ascii="宋体" w:hAnsi="宋体" w:cs="宋体"/>
          <w:sz w:val="24"/>
        </w:rPr>
        <w:t>双方</w:t>
      </w:r>
      <w:r>
        <w:rPr>
          <w:rFonts w:ascii="宋体" w:hAnsi="宋体" w:cs="宋体" w:hint="eastAsia"/>
          <w:sz w:val="24"/>
        </w:rPr>
        <w:t>协商一致，可对上述服务期限时间进行调整，并将最终成果提交日期按照工作进度顺延。</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第二条  项目资料归属</w:t>
      </w:r>
    </w:p>
    <w:p w:rsidR="00D768DC" w:rsidRDefault="001970B9">
      <w:pPr>
        <w:spacing w:line="360" w:lineRule="auto"/>
        <w:ind w:firstLineChars="200" w:firstLine="480"/>
        <w:rPr>
          <w:rFonts w:ascii="宋体" w:hAnsi="宋体" w:cs="宋体"/>
          <w:sz w:val="24"/>
        </w:rPr>
      </w:pPr>
      <w:r>
        <w:rPr>
          <w:rFonts w:ascii="宋体" w:hAnsi="宋体" w:cs="宋体" w:hint="eastAsia"/>
          <w:sz w:val="24"/>
        </w:rPr>
        <w:t>1、所有提交给甲方的项目文件及相关的资料都归甲方所有，乙方在提交给甲方之前应将上述资料进行整理归类和编制索引。</w:t>
      </w:r>
    </w:p>
    <w:p w:rsidR="00D768DC" w:rsidRDefault="001970B9">
      <w:pPr>
        <w:spacing w:line="360" w:lineRule="auto"/>
        <w:ind w:firstLineChars="200" w:firstLine="480"/>
        <w:rPr>
          <w:rFonts w:ascii="宋体" w:hAnsi="宋体" w:cs="宋体"/>
          <w:sz w:val="24"/>
        </w:rPr>
      </w:pPr>
      <w:r>
        <w:rPr>
          <w:rFonts w:ascii="宋体" w:hAnsi="宋体" w:cs="宋体" w:hint="eastAsia"/>
          <w:sz w:val="24"/>
        </w:rPr>
        <w:lastRenderedPageBreak/>
        <w:t>2、乙方未经甲方的书面同意，不得将上述资料用于与本项目之外的任何项目。</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第三条  甲方的义务</w:t>
      </w:r>
    </w:p>
    <w:p w:rsidR="00D768DC" w:rsidRDefault="001970B9">
      <w:pPr>
        <w:spacing w:line="360" w:lineRule="auto"/>
        <w:ind w:firstLineChars="200" w:firstLine="480"/>
        <w:rPr>
          <w:rFonts w:ascii="宋体" w:hAnsi="宋体" w:cs="宋体"/>
          <w:sz w:val="24"/>
        </w:rPr>
      </w:pPr>
      <w:r>
        <w:rPr>
          <w:rFonts w:ascii="宋体" w:hAnsi="宋体" w:cs="宋体" w:hint="eastAsia"/>
          <w:sz w:val="24"/>
        </w:rPr>
        <w:t>1、负责与本项目有关的第三方的协调，提供开展项目服务工作的外部条件。</w:t>
      </w:r>
    </w:p>
    <w:p w:rsidR="00D768DC" w:rsidRDefault="001970B9">
      <w:pPr>
        <w:spacing w:line="360" w:lineRule="auto"/>
        <w:ind w:firstLineChars="200" w:firstLine="480"/>
        <w:rPr>
          <w:rFonts w:ascii="宋体" w:hAnsi="宋体" w:cs="宋体"/>
          <w:sz w:val="24"/>
        </w:rPr>
      </w:pPr>
      <w:r>
        <w:rPr>
          <w:rFonts w:ascii="宋体" w:hAnsi="宋体" w:cs="宋体" w:hint="eastAsia"/>
          <w:sz w:val="24"/>
        </w:rPr>
        <w:t>2、向乙方提供与本项目服务工作有关的资料。</w:t>
      </w:r>
    </w:p>
    <w:p w:rsidR="00D768DC" w:rsidRDefault="001970B9">
      <w:pPr>
        <w:spacing w:line="360" w:lineRule="auto"/>
        <w:ind w:firstLineChars="200" w:firstLine="480"/>
        <w:rPr>
          <w:rFonts w:ascii="宋体" w:hAnsi="宋体" w:cs="宋体"/>
          <w:sz w:val="24"/>
        </w:rPr>
      </w:pPr>
      <w:r>
        <w:rPr>
          <w:rFonts w:ascii="宋体" w:hAnsi="宋体" w:cs="宋体" w:hint="eastAsia"/>
          <w:sz w:val="24"/>
        </w:rPr>
        <w:t>3、负责组织项目验收。</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4、根据合同的条款按时支付合同价款。</w:t>
      </w:r>
    </w:p>
    <w:p w:rsidR="00D768DC" w:rsidRDefault="001970B9">
      <w:pPr>
        <w:spacing w:line="360" w:lineRule="auto"/>
        <w:ind w:firstLineChars="200" w:firstLine="480"/>
        <w:rPr>
          <w:rFonts w:ascii="宋体" w:hAnsi="宋体" w:cs="宋体"/>
          <w:sz w:val="24"/>
        </w:rPr>
      </w:pPr>
      <w:r>
        <w:rPr>
          <w:rFonts w:ascii="宋体" w:hAnsi="宋体" w:cs="宋体" w:hint="eastAsia"/>
          <w:sz w:val="24"/>
        </w:rPr>
        <w:t>5、甲方指定专人与乙方对接项目，并及时确认需求，在项目实施过程中，提出业务指导意见。</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第四条 乙方的义务</w:t>
      </w:r>
    </w:p>
    <w:p w:rsidR="00D768DC" w:rsidRDefault="001970B9">
      <w:pPr>
        <w:spacing w:line="360" w:lineRule="auto"/>
        <w:ind w:firstLineChars="200" w:firstLine="480"/>
        <w:rPr>
          <w:rFonts w:ascii="宋体" w:hAnsi="宋体" w:cs="宋体"/>
          <w:sz w:val="24"/>
        </w:rPr>
      </w:pPr>
      <w:r>
        <w:rPr>
          <w:rFonts w:ascii="宋体" w:hAnsi="宋体" w:cs="宋体" w:hint="eastAsia"/>
          <w:sz w:val="24"/>
        </w:rPr>
        <w:t>1、应按照【QH2024004】号招标文件、乙方投标文件以及本合同的要求按期完成本项目服务工作。</w:t>
      </w:r>
    </w:p>
    <w:p w:rsidR="00D768DC" w:rsidRDefault="001970B9">
      <w:pPr>
        <w:spacing w:line="360" w:lineRule="auto"/>
        <w:ind w:firstLineChars="200" w:firstLine="480"/>
        <w:rPr>
          <w:rFonts w:ascii="宋体" w:hAnsi="宋体" w:cs="宋体"/>
          <w:sz w:val="24"/>
        </w:rPr>
      </w:pPr>
      <w:r>
        <w:rPr>
          <w:rFonts w:ascii="宋体" w:hAnsi="宋体" w:cs="宋体" w:hint="eastAsia"/>
          <w:sz w:val="24"/>
        </w:rPr>
        <w:t>2、在履行合同期间或合同规定期限内，不得泄露与本合同规定业务活动有关的保密资料。</w:t>
      </w:r>
    </w:p>
    <w:p w:rsidR="00D768DC" w:rsidRDefault="001970B9">
      <w:pPr>
        <w:spacing w:line="360" w:lineRule="auto"/>
        <w:ind w:firstLineChars="200" w:firstLine="480"/>
        <w:rPr>
          <w:rFonts w:ascii="宋体" w:hAnsi="宋体" w:cs="宋体"/>
          <w:sz w:val="24"/>
        </w:rPr>
      </w:pPr>
      <w:r>
        <w:rPr>
          <w:rFonts w:ascii="宋体" w:hAnsi="宋体" w:cs="宋体" w:hint="eastAsia"/>
          <w:sz w:val="24"/>
        </w:rPr>
        <w:t>3、乙方应按国家、省及深圳的有关法律法规、设计标准、技术规范以及本合同约定的工作内容、工作进度等要求提供数据分析服务，并对其提交的服务成果负责。</w:t>
      </w:r>
    </w:p>
    <w:p w:rsidR="00D768DC" w:rsidRDefault="001970B9">
      <w:pPr>
        <w:spacing w:line="360" w:lineRule="auto"/>
        <w:ind w:firstLineChars="200" w:firstLine="480"/>
        <w:rPr>
          <w:rFonts w:ascii="宋体" w:hAnsi="宋体" w:cs="宋体"/>
          <w:sz w:val="24"/>
        </w:rPr>
      </w:pPr>
      <w:r>
        <w:rPr>
          <w:rFonts w:ascii="宋体" w:hAnsi="宋体" w:cs="宋体" w:hint="eastAsia"/>
          <w:sz w:val="24"/>
        </w:rPr>
        <w:t>4、乙方应接受甲方对工作进展的询问、监督和指导，严格按本合同约定的内容、标准和期限完成项目服务工作，并向甲方提交项目成果。项目工作完成后，乙方应按照甲方要求将完成本项目的工作总结和</w:t>
      </w:r>
      <w:proofErr w:type="gramStart"/>
      <w:r>
        <w:rPr>
          <w:rFonts w:ascii="宋体" w:hAnsi="宋体" w:cs="宋体" w:hint="eastAsia"/>
          <w:sz w:val="24"/>
        </w:rPr>
        <w:t>相关台账资料</w:t>
      </w:r>
      <w:proofErr w:type="gramEnd"/>
      <w:r>
        <w:rPr>
          <w:rFonts w:ascii="宋体" w:hAnsi="宋体" w:cs="宋体" w:hint="eastAsia"/>
          <w:sz w:val="24"/>
        </w:rPr>
        <w:t>交给甲方。</w:t>
      </w:r>
    </w:p>
    <w:p w:rsidR="00D768DC" w:rsidRDefault="001970B9">
      <w:pPr>
        <w:spacing w:line="360" w:lineRule="auto"/>
        <w:ind w:firstLineChars="200" w:firstLine="480"/>
        <w:rPr>
          <w:rFonts w:ascii="宋体" w:hAnsi="宋体" w:cs="宋体"/>
          <w:sz w:val="24"/>
        </w:rPr>
      </w:pPr>
      <w:r>
        <w:rPr>
          <w:rFonts w:ascii="宋体" w:hAnsi="宋体" w:cs="宋体" w:hint="eastAsia"/>
          <w:sz w:val="24"/>
        </w:rPr>
        <w:t>5、乙方应配合甲方开展验收工作,对于验收过程中发现的问题，乙方应在发现问题之日起3天内进行改正，以符合甲方的需要。</w:t>
      </w:r>
    </w:p>
    <w:p w:rsidR="00D768DC" w:rsidRDefault="001970B9">
      <w:pPr>
        <w:spacing w:line="360" w:lineRule="auto"/>
        <w:ind w:firstLineChars="200" w:firstLine="480"/>
        <w:rPr>
          <w:rFonts w:ascii="宋体" w:hAnsi="宋体" w:cs="宋体"/>
          <w:sz w:val="24"/>
        </w:rPr>
      </w:pPr>
      <w:r>
        <w:rPr>
          <w:rFonts w:ascii="宋体" w:hAnsi="宋体" w:cs="宋体" w:hint="eastAsia"/>
          <w:sz w:val="24"/>
        </w:rPr>
        <w:t>6、如乙方提供的成果文件不符合本合同要求，必须在甲方提出要求后3天内无条件修改，其费用由乙方自行承担。修改期间，甲方付款时间相应顺延。</w:t>
      </w:r>
    </w:p>
    <w:p w:rsidR="00D768DC" w:rsidRDefault="001970B9">
      <w:pPr>
        <w:spacing w:line="360" w:lineRule="auto"/>
        <w:ind w:firstLineChars="200" w:firstLine="480"/>
        <w:rPr>
          <w:rFonts w:ascii="宋体" w:hAnsi="宋体" w:cs="宋体"/>
          <w:sz w:val="24"/>
        </w:rPr>
      </w:pPr>
      <w:r>
        <w:rPr>
          <w:rFonts w:ascii="宋体" w:hAnsi="宋体" w:cs="宋体" w:hint="eastAsia"/>
          <w:sz w:val="24"/>
        </w:rPr>
        <w:t>7、乙方应独立完成本项目。未经甲方书面在先同意，乙方不得向任何第三方全部或部分转让本项目。</w:t>
      </w:r>
    </w:p>
    <w:p w:rsidR="00D768DC" w:rsidRDefault="001970B9">
      <w:pPr>
        <w:spacing w:line="360" w:lineRule="auto"/>
        <w:ind w:firstLineChars="200" w:firstLine="480"/>
        <w:rPr>
          <w:rFonts w:ascii="宋体" w:hAnsi="宋体" w:cs="宋体"/>
          <w:sz w:val="24"/>
        </w:rPr>
      </w:pPr>
      <w:r>
        <w:rPr>
          <w:rFonts w:ascii="宋体" w:hAnsi="宋体" w:cs="宋体" w:hint="eastAsia"/>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rsidR="00D768DC" w:rsidRDefault="001970B9">
      <w:pPr>
        <w:spacing w:line="360" w:lineRule="auto"/>
        <w:ind w:firstLineChars="200" w:firstLine="480"/>
        <w:rPr>
          <w:rFonts w:ascii="宋体" w:hAnsi="宋体" w:cs="宋体"/>
          <w:sz w:val="24"/>
        </w:rPr>
      </w:pPr>
      <w:r>
        <w:rPr>
          <w:rFonts w:ascii="宋体" w:hAnsi="宋体" w:cs="宋体" w:hint="eastAsia"/>
          <w:sz w:val="24"/>
        </w:rPr>
        <w:t>9、为保证项目成果的质量，乙方在合同履行期间，应按照服务内容要求安排专门的项目服务团队，并保障项目正常交付及验收。</w:t>
      </w:r>
    </w:p>
    <w:p w:rsidR="00D768DC" w:rsidRDefault="001970B9">
      <w:pPr>
        <w:spacing w:line="360" w:lineRule="auto"/>
        <w:ind w:firstLineChars="200" w:firstLine="480"/>
        <w:rPr>
          <w:rFonts w:ascii="宋体" w:hAnsi="宋体" w:cs="宋体"/>
          <w:sz w:val="24"/>
        </w:rPr>
      </w:pPr>
      <w:r>
        <w:rPr>
          <w:rFonts w:ascii="宋体" w:hAnsi="宋体" w:cs="宋体" w:hint="eastAsia"/>
          <w:sz w:val="24"/>
        </w:rPr>
        <w:lastRenderedPageBreak/>
        <w:t>10、乙方有维护甲方声誉的义务，乙方不能以甲方名义从事与本项目无关的任何事务，否则甲方有权追究其相关责任。</w:t>
      </w:r>
    </w:p>
    <w:p w:rsidR="00D768DC" w:rsidRDefault="001970B9">
      <w:pPr>
        <w:spacing w:line="360" w:lineRule="auto"/>
        <w:ind w:firstLineChars="200" w:firstLine="480"/>
        <w:rPr>
          <w:rFonts w:ascii="宋体" w:hAnsi="宋体" w:cs="宋体"/>
          <w:sz w:val="24"/>
        </w:rPr>
      </w:pPr>
      <w:r>
        <w:rPr>
          <w:rFonts w:ascii="宋体" w:hAnsi="宋体" w:cs="宋体" w:hint="eastAsia"/>
          <w:sz w:val="24"/>
        </w:rPr>
        <w:t>11、 本合同期满或提前解除、终止后，乙方应将甲方的档案资料、信息数据等交还甲方，并应销毁或删除所有备份。</w:t>
      </w:r>
    </w:p>
    <w:p w:rsidR="00D768DC" w:rsidRDefault="001970B9">
      <w:pPr>
        <w:spacing w:line="360" w:lineRule="auto"/>
        <w:ind w:firstLineChars="200" w:firstLine="480"/>
        <w:rPr>
          <w:rFonts w:ascii="宋体" w:hAnsi="宋体" w:cs="宋体"/>
          <w:sz w:val="24"/>
        </w:rPr>
      </w:pPr>
      <w:r>
        <w:rPr>
          <w:rFonts w:ascii="宋体" w:hAnsi="宋体" w:cs="宋体" w:hint="eastAsia"/>
          <w:sz w:val="24"/>
        </w:rPr>
        <w:t>12、乙方在完成本项目过程中，不得损害其他任何第三方的知识产权等合法权益，否则由此造成的相关责任应当由乙方自行承担，与甲方无关。</w:t>
      </w:r>
    </w:p>
    <w:p w:rsidR="00D768DC" w:rsidRDefault="001970B9">
      <w:pPr>
        <w:spacing w:line="360" w:lineRule="auto"/>
        <w:ind w:firstLineChars="200" w:firstLine="480"/>
        <w:rPr>
          <w:rFonts w:ascii="宋体" w:hAnsi="宋体" w:cs="宋体"/>
          <w:sz w:val="24"/>
        </w:rPr>
      </w:pPr>
      <w:r>
        <w:rPr>
          <w:rFonts w:ascii="宋体" w:hAnsi="宋体" w:cs="宋体" w:hint="eastAsia"/>
          <w:sz w:val="24"/>
        </w:rPr>
        <w:t>14、乙方指定项目联系人</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乙方：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姓名：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联系方式： </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第五条  甲方的权利</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1、甲方对项目实施过程进行协调、监督和指导，按时进行项目成果验收。</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2、甲方有权向乙方询问项目工作进展及相关情况，并要求乙方在指定时间内做出答复。</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3、甲方有权对乙方提交的阶段性成果、最终成果送审稿等相关工作文件进行审核并提出修改意见。</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4、如乙方所提供的实施方案及项目成果文件不满足甲方的工作要求，甲方有权要求乙方重新执行相应的工作服务，由此产生的全部费用由乙方自行承担。</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5、甲方对乙方在委托权限范围内完成委托事项有指导、监督权利。</w:t>
      </w:r>
    </w:p>
    <w:p w:rsidR="00D768DC" w:rsidRDefault="001970B9">
      <w:pPr>
        <w:pStyle w:val="a8"/>
        <w:snapToGrid w:val="0"/>
        <w:spacing w:line="360" w:lineRule="auto"/>
        <w:ind w:firstLineChars="200" w:firstLine="480"/>
        <w:rPr>
          <w:rFonts w:hAnsi="宋体" w:cs="宋体"/>
          <w:sz w:val="24"/>
        </w:rPr>
      </w:pPr>
      <w:r>
        <w:rPr>
          <w:rFonts w:hAnsi="宋体" w:cs="宋体" w:hint="eastAsia"/>
          <w:sz w:val="24"/>
        </w:rPr>
        <w:t>6、甲方有权要求乙方全面履行合同。甲方不接受部分履行，如本合同项下部分成果文件未能按时交付则视为整体延误。</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第六条  乙方的权利</w:t>
      </w:r>
    </w:p>
    <w:p w:rsidR="00D768DC" w:rsidRDefault="001970B9">
      <w:pPr>
        <w:spacing w:line="360" w:lineRule="auto"/>
        <w:ind w:firstLineChars="200" w:firstLine="480"/>
        <w:rPr>
          <w:rFonts w:ascii="宋体" w:hAnsi="宋体" w:cs="宋体"/>
          <w:sz w:val="24"/>
        </w:rPr>
      </w:pPr>
      <w:r>
        <w:rPr>
          <w:rFonts w:ascii="宋体" w:hAnsi="宋体" w:cs="宋体" w:hint="eastAsia"/>
          <w:sz w:val="24"/>
        </w:rPr>
        <w:t>1、乙方在本项目服务过程中，如甲方提供的资料不明确时可向甲方提出书面报告。</w:t>
      </w:r>
    </w:p>
    <w:p w:rsidR="00D768DC" w:rsidRDefault="001970B9">
      <w:pPr>
        <w:spacing w:line="360" w:lineRule="auto"/>
        <w:ind w:firstLineChars="200" w:firstLine="480"/>
        <w:rPr>
          <w:rFonts w:ascii="宋体" w:hAnsi="宋体" w:cs="宋体"/>
          <w:sz w:val="24"/>
        </w:rPr>
      </w:pPr>
      <w:r>
        <w:rPr>
          <w:rFonts w:ascii="宋体" w:hAnsi="宋体" w:cs="宋体" w:hint="eastAsia"/>
          <w:sz w:val="24"/>
        </w:rPr>
        <w:t>2、乙方在本项目服务过程中，乙方有权协调甲方提供真实准确的数据和具体需求。</w:t>
      </w:r>
    </w:p>
    <w:p w:rsidR="00D768DC" w:rsidRDefault="001970B9">
      <w:pPr>
        <w:spacing w:line="360" w:lineRule="auto"/>
        <w:ind w:firstLineChars="200" w:firstLine="480"/>
        <w:rPr>
          <w:rFonts w:ascii="宋体" w:hAnsi="宋体" w:cs="宋体"/>
          <w:sz w:val="24"/>
        </w:rPr>
      </w:pPr>
      <w:r>
        <w:rPr>
          <w:rFonts w:ascii="宋体" w:hAnsi="宋体" w:cs="宋体" w:hint="eastAsia"/>
          <w:sz w:val="24"/>
        </w:rPr>
        <w:t>3、乙方在本项目服务过程中，有到现场勘察、调研并要求甲方协调的权利。</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4、根据合同约定收取相应的合同价款。</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第七条 成果权属与知识产权</w:t>
      </w:r>
    </w:p>
    <w:p w:rsidR="00D768DC" w:rsidRDefault="001970B9">
      <w:pPr>
        <w:widowControl/>
        <w:spacing w:line="360" w:lineRule="auto"/>
        <w:ind w:firstLineChars="200" w:firstLine="480"/>
        <w:rPr>
          <w:rFonts w:ascii="宋体" w:hAnsi="宋体" w:cs="宋体"/>
          <w:sz w:val="24"/>
        </w:rPr>
      </w:pPr>
      <w:r>
        <w:rPr>
          <w:rFonts w:ascii="宋体" w:hAnsi="宋体" w:cs="宋体"/>
          <w:sz w:val="24"/>
        </w:rPr>
        <w:lastRenderedPageBreak/>
        <w:t>1、</w:t>
      </w:r>
      <w:r>
        <w:rPr>
          <w:rFonts w:ascii="宋体" w:hAnsi="宋体" w:cs="宋体" w:hint="eastAsia"/>
          <w:sz w:val="24"/>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保全费、合理的律师费用、鉴定评估费用、调查费用、和解金额或生效法律文书中规定的赔偿金额。</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rsidR="00D768DC" w:rsidRDefault="001970B9">
      <w:pPr>
        <w:widowControl/>
        <w:spacing w:line="360" w:lineRule="auto"/>
        <w:ind w:firstLineChars="200" w:firstLine="480"/>
        <w:rPr>
          <w:rFonts w:ascii="宋体" w:hAnsi="宋体" w:cs="宋体"/>
          <w:b/>
          <w:bCs/>
          <w:sz w:val="24"/>
        </w:rPr>
      </w:pPr>
      <w:r>
        <w:rPr>
          <w:rFonts w:ascii="宋体" w:hAnsi="宋体" w:cs="宋体" w:hint="eastAsia"/>
          <w:sz w:val="24"/>
        </w:rPr>
        <w:t>5、乙方完成本合同项目的研究开发人员享有在有关技术成果文件上写明技术成果完成者的权利和与甲方共同获得有关荣誉证书、奖励的权利。</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第八条  保密条款</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（一）甲方应确保向乙方提供的所有资料信息合法、真实、有效，不涉密；</w:t>
      </w:r>
    </w:p>
    <w:p w:rsidR="00D768DC" w:rsidRDefault="001970B9">
      <w:pPr>
        <w:spacing w:line="360" w:lineRule="auto"/>
        <w:ind w:firstLineChars="200" w:firstLine="480"/>
        <w:rPr>
          <w:rFonts w:ascii="宋体" w:hAnsi="宋体" w:cs="宋体"/>
          <w:sz w:val="24"/>
        </w:rPr>
      </w:pPr>
      <w:r>
        <w:rPr>
          <w:rFonts w:ascii="宋体" w:hAnsi="宋体" w:cs="宋体" w:hint="eastAsia"/>
          <w:sz w:val="24"/>
        </w:rPr>
        <w:t>（二）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三）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rsidR="00D768DC" w:rsidRDefault="001970B9">
      <w:pPr>
        <w:spacing w:line="360" w:lineRule="auto"/>
        <w:ind w:firstLineChars="200" w:firstLine="480"/>
        <w:rPr>
          <w:rFonts w:ascii="宋体" w:hAnsi="宋体" w:cs="宋体"/>
          <w:sz w:val="24"/>
        </w:rPr>
      </w:pPr>
      <w:r>
        <w:rPr>
          <w:rFonts w:ascii="宋体" w:hAnsi="宋体" w:cs="宋体" w:hint="eastAsia"/>
          <w:sz w:val="24"/>
        </w:rPr>
        <w:t>（四）乙方应以保密方式处理在编制本项目成果文件过程中自甲方、甲方工作</w:t>
      </w:r>
      <w:r>
        <w:rPr>
          <w:rFonts w:ascii="宋体" w:hAnsi="宋体" w:cs="宋体" w:hint="eastAsia"/>
          <w:sz w:val="24"/>
        </w:rPr>
        <w:lastRenderedPageBreak/>
        <w:t>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w:t>
      </w:r>
      <w:proofErr w:type="gramStart"/>
      <w:r>
        <w:rPr>
          <w:rFonts w:ascii="宋体" w:hAnsi="宋体" w:cs="宋体" w:hint="eastAsia"/>
          <w:sz w:val="24"/>
        </w:rPr>
        <w:t>受至少</w:t>
      </w:r>
      <w:proofErr w:type="gramEnd"/>
      <w:r>
        <w:rPr>
          <w:rFonts w:ascii="宋体" w:hAnsi="宋体" w:cs="宋体" w:hint="eastAsia"/>
          <w:sz w:val="24"/>
        </w:rPr>
        <w:t>与本条款同等严格的保密条款的约束。如发生以上情况，乙方应向甲方支付本合同项下服务费用总价款20%的违约金，如果违约金无法弥补甲方损失，甲方保留要求乙方赔偿全部损失的权利。</w:t>
      </w:r>
    </w:p>
    <w:p w:rsidR="00D768DC" w:rsidRDefault="001970B9">
      <w:pPr>
        <w:spacing w:line="360" w:lineRule="auto"/>
        <w:ind w:firstLineChars="200" w:firstLine="480"/>
        <w:rPr>
          <w:rFonts w:ascii="宋体" w:hAnsi="宋体" w:cs="宋体"/>
          <w:sz w:val="24"/>
        </w:rPr>
      </w:pPr>
      <w:r>
        <w:rPr>
          <w:rFonts w:ascii="宋体" w:hAnsi="宋体" w:cs="宋体" w:hint="eastAsia"/>
          <w:sz w:val="24"/>
        </w:rPr>
        <w:t>（五）乙方实施项目的程序应符合国家安全、保密的有关规定和标准。</w:t>
      </w:r>
    </w:p>
    <w:p w:rsidR="00D768DC" w:rsidRDefault="001970B9">
      <w:pPr>
        <w:spacing w:line="360" w:lineRule="auto"/>
        <w:ind w:firstLineChars="200" w:firstLine="480"/>
        <w:rPr>
          <w:rFonts w:ascii="宋体" w:hAnsi="宋体" w:cs="宋体"/>
          <w:sz w:val="24"/>
        </w:rPr>
      </w:pPr>
      <w:r>
        <w:rPr>
          <w:rFonts w:ascii="宋体" w:hAnsi="宋体" w:cs="宋体" w:hint="eastAsia"/>
          <w:sz w:val="24"/>
        </w:rPr>
        <w:t>（六）无论本合同或本合同其他条款是否有效，本保密条款始终约束双方。国家秘密的保密期限由国家有关部门确定，工作秘密的保密期限由甲方确定。</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第九条  最终成果及验收方式</w:t>
      </w:r>
    </w:p>
    <w:p w:rsidR="00D768DC" w:rsidRDefault="001970B9">
      <w:pPr>
        <w:spacing w:line="360" w:lineRule="auto"/>
        <w:ind w:firstLineChars="200" w:firstLine="480"/>
        <w:rPr>
          <w:rFonts w:ascii="宋体" w:hAnsi="宋体" w:cs="宋体"/>
          <w:sz w:val="24"/>
        </w:rPr>
      </w:pPr>
      <w:r>
        <w:rPr>
          <w:rFonts w:ascii="宋体" w:hAnsi="宋体" w:cs="宋体" w:hint="eastAsia"/>
          <w:sz w:val="24"/>
        </w:rPr>
        <w:t>1.最终成果构成如下（包括但不限于）：</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工作总结报告：1套</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检验检测</w:t>
      </w:r>
      <w:r>
        <w:rPr>
          <w:rFonts w:ascii="宋体" w:hAnsi="宋体" w:cs="宋体"/>
          <w:sz w:val="24"/>
        </w:rPr>
        <w:t>定位</w:t>
      </w:r>
      <w:r>
        <w:rPr>
          <w:rFonts w:ascii="宋体" w:hAnsi="宋体" w:cs="宋体" w:hint="eastAsia"/>
          <w:sz w:val="24"/>
        </w:rPr>
        <w:t>策划报告1份</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辅助组织企业考察行程2次</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重点企业名单</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月度、季度工作报告</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其他服务成果</w:t>
      </w:r>
    </w:p>
    <w:p w:rsidR="00D768DC" w:rsidRDefault="001970B9">
      <w:pPr>
        <w:spacing w:line="360" w:lineRule="auto"/>
        <w:ind w:firstLineChars="200" w:firstLine="480"/>
        <w:rPr>
          <w:rFonts w:ascii="宋体" w:hAnsi="宋体" w:cs="宋体"/>
          <w:sz w:val="24"/>
        </w:rPr>
      </w:pPr>
      <w:r>
        <w:rPr>
          <w:rFonts w:ascii="Wingdings 2" w:hAnsi="Wingdings 2" w:cs="宋体"/>
          <w:sz w:val="24"/>
        </w:rPr>
        <w:t></w:t>
      </w:r>
      <w:r>
        <w:rPr>
          <w:rFonts w:ascii="宋体" w:hAnsi="宋体" w:cs="宋体" w:hint="eastAsia"/>
          <w:sz w:val="24"/>
        </w:rPr>
        <w:t>以上文件的电子档案格式要求：WORD、PDF</w:t>
      </w:r>
    </w:p>
    <w:p w:rsidR="00D768DC" w:rsidRDefault="001970B9">
      <w:pPr>
        <w:spacing w:line="360" w:lineRule="auto"/>
        <w:ind w:firstLineChars="200" w:firstLine="480"/>
        <w:rPr>
          <w:rFonts w:ascii="宋体" w:hAnsi="宋体" w:cs="宋体"/>
          <w:sz w:val="24"/>
        </w:rPr>
      </w:pPr>
      <w:r>
        <w:rPr>
          <w:rFonts w:ascii="宋体" w:hAnsi="宋体" w:cs="宋体" w:hint="eastAsia"/>
          <w:sz w:val="24"/>
        </w:rPr>
        <w:t>2.在合同履行过程中，甲方如需对最终成果的构成进行调整，或需乙方增加交付成果文本的数量，应由双方协商解决。</w:t>
      </w:r>
    </w:p>
    <w:p w:rsidR="00D768DC" w:rsidRDefault="001970B9">
      <w:pPr>
        <w:spacing w:line="360" w:lineRule="auto"/>
        <w:ind w:firstLineChars="200" w:firstLine="480"/>
        <w:rPr>
          <w:rFonts w:ascii="宋体" w:hAnsi="宋体" w:cs="宋体"/>
          <w:b/>
          <w:bCs/>
          <w:sz w:val="24"/>
        </w:rPr>
      </w:pPr>
      <w:r>
        <w:rPr>
          <w:rFonts w:ascii="宋体" w:hAnsi="宋体" w:cs="宋体" w:hint="eastAsia"/>
          <w:sz w:val="24"/>
        </w:rPr>
        <w:t>3.最终成果验收合格的标志为甲方审查通过所要求的相关资料与文件。</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第十条  付款方式</w:t>
      </w:r>
    </w:p>
    <w:p w:rsidR="00D768DC" w:rsidRDefault="001970B9">
      <w:pPr>
        <w:adjustRightInd w:val="0"/>
        <w:snapToGrid w:val="0"/>
        <w:spacing w:line="360" w:lineRule="auto"/>
        <w:ind w:firstLineChars="200" w:firstLine="480"/>
        <w:rPr>
          <w:rFonts w:ascii="宋体" w:hAnsi="宋体"/>
          <w:sz w:val="24"/>
        </w:rPr>
      </w:pPr>
      <w:bookmarkStart w:id="15" w:name="_Hlk32923729"/>
      <w:r>
        <w:rPr>
          <w:rFonts w:ascii="宋体" w:hAnsi="宋体" w:hint="eastAsia"/>
          <w:sz w:val="24"/>
        </w:rPr>
        <w:t>1.合同价款由甲方分3期支付至乙方指定银行账户：</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首期：本合同签订后15个工作日内，乙方向甲方提出付款申请，甲方收到</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乙方开具载明相应金额的正式发票后，甲方向乙方支付首期款</w:t>
      </w:r>
      <w:r>
        <w:rPr>
          <w:rFonts w:ascii="宋体" w:hAnsi="宋体"/>
          <w:sz w:val="24"/>
        </w:rPr>
        <w:t>3</w:t>
      </w:r>
      <w:r>
        <w:rPr>
          <w:rFonts w:ascii="宋体" w:hAnsi="宋体" w:hint="eastAsia"/>
          <w:sz w:val="24"/>
        </w:rPr>
        <w:t>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中期：乙方完成前海专业服务业招商</w:t>
      </w:r>
      <w:r>
        <w:rPr>
          <w:rFonts w:ascii="宋体" w:hAnsi="宋体"/>
          <w:sz w:val="24"/>
        </w:rPr>
        <w:t>重点企业名单</w:t>
      </w:r>
      <w:r>
        <w:rPr>
          <w:rFonts w:ascii="宋体" w:hAnsi="宋体" w:hint="eastAsia"/>
          <w:sz w:val="24"/>
        </w:rPr>
        <w:t>与检验检测</w:t>
      </w:r>
      <w:r>
        <w:rPr>
          <w:rFonts w:ascii="宋体" w:hAnsi="宋体"/>
          <w:sz w:val="24"/>
        </w:rPr>
        <w:t>定位</w:t>
      </w:r>
      <w:r>
        <w:rPr>
          <w:rFonts w:ascii="宋体" w:hAnsi="宋体" w:hint="eastAsia"/>
          <w:sz w:val="24"/>
        </w:rPr>
        <w:t>策划报告并</w:t>
      </w:r>
      <w:r>
        <w:rPr>
          <w:rFonts w:ascii="宋体" w:hAnsi="宋体" w:hint="eastAsia"/>
          <w:sz w:val="24"/>
        </w:rPr>
        <w:lastRenderedPageBreak/>
        <w:t>提交成果报告，甲方对乙方开展并通过成果验收后15个工作日内，乙方向甲方提出付款申请，甲方收到乙方开具载明相应金额的正式发票后向乙方支付中期款</w:t>
      </w:r>
      <w:r>
        <w:rPr>
          <w:rFonts w:ascii="宋体" w:hAnsi="宋体"/>
          <w:sz w:val="24"/>
        </w:rPr>
        <w:t>5</w:t>
      </w:r>
      <w:r>
        <w:rPr>
          <w:rFonts w:ascii="宋体" w:hAnsi="宋体" w:hint="eastAsia"/>
          <w:sz w:val="24"/>
        </w:rPr>
        <w:t>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尾期：乙方完成并提交</w:t>
      </w:r>
      <w:r>
        <w:rPr>
          <w:rFonts w:ascii="宋体" w:hAnsi="宋体"/>
          <w:sz w:val="24"/>
        </w:rPr>
        <w:t>全部工作</w:t>
      </w:r>
      <w:r>
        <w:rPr>
          <w:rFonts w:ascii="宋体" w:hAnsi="宋体" w:hint="eastAsia"/>
          <w:sz w:val="24"/>
        </w:rPr>
        <w:t>成果，并通过</w:t>
      </w:r>
      <w:r>
        <w:rPr>
          <w:rFonts w:ascii="宋体" w:hAnsi="宋体"/>
          <w:sz w:val="24"/>
        </w:rPr>
        <w:t>最终</w:t>
      </w:r>
      <w:r>
        <w:rPr>
          <w:rFonts w:ascii="宋体" w:hAnsi="宋体" w:hint="eastAsia"/>
          <w:sz w:val="24"/>
        </w:rPr>
        <w:t>成果验收后15个工作日内，乙方向甲方提出付款申请，甲方收到乙方开具载明相应金额的正式发票后向乙方支付剩余尾款20%；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本合同项下各期款项均在甲方收到乙方开具的载明相应金额的合格发票后15个工作日内支付，如甲方未及时收到乙方开具的合格发票，甲方付款时间相应顺延。若因甲方付款审批影响支付进度，请乙方予以谅解，并不得就此向甲方索赔。</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乙方指定银行账户：</w:t>
      </w:r>
    </w:p>
    <w:p w:rsidR="00D768DC" w:rsidRDefault="001970B9">
      <w:pPr>
        <w:widowControl/>
        <w:spacing w:line="360" w:lineRule="auto"/>
        <w:ind w:firstLineChars="200" w:firstLine="480"/>
        <w:rPr>
          <w:rFonts w:ascii="宋体" w:hAnsi="宋体" w:cs="宋体"/>
          <w:sz w:val="24"/>
          <w:highlight w:val="yellow"/>
        </w:rPr>
      </w:pPr>
      <w:r>
        <w:rPr>
          <w:rFonts w:ascii="宋体" w:hAnsi="宋体" w:cs="宋体" w:hint="eastAsia"/>
          <w:sz w:val="24"/>
        </w:rPr>
        <w:t>户名：</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银行账号：</w:t>
      </w:r>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开户银行：</w:t>
      </w:r>
      <w:bookmarkEnd w:id="15"/>
    </w:p>
    <w:p w:rsidR="00D768DC" w:rsidRDefault="001970B9">
      <w:pPr>
        <w:widowControl/>
        <w:spacing w:line="360" w:lineRule="auto"/>
        <w:ind w:firstLineChars="200" w:firstLine="480"/>
        <w:rPr>
          <w:rFonts w:ascii="宋体" w:hAnsi="宋体" w:cs="宋体"/>
          <w:sz w:val="24"/>
        </w:rPr>
      </w:pPr>
      <w:r>
        <w:rPr>
          <w:rFonts w:ascii="宋体" w:hAnsi="宋体" w:cs="宋体" w:hint="eastAsia"/>
          <w:sz w:val="24"/>
        </w:rPr>
        <w:t xml:space="preserve">若上述账户信息有任何变动，乙方应当提前 10 </w:t>
      </w:r>
      <w:proofErr w:type="gramStart"/>
      <w:r>
        <w:rPr>
          <w:rFonts w:ascii="宋体" w:hAnsi="宋体" w:cs="宋体" w:hint="eastAsia"/>
          <w:sz w:val="24"/>
        </w:rPr>
        <w:t>个</w:t>
      </w:r>
      <w:proofErr w:type="gramEnd"/>
      <w:r>
        <w:rPr>
          <w:rFonts w:ascii="宋体" w:hAnsi="宋体" w:cs="宋体" w:hint="eastAsia"/>
          <w:sz w:val="24"/>
        </w:rPr>
        <w:t>工作日书面通知甲方；若乙方未按本条约定将账户信息变动情况书面通知甲方，由此导致甲方付款时间延迟或出现其他无法付款的情形，甲方不承担逾期付款的违约责任。</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第十一条 合同提前终止</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rPr>
        <w:t>1、</w:t>
      </w:r>
      <w:r>
        <w:rPr>
          <w:rFonts w:ascii="宋体" w:hAnsi="宋体" w:cs="宋体" w:hint="eastAsia"/>
          <w:sz w:val="24"/>
          <w:szCs w:val="24"/>
        </w:rPr>
        <w:t>双方协商同意提前终止本合同的，按双方协商约定的方式进行清算执行。</w:t>
      </w:r>
    </w:p>
    <w:p w:rsidR="00D768DC" w:rsidRDefault="001970B9">
      <w:pPr>
        <w:pStyle w:val="af7"/>
        <w:spacing w:line="360" w:lineRule="auto"/>
        <w:ind w:firstLine="480"/>
        <w:rPr>
          <w:rFonts w:ascii="宋体" w:hAnsi="宋体" w:cs="宋体"/>
          <w:sz w:val="24"/>
          <w:szCs w:val="24"/>
        </w:rPr>
      </w:pPr>
      <w:r>
        <w:rPr>
          <w:rFonts w:ascii="宋体" w:hAnsi="宋体" w:hint="eastAsia"/>
          <w:sz w:val="24"/>
        </w:rPr>
        <w:t>2</w:t>
      </w:r>
      <w:r>
        <w:rPr>
          <w:rFonts w:ascii="宋体" w:hAnsi="宋体" w:cs="宋体" w:hint="eastAsia"/>
          <w:sz w:val="24"/>
        </w:rPr>
        <w:t>、</w:t>
      </w:r>
      <w:r>
        <w:rPr>
          <w:rFonts w:ascii="宋体" w:hAnsi="宋体" w:cs="宋体" w:hint="eastAsia"/>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rsidR="00D768DC" w:rsidRDefault="001970B9">
      <w:pPr>
        <w:pStyle w:val="af7"/>
        <w:spacing w:line="360" w:lineRule="auto"/>
        <w:ind w:firstLine="480"/>
        <w:rPr>
          <w:rFonts w:ascii="宋体" w:hAnsi="宋体" w:cs="宋体"/>
          <w:sz w:val="24"/>
          <w:szCs w:val="24"/>
        </w:rPr>
      </w:pPr>
      <w:r>
        <w:rPr>
          <w:rFonts w:ascii="宋体" w:hAnsi="宋体" w:hint="eastAsia"/>
          <w:sz w:val="24"/>
        </w:rPr>
        <w:t>3</w:t>
      </w:r>
      <w:r>
        <w:rPr>
          <w:rFonts w:ascii="宋体" w:hAnsi="宋体" w:cs="宋体" w:hint="eastAsia"/>
          <w:sz w:val="24"/>
        </w:rPr>
        <w:t>、</w:t>
      </w:r>
      <w:r>
        <w:rPr>
          <w:rFonts w:ascii="宋体" w:hAnsi="宋体" w:cs="宋体" w:hint="eastAsia"/>
          <w:sz w:val="24"/>
          <w:szCs w:val="24"/>
        </w:rPr>
        <w:t>有下列情形之一的，本合同自甲方向乙方发出书面通知之日起终止：</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（1）甲方的职能发生转变，不再具有委托职能；</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（2）本合同签订时适用的法律法规或政策发生变化，且对本合同的继续履行造成重大影响；</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（3）发生以上情形，甲方已向乙方支付的款项不退还，尚未支付的款项不再支付，同时乙方应向甲方提交在合同终止日前完成的所有项目文件和相关资料。</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rPr>
        <w:t>4、</w:t>
      </w:r>
      <w:r>
        <w:rPr>
          <w:rFonts w:ascii="宋体" w:hAnsi="宋体" w:cs="宋体" w:hint="eastAsia"/>
          <w:sz w:val="24"/>
          <w:szCs w:val="24"/>
        </w:rPr>
        <w:t>如发生不可抗力或其他超出合同双方控制的事件，致使一方无法履行合同，本合同解除：</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lastRenderedPageBreak/>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宋体" w:hAnsi="宋体" w:cs="宋体" w:hint="eastAsia"/>
          <w:sz w:val="24"/>
          <w:szCs w:val="24"/>
        </w:rPr>
        <w:t>通报受</w:t>
      </w:r>
      <w:proofErr w:type="gramEnd"/>
      <w:r>
        <w:rPr>
          <w:rFonts w:ascii="宋体" w:hAnsi="宋体" w:cs="宋体" w:hint="eastAsia"/>
          <w:sz w:val="24"/>
          <w:szCs w:val="24"/>
        </w:rPr>
        <w:t>影响情况。如不可抗力事件持续发生，受影响方应每隔7天向对方书面报告一次受影响情况。不可抗力事件结束后14天内，受影响方应向对方提交正式报告及有关部门开具的证明材料；</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（2）发生不可抗力，甲乙双方承担各自的损失。由于其中一方迟延履行合同义务后发生不可抗力的，其违约责任不能免除；</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第十二条  争议解决办法</w:t>
      </w:r>
    </w:p>
    <w:p w:rsidR="00D768DC" w:rsidRDefault="001970B9">
      <w:pPr>
        <w:snapToGrid w:val="0"/>
        <w:spacing w:line="360" w:lineRule="auto"/>
        <w:ind w:firstLineChars="200" w:firstLine="480"/>
        <w:rPr>
          <w:rFonts w:ascii="宋体" w:hAnsi="宋体" w:cs="宋体"/>
          <w:sz w:val="24"/>
        </w:rPr>
      </w:pPr>
      <w:r>
        <w:rPr>
          <w:rFonts w:ascii="宋体" w:hAnsi="宋体" w:cs="宋体" w:hint="eastAsia"/>
          <w:sz w:val="24"/>
        </w:rPr>
        <w:t>因本合同的履行发生的或与本合同有关的争议或纠纷，由甲乙双方协商解决。协商不成的，任意一方有权向深圳前海合作区人民法院提起诉讼。</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第十三条  风险责任</w:t>
      </w:r>
    </w:p>
    <w:p w:rsidR="00D768DC" w:rsidRDefault="001970B9">
      <w:pPr>
        <w:spacing w:line="360" w:lineRule="auto"/>
        <w:ind w:firstLineChars="200" w:firstLine="480"/>
        <w:rPr>
          <w:rFonts w:ascii="宋体" w:hAnsi="宋体" w:cs="宋体"/>
          <w:sz w:val="24"/>
        </w:rPr>
      </w:pPr>
      <w:r>
        <w:rPr>
          <w:rFonts w:ascii="宋体" w:hAnsi="宋体" w:cs="宋体" w:hint="eastAsia"/>
          <w:sz w:val="24"/>
        </w:rPr>
        <w:t>乙方应完全地按照【QH2024004】号招标文件的要求和乙方投标文件的承诺完成本项目，出于自身财务、技术、人力等原因导致项目失败的，应承担全部责任。</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第十四条  违约责任</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（一）如乙方未按照本合同约定的时间完成本项目各阶段工作，且未经甲方书面同意延长研究成果完期限的，每迟延一日，甲方有权要求乙方支付本合同服务费总金额的1‰的逾期违约金。</w:t>
      </w:r>
    </w:p>
    <w:p w:rsidR="00D768DC" w:rsidRDefault="001970B9">
      <w:pPr>
        <w:spacing w:line="360" w:lineRule="auto"/>
        <w:ind w:firstLineChars="200" w:firstLine="480"/>
        <w:rPr>
          <w:rFonts w:ascii="宋体" w:hAnsi="宋体" w:cs="宋体"/>
          <w:sz w:val="24"/>
        </w:rPr>
      </w:pPr>
      <w:r>
        <w:rPr>
          <w:rFonts w:ascii="宋体" w:hAnsi="宋体" w:cs="宋体" w:hint="eastAsia"/>
          <w:sz w:val="24"/>
        </w:rPr>
        <w:t>（二）本合同项下的工作内容不可分割，任</w:t>
      </w:r>
      <w:proofErr w:type="gramStart"/>
      <w:r>
        <w:rPr>
          <w:rFonts w:ascii="宋体" w:hAnsi="宋体" w:cs="宋体" w:hint="eastAsia"/>
          <w:sz w:val="24"/>
        </w:rPr>
        <w:t>一</w:t>
      </w:r>
      <w:proofErr w:type="gramEnd"/>
      <w:r>
        <w:rPr>
          <w:rFonts w:ascii="宋体" w:hAnsi="宋体" w:cs="宋体" w:hint="eastAsia"/>
          <w:sz w:val="24"/>
        </w:rPr>
        <w:t>文件的迟延交付均视为整个项目的迟延交付。</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（三）本合同履行期间，发生下述情形时，甲方有权解除本合同，乙方除应退还甲方已支付的全部款项外, 还应在合同解除通知发出之日起10个工作日内向甲方支付合同总价款20%的违约金。乙方应同时将已完成的项目成果移交给甲方，并将全部有关资料退还甲方：</w:t>
      </w:r>
    </w:p>
    <w:p w:rsidR="00D768DC" w:rsidRDefault="001970B9">
      <w:pPr>
        <w:spacing w:line="360" w:lineRule="auto"/>
        <w:ind w:firstLineChars="200" w:firstLine="480"/>
        <w:rPr>
          <w:rFonts w:ascii="宋体" w:hAnsi="宋体" w:cs="宋体"/>
          <w:sz w:val="24"/>
        </w:rPr>
      </w:pPr>
      <w:r>
        <w:rPr>
          <w:rFonts w:ascii="宋体" w:hAnsi="宋体" w:cs="宋体" w:hint="eastAsia"/>
          <w:sz w:val="24"/>
        </w:rPr>
        <w:t>（1）乙方未能按合同约定的日期(含协商延缓的日期)提交各阶段成果或最终成果，延误时间超过15个工作日；</w:t>
      </w:r>
    </w:p>
    <w:p w:rsidR="00D768DC" w:rsidRDefault="001970B9">
      <w:pPr>
        <w:spacing w:line="360" w:lineRule="auto"/>
        <w:ind w:firstLineChars="200" w:firstLine="480"/>
        <w:rPr>
          <w:rFonts w:ascii="宋体" w:hAnsi="宋体" w:cs="宋体"/>
          <w:sz w:val="24"/>
        </w:rPr>
      </w:pPr>
      <w:r>
        <w:rPr>
          <w:rFonts w:ascii="宋体" w:hAnsi="宋体" w:cs="宋体" w:hint="eastAsia"/>
          <w:sz w:val="24"/>
        </w:rPr>
        <w:lastRenderedPageBreak/>
        <w:t>（2）因乙方工作的错误或遗漏造成成果质量损失，工作成果质量低劣，不能满足甲方工作需要和要求；</w:t>
      </w:r>
    </w:p>
    <w:p w:rsidR="00D768DC" w:rsidRDefault="001970B9">
      <w:pPr>
        <w:spacing w:line="360" w:lineRule="auto"/>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乙方虽如期</w:t>
      </w:r>
      <w:proofErr w:type="gramEnd"/>
      <w:r>
        <w:rPr>
          <w:rFonts w:ascii="宋体" w:hAnsi="宋体" w:cs="宋体" w:hint="eastAsia"/>
          <w:sz w:val="24"/>
        </w:rPr>
        <w:t>提交最终成果，但连续二次未能通过甲方验收的；</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（4）未经甲方书面在先同意，乙方擅自将本合同项目与任何第三方合作，或将本合同标的全部或部分擅自转包或分包给任何第三方，且未按甲方的要求终止与第三方的合同的；</w:t>
      </w:r>
    </w:p>
    <w:p w:rsidR="00D768DC" w:rsidRDefault="001970B9">
      <w:pPr>
        <w:spacing w:line="360" w:lineRule="auto"/>
        <w:ind w:firstLineChars="200" w:firstLine="480"/>
        <w:rPr>
          <w:rFonts w:ascii="宋体" w:hAnsi="宋体" w:cs="宋体"/>
          <w:sz w:val="24"/>
        </w:rPr>
      </w:pPr>
      <w:r>
        <w:rPr>
          <w:rFonts w:ascii="宋体" w:hAnsi="宋体" w:cs="宋体" w:hint="eastAsia"/>
          <w:sz w:val="24"/>
        </w:rPr>
        <w:t>（5）项目负责人未承担本合同项目实质性工作，或未经甲方书面在先同意，乙方擅自更换项目负责人的；</w:t>
      </w:r>
    </w:p>
    <w:p w:rsidR="00D768DC" w:rsidRDefault="001970B9">
      <w:pPr>
        <w:spacing w:line="360" w:lineRule="auto"/>
        <w:ind w:firstLineChars="200" w:firstLine="480"/>
        <w:rPr>
          <w:rFonts w:ascii="宋体" w:hAnsi="宋体" w:cs="宋体"/>
          <w:sz w:val="24"/>
        </w:rPr>
      </w:pPr>
      <w:r>
        <w:rPr>
          <w:rFonts w:ascii="宋体" w:hAnsi="宋体" w:cs="宋体" w:hint="eastAsia"/>
          <w:sz w:val="24"/>
        </w:rPr>
        <w:t>（6）发现乙方或乙方工作人员出现全部或部分丧失履行委托服务能力的情况，甲方有权通知乙方限期整改或更换工作人员，期限届满乙方并未进行改善的；</w:t>
      </w:r>
    </w:p>
    <w:p w:rsidR="00D768DC" w:rsidRDefault="001970B9">
      <w:pPr>
        <w:spacing w:line="360" w:lineRule="auto"/>
        <w:ind w:firstLineChars="200" w:firstLine="480"/>
        <w:rPr>
          <w:rFonts w:ascii="宋体" w:hAnsi="宋体" w:cs="宋体"/>
          <w:sz w:val="24"/>
        </w:rPr>
      </w:pPr>
      <w:r>
        <w:rPr>
          <w:rFonts w:ascii="宋体" w:hAnsi="宋体" w:cs="宋体" w:hint="eastAsia"/>
          <w:sz w:val="24"/>
        </w:rPr>
        <w:t>（7）乙方明确表示或者以自己的行为表明不履行本合同的。</w:t>
      </w:r>
    </w:p>
    <w:p w:rsidR="00D768DC" w:rsidRDefault="001970B9">
      <w:pPr>
        <w:spacing w:line="360" w:lineRule="auto"/>
        <w:ind w:firstLineChars="200" w:firstLine="480"/>
        <w:rPr>
          <w:rFonts w:ascii="宋体" w:hAnsi="宋体" w:cs="宋体"/>
          <w:sz w:val="24"/>
        </w:rPr>
      </w:pPr>
      <w:r>
        <w:rPr>
          <w:rFonts w:ascii="宋体" w:hAnsi="宋体" w:cs="宋体" w:hint="eastAsia"/>
          <w:sz w:val="24"/>
        </w:rPr>
        <w:t>（四）除因甲方付款审批影响支付进度的情况外，如甲方未按照本合同约定的时间支付服务费，乙方书面催告甲方并给予不少于30个工作日的履行期限后甲方仍未支付的，乙方有权自该期限届满之日</w:t>
      </w:r>
      <w:proofErr w:type="gramStart"/>
      <w:r>
        <w:rPr>
          <w:rFonts w:ascii="宋体" w:hAnsi="宋体" w:cs="宋体" w:hint="eastAsia"/>
          <w:sz w:val="24"/>
        </w:rPr>
        <w:t>起要求</w:t>
      </w:r>
      <w:proofErr w:type="gramEnd"/>
      <w:r>
        <w:rPr>
          <w:rFonts w:ascii="宋体" w:hAnsi="宋体" w:cs="宋体" w:hint="eastAsia"/>
          <w:sz w:val="24"/>
        </w:rPr>
        <w:t>甲方支付该阶段应付而未付合同价款每日1‰的逾期违约金。甲方无正当理由拒绝接受服务，到期明确表示拒付服务款项的，甲方向乙方偿付本合同总价5%的违约金。</w:t>
      </w:r>
    </w:p>
    <w:p w:rsidR="00D768DC" w:rsidRDefault="001970B9">
      <w:pPr>
        <w:spacing w:line="360" w:lineRule="auto"/>
        <w:ind w:firstLineChars="200" w:firstLine="480"/>
        <w:rPr>
          <w:rFonts w:ascii="宋体" w:hAnsi="宋体" w:cs="宋体"/>
          <w:sz w:val="24"/>
        </w:rPr>
      </w:pPr>
      <w:r>
        <w:rPr>
          <w:rFonts w:ascii="宋体" w:hAnsi="宋体" w:cs="宋体" w:hint="eastAsia"/>
          <w:sz w:val="24"/>
        </w:rPr>
        <w:t>（五）上述违约责任各自独立且可累加。本合同所约定的违约金如低于因违约行为所造成的损失，违约方应补偿上述不足部分的损失。</w:t>
      </w:r>
    </w:p>
    <w:p w:rsidR="00D768DC" w:rsidRDefault="001970B9">
      <w:pPr>
        <w:spacing w:line="360" w:lineRule="auto"/>
        <w:ind w:firstLineChars="200" w:firstLine="482"/>
        <w:rPr>
          <w:rFonts w:ascii="宋体" w:hAnsi="宋体" w:cs="宋体"/>
          <w:b/>
          <w:bCs/>
          <w:sz w:val="24"/>
        </w:rPr>
      </w:pPr>
      <w:r>
        <w:rPr>
          <w:rFonts w:ascii="宋体" w:hAnsi="宋体" w:cs="宋体" w:hint="eastAsia"/>
          <w:b/>
          <w:bCs/>
          <w:sz w:val="24"/>
        </w:rPr>
        <w:t>第十五条  其他</w:t>
      </w:r>
    </w:p>
    <w:p w:rsidR="00D768DC" w:rsidRDefault="001970B9">
      <w:pPr>
        <w:spacing w:line="360" w:lineRule="auto"/>
        <w:ind w:firstLineChars="200" w:firstLine="480"/>
        <w:rPr>
          <w:rFonts w:ascii="宋体" w:hAnsi="宋体" w:cs="宋体"/>
          <w:sz w:val="24"/>
        </w:rPr>
      </w:pPr>
      <w:r>
        <w:rPr>
          <w:rFonts w:ascii="宋体" w:hAnsi="宋体" w:cs="宋体" w:hint="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rsidR="00D768DC" w:rsidRDefault="001970B9">
      <w:pPr>
        <w:spacing w:line="360" w:lineRule="auto"/>
        <w:ind w:firstLineChars="200" w:firstLine="480"/>
        <w:rPr>
          <w:rFonts w:ascii="宋体" w:hAnsi="宋体" w:cs="宋体"/>
          <w:sz w:val="24"/>
        </w:rPr>
      </w:pPr>
      <w:r>
        <w:rPr>
          <w:rFonts w:ascii="宋体" w:hAnsi="宋体" w:cs="宋体" w:hint="eastAsia"/>
          <w:sz w:val="24"/>
        </w:rPr>
        <w:t>（1）合同书及补充协议；</w:t>
      </w:r>
    </w:p>
    <w:p w:rsidR="00D768DC" w:rsidRDefault="001970B9">
      <w:pPr>
        <w:spacing w:line="360" w:lineRule="auto"/>
        <w:ind w:firstLineChars="200" w:firstLine="480"/>
        <w:rPr>
          <w:rFonts w:ascii="宋体" w:hAnsi="宋体" w:cs="宋体"/>
          <w:sz w:val="24"/>
        </w:rPr>
      </w:pPr>
      <w:r>
        <w:rPr>
          <w:rFonts w:ascii="宋体" w:hAnsi="宋体" w:cs="宋体" w:hint="eastAsia"/>
          <w:sz w:val="24"/>
        </w:rPr>
        <w:t>（2）中标通知书；</w:t>
      </w:r>
    </w:p>
    <w:p w:rsidR="00D768DC" w:rsidRDefault="001970B9">
      <w:pPr>
        <w:spacing w:line="360" w:lineRule="auto"/>
        <w:ind w:firstLineChars="200" w:firstLine="480"/>
        <w:rPr>
          <w:rFonts w:ascii="宋体" w:hAnsi="宋体" w:cs="宋体"/>
          <w:sz w:val="24"/>
        </w:rPr>
      </w:pPr>
      <w:r>
        <w:rPr>
          <w:rFonts w:ascii="宋体" w:hAnsi="宋体" w:cs="宋体" w:hint="eastAsia"/>
          <w:sz w:val="24"/>
        </w:rPr>
        <w:t>（3）招标文件（编号：QH2024004）及其澄清、补正公告；</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（4）投标书。</w:t>
      </w:r>
    </w:p>
    <w:p w:rsidR="00D768DC" w:rsidRDefault="001970B9">
      <w:pPr>
        <w:spacing w:line="360" w:lineRule="auto"/>
        <w:ind w:firstLineChars="200" w:firstLine="480"/>
        <w:rPr>
          <w:rFonts w:ascii="宋体" w:hAnsi="宋体" w:cs="宋体"/>
          <w:sz w:val="24"/>
        </w:rPr>
      </w:pPr>
      <w:r>
        <w:rPr>
          <w:rFonts w:ascii="宋体" w:hAnsi="宋体" w:cs="宋体" w:hint="eastAsia"/>
          <w:sz w:val="24"/>
        </w:rPr>
        <w:t>2、本合同附件（如有）为合同不可分割的组成部分，与本合同一并加盖骑缝章后具有同等法律效力。若附件与合同正文有任何冲突，以合同正文为准。</w:t>
      </w:r>
    </w:p>
    <w:p w:rsidR="00D768DC" w:rsidRDefault="001970B9">
      <w:pPr>
        <w:spacing w:line="360" w:lineRule="auto"/>
        <w:ind w:firstLineChars="200" w:firstLine="480"/>
        <w:rPr>
          <w:rFonts w:ascii="宋体" w:hAnsi="宋体" w:cs="宋体"/>
          <w:sz w:val="24"/>
        </w:rPr>
      </w:pPr>
      <w:r>
        <w:rPr>
          <w:rFonts w:ascii="宋体" w:hAnsi="宋体" w:cs="宋体" w:hint="eastAsia"/>
          <w:sz w:val="24"/>
        </w:rPr>
        <w:t>3、本合同各条标题仅为提示之用，应以条文内容确定各方的权利义务。</w:t>
      </w:r>
    </w:p>
    <w:p w:rsidR="00D768DC" w:rsidRDefault="001970B9">
      <w:pPr>
        <w:spacing w:line="360" w:lineRule="auto"/>
        <w:ind w:firstLineChars="200" w:firstLine="480"/>
        <w:rPr>
          <w:rFonts w:ascii="宋体" w:hAnsi="宋体" w:cs="宋体"/>
          <w:sz w:val="24"/>
        </w:rPr>
      </w:pPr>
      <w:r>
        <w:rPr>
          <w:rFonts w:ascii="宋体" w:hAnsi="宋体" w:cs="宋体" w:hint="eastAsia"/>
          <w:sz w:val="24"/>
        </w:rPr>
        <w:lastRenderedPageBreak/>
        <w:t>4、本合同未尽事宜，由双方协商签订补充协议进行约定。补充协议应以书面形式</w:t>
      </w:r>
      <w:proofErr w:type="gramStart"/>
      <w:r>
        <w:rPr>
          <w:rFonts w:ascii="宋体" w:hAnsi="宋体" w:cs="宋体" w:hint="eastAsia"/>
          <w:sz w:val="24"/>
        </w:rPr>
        <w:t>作成</w:t>
      </w:r>
      <w:proofErr w:type="gramEnd"/>
      <w:r>
        <w:rPr>
          <w:rFonts w:ascii="宋体" w:hAnsi="宋体" w:cs="宋体" w:hint="eastAsia"/>
          <w:sz w:val="24"/>
        </w:rPr>
        <w:t>，经双方法定代表人或其授权代表签字、盖章后与本合同具有同等法律效力。</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5、本合同约定的权利和义务不因合同双方发生收购、兼并、重组、分立而发生变化。如果发生上述情形，则本合同约定的权利和义务随之转移至收购、兼并、重组或分立后成立的单位。</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6、本合同在国家法律、法规和规章规定的范围内执行。当国家法律、法规和规章发生变化导致本合同有关条款与之抵触时，双方协商变更或废止该条款，在此情况下，双方互不承担责任。</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7、如果本合同的任何条款在任何时候变成不合法、无效或不可强制执行而不从根本上影响本合同的效力时，本合同的其他条款不受影响。</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9、任何一方未经另一方同意不得向任何第三方透露本合同的签订及其内容。甲方向其关联公司透露前述内容的，不受此限。</w:t>
      </w:r>
    </w:p>
    <w:p w:rsidR="00D768DC" w:rsidRDefault="001970B9">
      <w:pPr>
        <w:pStyle w:val="af7"/>
        <w:spacing w:line="360" w:lineRule="auto"/>
        <w:ind w:firstLine="480"/>
        <w:rPr>
          <w:rFonts w:ascii="宋体" w:hAnsi="宋体" w:cs="宋体"/>
          <w:sz w:val="24"/>
          <w:szCs w:val="24"/>
        </w:rPr>
      </w:pPr>
      <w:r>
        <w:rPr>
          <w:rFonts w:ascii="宋体" w:hAnsi="宋体" w:cs="宋体" w:hint="eastAsia"/>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rsidR="00D768DC" w:rsidRDefault="001970B9">
      <w:pPr>
        <w:spacing w:line="360" w:lineRule="auto"/>
        <w:ind w:firstLineChars="200" w:firstLine="480"/>
        <w:rPr>
          <w:rFonts w:ascii="宋体" w:hAnsi="宋体" w:cs="宋体"/>
          <w:sz w:val="24"/>
        </w:rPr>
      </w:pPr>
      <w:r>
        <w:rPr>
          <w:rFonts w:ascii="宋体" w:hAnsi="宋体" w:cs="宋体" w:hint="eastAsia"/>
          <w:sz w:val="24"/>
        </w:rPr>
        <w:t>11、本合同自双方法定代表人或其授权代表签字、盖章之日起生效，有效期至后续服务期满之日止。</w:t>
      </w:r>
    </w:p>
    <w:p w:rsidR="00D768DC" w:rsidRDefault="001970B9">
      <w:pPr>
        <w:spacing w:line="360" w:lineRule="auto"/>
        <w:ind w:firstLineChars="200" w:firstLine="480"/>
        <w:rPr>
          <w:rFonts w:ascii="宋体" w:hAnsi="宋体" w:cs="宋体"/>
          <w:sz w:val="24"/>
        </w:rPr>
      </w:pPr>
      <w:r>
        <w:rPr>
          <w:rFonts w:ascii="宋体" w:hAnsi="宋体" w:cs="宋体" w:hint="eastAsia"/>
          <w:sz w:val="24"/>
        </w:rPr>
        <w:t>12、本合同一式六份，甲、乙方各执三份，均具有同等法律效力。</w:t>
      </w:r>
    </w:p>
    <w:p w:rsidR="00D768DC" w:rsidRDefault="001970B9">
      <w:pPr>
        <w:spacing w:line="360" w:lineRule="auto"/>
        <w:ind w:firstLineChars="200" w:firstLine="480"/>
        <w:rPr>
          <w:rFonts w:ascii="宋体" w:hAnsi="宋体" w:cs="宋体"/>
          <w:sz w:val="24"/>
        </w:rPr>
      </w:pPr>
      <w:r>
        <w:rPr>
          <w:rFonts w:ascii="宋体" w:hAnsi="宋体" w:cs="宋体" w:hint="eastAsia"/>
          <w:sz w:val="24"/>
        </w:rPr>
        <w:t>（以下无正文，为签章栏）</w:t>
      </w:r>
    </w:p>
    <w:p w:rsidR="00D768DC" w:rsidRDefault="00D768DC">
      <w:pPr>
        <w:adjustRightInd w:val="0"/>
        <w:snapToGrid w:val="0"/>
        <w:spacing w:line="360" w:lineRule="auto"/>
        <w:ind w:firstLine="200"/>
        <w:rPr>
          <w:rFonts w:ascii="宋体" w:hAnsi="宋体" w:cs="宋体"/>
          <w:sz w:val="24"/>
        </w:rPr>
      </w:pPr>
    </w:p>
    <w:p w:rsidR="00D768DC" w:rsidRDefault="001970B9">
      <w:pPr>
        <w:adjustRightInd w:val="0"/>
        <w:snapToGrid w:val="0"/>
        <w:spacing w:line="360" w:lineRule="auto"/>
        <w:ind w:left="8312" w:hangingChars="3450" w:hanging="8312"/>
        <w:rPr>
          <w:rFonts w:ascii="宋体" w:hAnsi="宋体" w:cs="宋体"/>
          <w:b/>
          <w:sz w:val="24"/>
        </w:rPr>
      </w:pPr>
      <w:r>
        <w:rPr>
          <w:rFonts w:ascii="宋体" w:hAnsi="宋体" w:cs="宋体" w:hint="eastAsia"/>
          <w:b/>
          <w:sz w:val="24"/>
        </w:rPr>
        <w:t>甲方名称：                                 乙方名称：</w:t>
      </w:r>
    </w:p>
    <w:p w:rsidR="00D768DC" w:rsidRDefault="001970B9">
      <w:pPr>
        <w:adjustRightInd w:val="0"/>
        <w:snapToGrid w:val="0"/>
        <w:spacing w:line="360" w:lineRule="auto"/>
        <w:rPr>
          <w:rFonts w:ascii="宋体" w:hAnsi="宋体" w:cs="宋体"/>
          <w:sz w:val="24"/>
        </w:rPr>
      </w:pPr>
      <w:r>
        <w:rPr>
          <w:rFonts w:ascii="宋体" w:hAnsi="宋体" w:cs="宋体" w:hint="eastAsia"/>
          <w:sz w:val="24"/>
        </w:rPr>
        <w:t>深圳市前海深港现代服务业合作区管理局</w:t>
      </w:r>
      <w:r>
        <w:rPr>
          <w:rFonts w:ascii="宋体" w:hAnsi="宋体" w:cs="宋体" w:hint="eastAsia"/>
          <w:sz w:val="24"/>
        </w:rPr>
        <w:tab/>
        <w:t xml:space="preserve">     xxxxxxxxxx有限公司</w:t>
      </w:r>
    </w:p>
    <w:p w:rsidR="00D768DC" w:rsidRDefault="001970B9">
      <w:pPr>
        <w:adjustRightInd w:val="0"/>
        <w:snapToGrid w:val="0"/>
        <w:spacing w:line="360" w:lineRule="auto"/>
        <w:ind w:firstLine="200"/>
        <w:rPr>
          <w:rFonts w:ascii="宋体" w:hAnsi="宋体" w:cs="宋体"/>
          <w:sz w:val="24"/>
        </w:rPr>
      </w:pPr>
      <w:r>
        <w:rPr>
          <w:rFonts w:ascii="宋体" w:hAnsi="宋体" w:cs="宋体" w:hint="eastAsia"/>
          <w:sz w:val="24"/>
        </w:rPr>
        <w:t>（盖章）</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（盖章）</w:t>
      </w:r>
    </w:p>
    <w:p w:rsidR="00D768DC" w:rsidRDefault="00D768DC">
      <w:pPr>
        <w:adjustRightInd w:val="0"/>
        <w:snapToGrid w:val="0"/>
        <w:spacing w:line="360" w:lineRule="auto"/>
        <w:ind w:firstLine="200"/>
        <w:rPr>
          <w:rFonts w:ascii="宋体" w:hAnsi="宋体" w:cs="宋体"/>
          <w:sz w:val="24"/>
        </w:rPr>
      </w:pPr>
    </w:p>
    <w:p w:rsidR="00D768DC" w:rsidRDefault="001970B9">
      <w:pPr>
        <w:adjustRightInd w:val="0"/>
        <w:snapToGrid w:val="0"/>
        <w:spacing w:line="360" w:lineRule="auto"/>
        <w:rPr>
          <w:rFonts w:ascii="宋体" w:hAnsi="宋体" w:cs="宋体"/>
          <w:sz w:val="24"/>
        </w:rPr>
      </w:pPr>
      <w:r>
        <w:rPr>
          <w:rFonts w:ascii="宋体" w:hAnsi="宋体" w:cs="宋体" w:hint="eastAsia"/>
          <w:sz w:val="24"/>
        </w:rPr>
        <w:lastRenderedPageBreak/>
        <w:t xml:space="preserve">法定代表人或授权代表：（签字） </w:t>
      </w:r>
      <w:r>
        <w:rPr>
          <w:rFonts w:ascii="宋体" w:hAnsi="宋体" w:cs="宋体" w:hint="eastAsia"/>
          <w:sz w:val="24"/>
        </w:rPr>
        <w:tab/>
      </w:r>
      <w:r>
        <w:rPr>
          <w:rFonts w:ascii="宋体" w:hAnsi="宋体" w:cs="宋体" w:hint="eastAsia"/>
          <w:sz w:val="24"/>
        </w:rPr>
        <w:tab/>
        <w:t xml:space="preserve">     法定代表人或授权代表：（签字）</w:t>
      </w:r>
    </w:p>
    <w:p w:rsidR="00D768DC" w:rsidRDefault="00D768DC">
      <w:pPr>
        <w:widowControl/>
        <w:adjustRightInd w:val="0"/>
        <w:snapToGrid w:val="0"/>
        <w:spacing w:line="360" w:lineRule="auto"/>
        <w:ind w:firstLine="200"/>
        <w:jc w:val="left"/>
        <w:rPr>
          <w:rFonts w:ascii="宋体" w:hAnsi="宋体" w:cs="宋体"/>
          <w:sz w:val="24"/>
        </w:rPr>
      </w:pPr>
    </w:p>
    <w:p w:rsidR="00D768DC" w:rsidRDefault="001970B9">
      <w:pPr>
        <w:adjustRightInd w:val="0"/>
        <w:snapToGrid w:val="0"/>
        <w:spacing w:line="360" w:lineRule="auto"/>
        <w:rPr>
          <w:rFonts w:ascii="宋体" w:hAnsi="宋体" w:cs="宋体"/>
          <w:sz w:val="24"/>
        </w:rPr>
      </w:pPr>
      <w:r>
        <w:rPr>
          <w:rFonts w:ascii="宋体" w:hAnsi="宋体" w:cs="宋体" w:hint="eastAsia"/>
          <w:sz w:val="24"/>
        </w:rPr>
        <w:t>日期：                                       日期：</w:t>
      </w:r>
    </w:p>
    <w:p w:rsidR="00D768DC" w:rsidRDefault="001970B9">
      <w:pPr>
        <w:adjustRightInd w:val="0"/>
        <w:snapToGrid w:val="0"/>
        <w:spacing w:line="360" w:lineRule="auto"/>
        <w:rPr>
          <w:rFonts w:ascii="宋体" w:hAnsi="宋体" w:cs="宋体"/>
          <w:sz w:val="24"/>
        </w:rPr>
      </w:pPr>
      <w:r>
        <w:rPr>
          <w:rFonts w:ascii="宋体" w:hAnsi="宋体" w:cs="宋体" w:hint="eastAsia"/>
          <w:sz w:val="24"/>
        </w:rPr>
        <w:t>注：本合同样本仅供参考，非实质性条款内容可由采购单位和中标单位协商确定。</w:t>
      </w:r>
    </w:p>
    <w:p w:rsidR="00D768DC" w:rsidRDefault="00D768DC">
      <w:pPr>
        <w:numPr>
          <w:ilvl w:val="0"/>
          <w:numId w:val="1"/>
        </w:numPr>
        <w:spacing w:line="360" w:lineRule="auto"/>
        <w:jc w:val="center"/>
        <w:outlineLvl w:val="0"/>
        <w:rPr>
          <w:rFonts w:ascii="宋体" w:hAnsi="宋体" w:cs="宋体"/>
          <w:b/>
          <w:bCs/>
          <w:sz w:val="24"/>
        </w:rPr>
        <w:sectPr w:rsidR="00D768DC">
          <w:pgSz w:w="11906" w:h="16838"/>
          <w:pgMar w:top="1440" w:right="1633" w:bottom="1440" w:left="1633" w:header="851" w:footer="992" w:gutter="0"/>
          <w:cols w:space="720"/>
          <w:docGrid w:type="lines" w:linePitch="312"/>
        </w:sectPr>
      </w:pPr>
    </w:p>
    <w:p w:rsidR="00D768DC" w:rsidRDefault="001970B9">
      <w:pPr>
        <w:numPr>
          <w:ilvl w:val="0"/>
          <w:numId w:val="1"/>
        </w:numPr>
        <w:spacing w:line="360" w:lineRule="auto"/>
        <w:jc w:val="center"/>
        <w:outlineLvl w:val="0"/>
        <w:rPr>
          <w:rFonts w:ascii="宋体" w:hAnsi="宋体" w:cs="宋体"/>
          <w:b/>
          <w:bCs/>
          <w:sz w:val="24"/>
        </w:rPr>
      </w:pPr>
      <w:r>
        <w:rPr>
          <w:rFonts w:ascii="宋体" w:hAnsi="宋体" w:cs="宋体" w:hint="eastAsia"/>
          <w:sz w:val="24"/>
        </w:rPr>
        <w:lastRenderedPageBreak/>
        <w:t xml:space="preserve"> </w:t>
      </w:r>
      <w:bookmarkStart w:id="16" w:name="_Toc793"/>
      <w:r>
        <w:rPr>
          <w:rFonts w:ascii="宋体" w:hAnsi="宋体" w:cs="宋体" w:hint="eastAsia"/>
          <w:b/>
          <w:bCs/>
          <w:sz w:val="24"/>
        </w:rPr>
        <w:t>用户需求书</w:t>
      </w:r>
      <w:bookmarkEnd w:id="16"/>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bookmarkStart w:id="17" w:name="_Toc11045"/>
      <w:bookmarkStart w:id="18" w:name="_Toc23726"/>
      <w:r>
        <w:rPr>
          <w:rFonts w:ascii="宋体" w:hAnsi="宋体" w:cs="宋体" w:hint="eastAsia"/>
          <w:b/>
          <w:sz w:val="24"/>
        </w:rPr>
        <w:t>一、</w:t>
      </w:r>
      <w:bookmarkStart w:id="19" w:name="_Toc96337997"/>
      <w:bookmarkStart w:id="20" w:name="_Toc51746099"/>
      <w:bookmarkEnd w:id="17"/>
      <w:bookmarkEnd w:id="18"/>
      <w:r>
        <w:rPr>
          <w:rFonts w:ascii="宋体" w:hAnsi="宋体" w:cs="宋体" w:hint="eastAsia"/>
          <w:b/>
          <w:sz w:val="24"/>
        </w:rPr>
        <w:t>项目</w:t>
      </w:r>
      <w:bookmarkEnd w:id="19"/>
      <w:r>
        <w:rPr>
          <w:rFonts w:ascii="宋体" w:hAnsi="宋体" w:cs="宋体" w:hint="eastAsia"/>
          <w:b/>
          <w:sz w:val="24"/>
        </w:rPr>
        <w:t>内容</w:t>
      </w:r>
    </w:p>
    <w:bookmarkEnd w:id="20"/>
    <w:p w:rsidR="00D768DC" w:rsidRDefault="001970B9">
      <w:pPr>
        <w:spacing w:line="360" w:lineRule="auto"/>
        <w:ind w:firstLineChars="200" w:firstLine="480"/>
        <w:rPr>
          <w:sz w:val="24"/>
        </w:rPr>
      </w:pPr>
      <w:r>
        <w:rPr>
          <w:rFonts w:hint="eastAsia"/>
          <w:sz w:val="24"/>
        </w:rPr>
        <w:t>为进一步提升前海专业服务业发展能级，充分发挥专业服务业集聚支撑前海现代服务业高质量发展的推动作用，结合前海专业服务业发展现状，</w:t>
      </w:r>
      <w:proofErr w:type="gramStart"/>
      <w:r>
        <w:rPr>
          <w:rFonts w:hint="eastAsia"/>
          <w:sz w:val="24"/>
        </w:rPr>
        <w:t>拟针对</w:t>
      </w:r>
      <w:proofErr w:type="gramEnd"/>
      <w:r>
        <w:rPr>
          <w:rFonts w:hint="eastAsia"/>
          <w:sz w:val="24"/>
        </w:rPr>
        <w:t>专业服务业重点领域聘请第三方机构提供辅助招商工作。第三方机构需围绕财税服务、检验检测、人力资源服务、管理咨询服务等产业方向，重点就项目的挖掘、对接、谈判、引进、落地提供全面支持服务。</w:t>
      </w: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二、服务要求</w:t>
      </w:r>
    </w:p>
    <w:p w:rsidR="00D768DC" w:rsidRDefault="001970B9">
      <w:pPr>
        <w:pStyle w:val="ac"/>
        <w:spacing w:before="0" w:beforeAutospacing="0" w:after="0" w:afterAutospacing="0" w:line="360" w:lineRule="exact"/>
        <w:ind w:firstLineChars="200" w:firstLine="480"/>
        <w:rPr>
          <w:rFonts w:ascii="Times New Roman" w:hAnsi="Times New Roman" w:cs="Times New Roman"/>
          <w:kern w:val="2"/>
        </w:rPr>
      </w:pPr>
      <w:r>
        <w:rPr>
          <w:rFonts w:ascii="Times New Roman" w:hAnsi="Times New Roman" w:cs="Times New Roman" w:hint="eastAsia"/>
          <w:kern w:val="2"/>
        </w:rPr>
        <w:t>本项目应在本合同签订之日起</w:t>
      </w:r>
      <w:r>
        <w:rPr>
          <w:rFonts w:ascii="Times New Roman" w:hAnsi="Times New Roman" w:cs="Times New Roman" w:hint="eastAsia"/>
          <w:kern w:val="2"/>
        </w:rPr>
        <w:t>12</w:t>
      </w:r>
      <w:r>
        <w:rPr>
          <w:rFonts w:ascii="Times New Roman" w:hAnsi="Times New Roman" w:cs="Times New Roman" w:hint="eastAsia"/>
          <w:kern w:val="2"/>
        </w:rPr>
        <w:t>个月内完成全部项目工作内容并提交最终成果。各工作阶段具体工作时间和内容安排如下：</w:t>
      </w:r>
    </w:p>
    <w:p w:rsidR="00D768DC" w:rsidRDefault="001970B9">
      <w:pPr>
        <w:pStyle w:val="ac"/>
        <w:spacing w:before="0" w:beforeAutospacing="0" w:after="0" w:afterAutospacing="0" w:line="360" w:lineRule="exact"/>
        <w:jc w:val="center"/>
        <w:rPr>
          <w:kern w:val="2"/>
        </w:rPr>
      </w:pPr>
      <w:r>
        <w:rPr>
          <w:rFonts w:hint="eastAsia"/>
          <w:kern w:val="2"/>
        </w:rPr>
        <w:t>表1 工作阶段划分与成果提交计划表</w:t>
      </w:r>
    </w:p>
    <w:tbl>
      <w:tblPr>
        <w:tblW w:w="91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87"/>
        <w:gridCol w:w="1842"/>
        <w:gridCol w:w="1417"/>
        <w:gridCol w:w="1417"/>
      </w:tblGrid>
      <w:tr w:rsidR="00D768DC">
        <w:trPr>
          <w:cantSplit/>
          <w:trHeight w:val="17"/>
          <w:jc w:val="center"/>
        </w:trPr>
        <w:tc>
          <w:tcPr>
            <w:tcW w:w="448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服务内容</w:t>
            </w:r>
          </w:p>
        </w:tc>
        <w:tc>
          <w:tcPr>
            <w:tcW w:w="1842" w:type="dxa"/>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数量</w:t>
            </w:r>
          </w:p>
        </w:tc>
        <w:tc>
          <w:tcPr>
            <w:tcW w:w="1417" w:type="dxa"/>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完成周期</w:t>
            </w:r>
          </w:p>
        </w:tc>
        <w:tc>
          <w:tcPr>
            <w:tcW w:w="1417" w:type="dxa"/>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验收方式</w:t>
            </w:r>
          </w:p>
        </w:tc>
      </w:tr>
      <w:tr w:rsidR="00D768DC">
        <w:trPr>
          <w:cantSplit/>
          <w:trHeight w:val="17"/>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企业定向推广、</w:t>
            </w:r>
            <w:r>
              <w:rPr>
                <w:rFonts w:ascii="宋体" w:hAnsi="宋体" w:cs="Open Sans"/>
                <w:szCs w:val="21"/>
                <w:shd w:val="clear" w:color="auto" w:fill="FFFFFF"/>
              </w:rPr>
              <w:t>对目标企业进行重点邀约和定向推介，全年定向推介企业数量不少于300家；</w:t>
            </w:r>
          </w:p>
        </w:tc>
        <w:tc>
          <w:tcPr>
            <w:tcW w:w="1842"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300</w:t>
            </w:r>
            <w:r>
              <w:rPr>
                <w:rFonts w:ascii="宋体" w:hAnsi="宋体" w:cs="Open Sans" w:hint="eastAsia"/>
                <w:szCs w:val="21"/>
                <w:shd w:val="clear" w:color="auto" w:fill="FFFFFF"/>
              </w:rPr>
              <w:t>企定向推广</w:t>
            </w:r>
          </w:p>
        </w:tc>
        <w:tc>
          <w:tcPr>
            <w:tcW w:w="141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c>
          <w:tcPr>
            <w:tcW w:w="141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采购人审查</w:t>
            </w:r>
          </w:p>
        </w:tc>
      </w:tr>
      <w:tr w:rsidR="00D768DC">
        <w:trPr>
          <w:cantSplit/>
          <w:trHeight w:val="1406"/>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为前海专业服务处对接目标招商企业客户，涵盖</w:t>
            </w:r>
            <w:r>
              <w:rPr>
                <w:rFonts w:ascii="宋体" w:hAnsi="宋体" w:cs="Open Sans"/>
                <w:szCs w:val="21"/>
                <w:shd w:val="clear" w:color="auto" w:fill="FFFFFF"/>
              </w:rPr>
              <w:t>财税</w:t>
            </w:r>
            <w:r>
              <w:rPr>
                <w:rFonts w:ascii="宋体" w:hAnsi="宋体" w:cs="Open Sans" w:hint="eastAsia"/>
                <w:szCs w:val="21"/>
                <w:shd w:val="clear" w:color="auto" w:fill="FFFFFF"/>
              </w:rPr>
              <w:t>服务、</w:t>
            </w:r>
            <w:r>
              <w:rPr>
                <w:rFonts w:ascii="宋体" w:hAnsi="宋体" w:cs="Open Sans"/>
                <w:szCs w:val="21"/>
                <w:shd w:val="clear" w:color="auto" w:fill="FFFFFF"/>
              </w:rPr>
              <w:t>人力资源服务</w:t>
            </w:r>
            <w:r>
              <w:rPr>
                <w:rFonts w:ascii="宋体" w:hAnsi="宋体" w:cs="Open Sans" w:hint="eastAsia"/>
                <w:szCs w:val="21"/>
                <w:shd w:val="clear" w:color="auto" w:fill="FFFFFF"/>
              </w:rPr>
              <w:t>、检验检测、咨询等产业企业客户年度辅助前海精准推介意向企业不少于2</w:t>
            </w:r>
            <w:r>
              <w:rPr>
                <w:rFonts w:ascii="宋体" w:hAnsi="宋体" w:cs="Open Sans"/>
                <w:szCs w:val="21"/>
                <w:shd w:val="clear" w:color="auto" w:fill="FFFFFF"/>
              </w:rPr>
              <w:t>5</w:t>
            </w:r>
            <w:r>
              <w:rPr>
                <w:rFonts w:ascii="宋体" w:hAnsi="宋体" w:cs="Open Sans" w:hint="eastAsia"/>
                <w:szCs w:val="21"/>
                <w:shd w:val="clear" w:color="auto" w:fill="FFFFFF"/>
              </w:rPr>
              <w:t>家、年度内引进不少于5家企业落户前海。</w:t>
            </w:r>
          </w:p>
        </w:tc>
        <w:tc>
          <w:tcPr>
            <w:tcW w:w="1842"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25</w:t>
            </w:r>
            <w:r>
              <w:rPr>
                <w:rFonts w:ascii="宋体" w:hAnsi="宋体" w:cs="Open Sans" w:hint="eastAsia"/>
                <w:szCs w:val="21"/>
                <w:shd w:val="clear" w:color="auto" w:fill="FFFFFF"/>
              </w:rPr>
              <w:t>企</w:t>
            </w:r>
          </w:p>
        </w:tc>
        <w:tc>
          <w:tcPr>
            <w:tcW w:w="141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c>
          <w:tcPr>
            <w:tcW w:w="141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采购人审查</w:t>
            </w:r>
          </w:p>
        </w:tc>
      </w:tr>
      <w:tr w:rsidR="00D768DC">
        <w:trPr>
          <w:cantSplit/>
          <w:trHeight w:val="1406"/>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为前海专业服务处举办异地专项考察、配合政府需求组织定向产业考察行程、挖掘意向企业。</w:t>
            </w:r>
          </w:p>
        </w:tc>
        <w:tc>
          <w:tcPr>
            <w:tcW w:w="1842" w:type="dxa"/>
            <w:vAlign w:val="center"/>
          </w:tcPr>
          <w:p w:rsidR="00D768DC" w:rsidRDefault="001970B9">
            <w:pPr>
              <w:ind w:firstLineChars="300" w:firstLine="630"/>
              <w:rPr>
                <w:rFonts w:ascii="宋体" w:hAnsi="宋体" w:cs="Open Sans"/>
                <w:szCs w:val="21"/>
                <w:shd w:val="clear" w:color="auto" w:fill="FFFFFF"/>
              </w:rPr>
            </w:pPr>
            <w:r>
              <w:rPr>
                <w:rFonts w:ascii="宋体" w:hAnsi="宋体" w:cs="Open Sans"/>
                <w:szCs w:val="21"/>
                <w:shd w:val="clear" w:color="auto" w:fill="FFFFFF"/>
              </w:rPr>
              <w:t>2</w:t>
            </w:r>
            <w:r>
              <w:rPr>
                <w:rFonts w:ascii="宋体" w:hAnsi="宋体" w:cs="Open Sans" w:hint="eastAsia"/>
                <w:szCs w:val="21"/>
                <w:shd w:val="clear" w:color="auto" w:fill="FFFFFF"/>
              </w:rPr>
              <w:t>次</w:t>
            </w:r>
          </w:p>
        </w:tc>
        <w:tc>
          <w:tcPr>
            <w:tcW w:w="1417"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一年内</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采购人审查</w:t>
            </w:r>
          </w:p>
        </w:tc>
      </w:tr>
      <w:tr w:rsidR="00D768DC">
        <w:trPr>
          <w:cantSplit/>
          <w:trHeight w:val="1209"/>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协助梳理适配深圳</w:t>
            </w:r>
            <w:r>
              <w:rPr>
                <w:rFonts w:ascii="宋体" w:hAnsi="宋体" w:cs="Open Sans"/>
                <w:szCs w:val="21"/>
                <w:shd w:val="clear" w:color="auto" w:fill="FFFFFF"/>
              </w:rPr>
              <w:t>产业</w:t>
            </w:r>
            <w:r>
              <w:rPr>
                <w:rFonts w:ascii="宋体" w:hAnsi="宋体" w:cs="Open Sans" w:hint="eastAsia"/>
                <w:szCs w:val="21"/>
                <w:shd w:val="clear" w:color="auto" w:fill="FFFFFF"/>
              </w:rPr>
              <w:t>发展的</w:t>
            </w:r>
            <w:r>
              <w:rPr>
                <w:rFonts w:ascii="宋体" w:hAnsi="宋体" w:cs="Open Sans"/>
                <w:szCs w:val="21"/>
                <w:shd w:val="clear" w:color="auto" w:fill="FFFFFF"/>
              </w:rPr>
              <w:t>人力资源机构（80家）、</w:t>
            </w:r>
            <w:r>
              <w:rPr>
                <w:rFonts w:ascii="宋体" w:hAnsi="宋体" w:cs="Open Sans" w:hint="eastAsia"/>
                <w:szCs w:val="21"/>
                <w:shd w:val="clear" w:color="auto" w:fill="FFFFFF"/>
              </w:rPr>
              <w:t>检测机构名单（</w:t>
            </w:r>
            <w:r>
              <w:rPr>
                <w:rFonts w:ascii="宋体" w:hAnsi="宋体" w:cs="Open Sans"/>
                <w:szCs w:val="21"/>
                <w:shd w:val="clear" w:color="auto" w:fill="FFFFFF"/>
              </w:rPr>
              <w:t>120</w:t>
            </w:r>
            <w:r>
              <w:rPr>
                <w:rFonts w:ascii="宋体" w:hAnsi="宋体" w:cs="Open Sans" w:hint="eastAsia"/>
                <w:szCs w:val="21"/>
                <w:shd w:val="clear" w:color="auto" w:fill="FFFFFF"/>
              </w:rPr>
              <w:t>家）</w:t>
            </w:r>
            <w:r>
              <w:rPr>
                <w:rFonts w:ascii="宋体" w:hAnsi="宋体" w:cs="Open Sans"/>
                <w:szCs w:val="21"/>
                <w:shd w:val="clear" w:color="auto" w:fill="FFFFFF"/>
              </w:rPr>
              <w:t>，</w:t>
            </w:r>
            <w:r>
              <w:rPr>
                <w:rFonts w:ascii="宋体" w:hAnsi="宋体" w:cs="Open Sans" w:hint="eastAsia"/>
                <w:szCs w:val="21"/>
                <w:shd w:val="clear" w:color="auto" w:fill="FFFFFF"/>
              </w:rPr>
              <w:t>同步对接意向客户至前海。</w:t>
            </w:r>
            <w:r>
              <w:rPr>
                <w:rFonts w:ascii="宋体" w:hAnsi="宋体" w:cs="Open Sans"/>
                <w:szCs w:val="21"/>
                <w:shd w:val="clear" w:color="auto" w:fill="FFFFFF"/>
              </w:rPr>
              <w:t>具体领域</w:t>
            </w:r>
            <w:r>
              <w:rPr>
                <w:rFonts w:ascii="宋体" w:hAnsi="宋体" w:cs="Open Sans" w:hint="eastAsia"/>
                <w:szCs w:val="21"/>
                <w:shd w:val="clear" w:color="auto" w:fill="FFFFFF"/>
              </w:rPr>
              <w:t>包含但不限于</w:t>
            </w:r>
            <w:r>
              <w:rPr>
                <w:rFonts w:ascii="宋体" w:hAnsi="宋体" w:cs="Open Sans"/>
                <w:szCs w:val="21"/>
                <w:shd w:val="clear" w:color="auto" w:fill="FFFFFF"/>
              </w:rPr>
              <w:t>人力资源科技、猎头、服务外包等，及</w:t>
            </w:r>
            <w:r>
              <w:rPr>
                <w:rFonts w:ascii="宋体" w:hAnsi="宋体" w:cs="Open Sans" w:hint="eastAsia"/>
                <w:szCs w:val="21"/>
                <w:shd w:val="clear" w:color="auto" w:fill="FFFFFF"/>
              </w:rPr>
              <w:t>半导体检测、化学储能检测、海洋检测、新能源新材料检测、智能制造检验检测等。</w:t>
            </w:r>
          </w:p>
        </w:tc>
        <w:tc>
          <w:tcPr>
            <w:tcW w:w="1842" w:type="dxa"/>
            <w:vAlign w:val="center"/>
          </w:tcPr>
          <w:p w:rsidR="00D768DC" w:rsidRDefault="001970B9">
            <w:pPr>
              <w:ind w:firstLineChars="300" w:firstLine="630"/>
              <w:rPr>
                <w:rFonts w:ascii="宋体" w:hAnsi="宋体" w:cs="Open Sans"/>
                <w:szCs w:val="21"/>
                <w:shd w:val="clear" w:color="auto" w:fill="FFFFFF"/>
              </w:rPr>
            </w:pPr>
            <w:r>
              <w:rPr>
                <w:rFonts w:ascii="宋体" w:hAnsi="宋体" w:cs="Open Sans"/>
                <w:szCs w:val="21"/>
                <w:shd w:val="clear" w:color="auto" w:fill="FFFFFF"/>
              </w:rPr>
              <w:t>1</w:t>
            </w:r>
            <w:r>
              <w:rPr>
                <w:rFonts w:ascii="宋体" w:hAnsi="宋体" w:cs="Open Sans" w:hint="eastAsia"/>
                <w:szCs w:val="21"/>
                <w:shd w:val="clear" w:color="auto" w:fill="FFFFFF"/>
              </w:rPr>
              <w:t>份</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合同签订后3</w:t>
            </w:r>
            <w:r>
              <w:rPr>
                <w:rFonts w:ascii="宋体" w:hAnsi="宋体" w:cs="Open Sans"/>
                <w:szCs w:val="21"/>
                <w:shd w:val="clear" w:color="auto" w:fill="FFFFFF"/>
              </w:rPr>
              <w:t>0</w:t>
            </w:r>
            <w:r>
              <w:rPr>
                <w:rFonts w:ascii="宋体" w:hAnsi="宋体" w:cs="Open Sans" w:hint="eastAsia"/>
                <w:szCs w:val="21"/>
                <w:shd w:val="clear" w:color="auto" w:fill="FFFFFF"/>
              </w:rPr>
              <w:t>个工作日</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采购人审查</w:t>
            </w:r>
          </w:p>
        </w:tc>
      </w:tr>
      <w:tr w:rsidR="00D768DC">
        <w:trPr>
          <w:cantSplit/>
          <w:trHeight w:val="1209"/>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szCs w:val="21"/>
                <w:shd w:val="clear" w:color="auto" w:fill="FFFFFF"/>
              </w:rPr>
              <w:t>了解人力资源机构对于物业及落位的需求，对前海合作区的办公楼宇、产业园区进行系统梳理，包括物业信息、产业定位、租金情况、配套设施等，为后续项目落地提供物理空间支撑。</w:t>
            </w:r>
          </w:p>
        </w:tc>
        <w:tc>
          <w:tcPr>
            <w:tcW w:w="1842" w:type="dxa"/>
            <w:vAlign w:val="center"/>
          </w:tcPr>
          <w:p w:rsidR="00D768DC" w:rsidRDefault="001970B9">
            <w:pPr>
              <w:jc w:val="center"/>
              <w:rPr>
                <w:rFonts w:ascii="宋体" w:hAnsi="宋体" w:cs="Open Sans"/>
                <w:szCs w:val="21"/>
                <w:shd w:val="clear" w:color="auto" w:fill="FFFFFF"/>
              </w:rPr>
            </w:pPr>
            <w:r>
              <w:rPr>
                <w:rFonts w:ascii="宋体" w:hAnsi="宋体" w:cs="Open Sans"/>
                <w:szCs w:val="21"/>
                <w:shd w:val="clear" w:color="auto" w:fill="FFFFFF"/>
              </w:rPr>
              <w:t>1份</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合同签订后3</w:t>
            </w:r>
            <w:r>
              <w:rPr>
                <w:rFonts w:ascii="宋体" w:hAnsi="宋体" w:cs="Open Sans"/>
                <w:szCs w:val="21"/>
                <w:shd w:val="clear" w:color="auto" w:fill="FFFFFF"/>
              </w:rPr>
              <w:t>0</w:t>
            </w:r>
            <w:r>
              <w:rPr>
                <w:rFonts w:ascii="宋体" w:hAnsi="宋体" w:cs="Open Sans" w:hint="eastAsia"/>
                <w:szCs w:val="21"/>
                <w:shd w:val="clear" w:color="auto" w:fill="FFFFFF"/>
              </w:rPr>
              <w:t>个工作日</w:t>
            </w:r>
            <w:r>
              <w:rPr>
                <w:rFonts w:ascii="宋体" w:hAnsi="宋体" w:cs="Open Sans"/>
                <w:szCs w:val="21"/>
                <w:shd w:val="clear" w:color="auto" w:fill="FFFFFF"/>
              </w:rPr>
              <w:t>内</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szCs w:val="21"/>
                <w:shd w:val="clear" w:color="auto" w:fill="FFFFFF"/>
              </w:rPr>
              <w:t>采购人审查</w:t>
            </w:r>
          </w:p>
        </w:tc>
      </w:tr>
      <w:tr w:rsidR="00D768DC">
        <w:trPr>
          <w:cantSplit/>
          <w:trHeight w:val="1406"/>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lastRenderedPageBreak/>
              <w:t>根据检验检测行业对物业的需求、在</w:t>
            </w:r>
            <w:r>
              <w:rPr>
                <w:rFonts w:ascii="宋体" w:hAnsi="宋体" w:cs="Open Sans"/>
                <w:szCs w:val="21"/>
                <w:shd w:val="clear" w:color="auto" w:fill="FFFFFF"/>
              </w:rPr>
              <w:t>前海合作区内进行</w:t>
            </w:r>
            <w:r>
              <w:rPr>
                <w:rFonts w:ascii="宋体" w:hAnsi="宋体" w:cs="Open Sans" w:hint="eastAsia"/>
                <w:szCs w:val="21"/>
                <w:shd w:val="clear" w:color="auto" w:fill="FFFFFF"/>
              </w:rPr>
              <w:t>符合要求的载体梳理</w:t>
            </w:r>
            <w:r>
              <w:rPr>
                <w:rFonts w:ascii="宋体" w:hAnsi="宋体" w:cs="Open Sans"/>
                <w:szCs w:val="21"/>
                <w:shd w:val="clear" w:color="auto" w:fill="FFFFFF"/>
              </w:rPr>
              <w:t>，</w:t>
            </w:r>
            <w:r>
              <w:rPr>
                <w:rFonts w:ascii="宋体" w:hAnsi="宋体" w:cs="Open Sans" w:hint="eastAsia"/>
                <w:szCs w:val="21"/>
                <w:shd w:val="clear" w:color="auto" w:fill="FFFFFF"/>
              </w:rPr>
              <w:t>包含写字楼、实验室、厂房、仓储、研发中心等。协助对</w:t>
            </w:r>
            <w:r>
              <w:rPr>
                <w:rFonts w:ascii="宋体" w:hAnsi="宋体" w:cs="Open Sans"/>
                <w:szCs w:val="21"/>
                <w:shd w:val="clear" w:color="auto" w:fill="FFFFFF"/>
              </w:rPr>
              <w:t>前海检验检测行业发展开展</w:t>
            </w:r>
            <w:r>
              <w:rPr>
                <w:rFonts w:ascii="宋体" w:hAnsi="宋体" w:cs="Open Sans" w:hint="eastAsia"/>
                <w:szCs w:val="21"/>
                <w:shd w:val="clear" w:color="auto" w:fill="FFFFFF"/>
              </w:rPr>
              <w:t>定位策划；协助与载体开发商开展商务谈判，提供租金折扣、递增率、免租期、物业管理费等条款建议。</w:t>
            </w:r>
          </w:p>
        </w:tc>
        <w:tc>
          <w:tcPr>
            <w:tcW w:w="1842"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1份</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合同签订后6</w:t>
            </w:r>
            <w:r>
              <w:rPr>
                <w:rFonts w:ascii="宋体" w:hAnsi="宋体" w:cs="Open Sans"/>
                <w:szCs w:val="21"/>
                <w:shd w:val="clear" w:color="auto" w:fill="FFFFFF"/>
              </w:rPr>
              <w:t>0</w:t>
            </w:r>
            <w:r>
              <w:rPr>
                <w:rFonts w:ascii="宋体" w:hAnsi="宋体" w:cs="Open Sans" w:hint="eastAsia"/>
                <w:szCs w:val="21"/>
                <w:shd w:val="clear" w:color="auto" w:fill="FFFFFF"/>
              </w:rPr>
              <w:t>个工作日内</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采购人审查</w:t>
            </w:r>
          </w:p>
        </w:tc>
      </w:tr>
      <w:tr w:rsidR="00D768DC">
        <w:trPr>
          <w:cantSplit/>
          <w:trHeight w:val="1814"/>
          <w:jc w:val="center"/>
        </w:trPr>
        <w:tc>
          <w:tcPr>
            <w:tcW w:w="448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针对重点招商目标按需提供定向跟踪和落地全流程服务，包含考察接待、与开发商谈判、提供租金折扣、政策解读、工商登记注册、选址分析等工作。</w:t>
            </w:r>
          </w:p>
        </w:tc>
        <w:tc>
          <w:tcPr>
            <w:tcW w:w="1842" w:type="dxa"/>
            <w:vAlign w:val="center"/>
          </w:tcPr>
          <w:p w:rsidR="00D768DC" w:rsidRDefault="001970B9">
            <w:pPr>
              <w:jc w:val="center"/>
              <w:rPr>
                <w:rFonts w:ascii="宋体" w:hAnsi="宋体" w:cs="Open Sans"/>
                <w:szCs w:val="21"/>
                <w:shd w:val="clear" w:color="auto" w:fill="FFFFFF"/>
              </w:rPr>
            </w:pPr>
            <w:r>
              <w:rPr>
                <w:rFonts w:ascii="宋体" w:hAnsi="宋体" w:cs="Open Sans" w:hint="eastAsia"/>
                <w:szCs w:val="21"/>
                <w:shd w:val="clear" w:color="auto" w:fill="FFFFFF"/>
              </w:rPr>
              <w:t>协助重点企业对接、考察、洽谈、落位，跟进重点企业需求并提供落地支持。</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一年内</w:t>
            </w:r>
          </w:p>
        </w:tc>
        <w:tc>
          <w:tcPr>
            <w:tcW w:w="1417" w:type="dxa"/>
            <w:vAlign w:val="center"/>
          </w:tcPr>
          <w:p w:rsidR="00D768DC" w:rsidRDefault="001970B9">
            <w:pPr>
              <w:rPr>
                <w:rFonts w:ascii="宋体" w:hAnsi="宋体" w:cs="Open Sans"/>
                <w:szCs w:val="21"/>
                <w:shd w:val="clear" w:color="auto" w:fill="FFFFFF"/>
              </w:rPr>
            </w:pPr>
            <w:r>
              <w:rPr>
                <w:rFonts w:ascii="宋体" w:hAnsi="宋体" w:cs="Open Sans" w:hint="eastAsia"/>
                <w:szCs w:val="21"/>
                <w:shd w:val="clear" w:color="auto" w:fill="FFFFFF"/>
              </w:rPr>
              <w:t>采购人审查</w:t>
            </w:r>
          </w:p>
        </w:tc>
      </w:tr>
    </w:tbl>
    <w:p w:rsidR="00D768DC" w:rsidRDefault="001970B9">
      <w:pPr>
        <w:pStyle w:val="af7"/>
        <w:ind w:firstLine="480"/>
        <w:rPr>
          <w:rFonts w:ascii="Times New Roman" w:hAnsi="Times New Roman"/>
          <w:kern w:val="2"/>
          <w:sz w:val="24"/>
          <w:szCs w:val="24"/>
        </w:rPr>
      </w:pPr>
      <w:r>
        <w:rPr>
          <w:rFonts w:ascii="Times New Roman" w:hAnsi="Times New Roman" w:hint="eastAsia"/>
          <w:kern w:val="2"/>
          <w:sz w:val="24"/>
          <w:szCs w:val="24"/>
        </w:rPr>
        <w:t>在合同履行过程中，在必要情况下，经</w:t>
      </w:r>
      <w:r>
        <w:rPr>
          <w:rFonts w:ascii="Times New Roman" w:hAnsi="Times New Roman"/>
          <w:kern w:val="2"/>
          <w:sz w:val="24"/>
          <w:szCs w:val="24"/>
        </w:rPr>
        <w:t>双方</w:t>
      </w:r>
      <w:r>
        <w:rPr>
          <w:rFonts w:ascii="Times New Roman" w:hAnsi="Times New Roman" w:hint="eastAsia"/>
          <w:kern w:val="2"/>
          <w:sz w:val="24"/>
          <w:szCs w:val="24"/>
        </w:rPr>
        <w:t>协商一致，可对上述服务期限时间进行调整，并将最终成果提交日期按照工作进度顺延。</w:t>
      </w:r>
    </w:p>
    <w:p w:rsidR="00D768DC" w:rsidRDefault="00D768DC">
      <w:pPr>
        <w:widowControl/>
        <w:jc w:val="left"/>
        <w:rPr>
          <w:rFonts w:ascii="宋体" w:hAnsi="宋体" w:cs="宋体"/>
          <w:b/>
          <w:sz w:val="24"/>
        </w:rPr>
      </w:pP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三、商务要求</w:t>
      </w:r>
    </w:p>
    <w:p w:rsidR="00D768DC" w:rsidRDefault="001970B9">
      <w:pPr>
        <w:pStyle w:val="ac"/>
        <w:spacing w:before="0" w:beforeAutospacing="0" w:after="0" w:afterAutospacing="0" w:line="360" w:lineRule="exact"/>
        <w:rPr>
          <w:b/>
        </w:rPr>
      </w:pPr>
      <w:r>
        <w:rPr>
          <w:rFonts w:hint="eastAsia"/>
          <w:b/>
        </w:rPr>
        <w:t>（一）项目预算（限额）</w:t>
      </w:r>
    </w:p>
    <w:p w:rsidR="00D768DC" w:rsidRDefault="001970B9">
      <w:pPr>
        <w:pStyle w:val="ac"/>
        <w:spacing w:before="0" w:beforeAutospacing="0" w:after="0" w:afterAutospacing="0" w:line="360" w:lineRule="exact"/>
        <w:ind w:firstLineChars="200" w:firstLine="480"/>
        <w:rPr>
          <w:kern w:val="2"/>
        </w:rPr>
      </w:pPr>
      <w:r>
        <w:rPr>
          <w:rFonts w:hint="eastAsia"/>
          <w:kern w:val="2"/>
        </w:rPr>
        <w:t>人民币陆拾万元整（595000元）</w:t>
      </w:r>
      <w:r>
        <w:rPr>
          <w:kern w:val="2"/>
        </w:rPr>
        <w:t>（不含）</w:t>
      </w:r>
    </w:p>
    <w:p w:rsidR="00D768DC" w:rsidRDefault="001970B9">
      <w:pPr>
        <w:pStyle w:val="ac"/>
        <w:spacing w:before="0" w:beforeAutospacing="0" w:after="0" w:afterAutospacing="0" w:line="360" w:lineRule="exact"/>
        <w:rPr>
          <w:b/>
        </w:rPr>
      </w:pPr>
      <w:r>
        <w:rPr>
          <w:rFonts w:hint="eastAsia"/>
          <w:b/>
        </w:rPr>
        <w:t>（二）最终成果及验收方式</w:t>
      </w:r>
    </w:p>
    <w:p w:rsidR="00D768DC" w:rsidRDefault="001970B9">
      <w:pPr>
        <w:pStyle w:val="ac"/>
        <w:spacing w:before="0" w:beforeAutospacing="0" w:after="0" w:afterAutospacing="0" w:line="360" w:lineRule="exact"/>
        <w:ind w:firstLineChars="200" w:firstLine="480"/>
        <w:rPr>
          <w:kern w:val="2"/>
        </w:rPr>
      </w:pPr>
      <w:r>
        <w:rPr>
          <w:rFonts w:hint="eastAsia"/>
          <w:kern w:val="2"/>
        </w:rPr>
        <w:t>1.最终成果构成如下（包括但不限于）：</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工作总结报告：1套</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检验检测载体</w:t>
      </w:r>
      <w:r>
        <w:rPr>
          <w:kern w:val="2"/>
        </w:rPr>
        <w:t>策划</w:t>
      </w:r>
      <w:r>
        <w:rPr>
          <w:rFonts w:hint="eastAsia"/>
          <w:kern w:val="2"/>
        </w:rPr>
        <w:t>报</w:t>
      </w:r>
      <w:r>
        <w:rPr>
          <w:kern w:val="2"/>
        </w:rPr>
        <w:t>告1份</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辅助组织企业考察行程2次</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w:t>
      </w:r>
      <w:r>
        <w:rPr>
          <w:kern w:val="2"/>
        </w:rPr>
        <w:t>重点企业名单</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w:t>
      </w:r>
      <w:r>
        <w:rPr>
          <w:kern w:val="2"/>
        </w:rPr>
        <w:t>月度、季度</w:t>
      </w:r>
      <w:r>
        <w:rPr>
          <w:rFonts w:hint="eastAsia"/>
          <w:kern w:val="2"/>
        </w:rPr>
        <w:t>工作</w:t>
      </w:r>
      <w:r>
        <w:rPr>
          <w:kern w:val="2"/>
        </w:rPr>
        <w:t>报告</w:t>
      </w:r>
    </w:p>
    <w:p w:rsidR="00D768DC" w:rsidRDefault="001970B9">
      <w:pPr>
        <w:pStyle w:val="ac"/>
        <w:spacing w:before="0" w:beforeAutospacing="0" w:after="0" w:afterAutospacing="0" w:line="360" w:lineRule="exact"/>
        <w:ind w:firstLineChars="200" w:firstLine="480"/>
        <w:rPr>
          <w:kern w:val="2"/>
        </w:rPr>
      </w:pPr>
      <w:r>
        <w:rPr>
          <w:rFonts w:hint="eastAsia"/>
          <w:kern w:val="2"/>
        </w:rPr>
        <w:sym w:font="Wingdings 2" w:char="0052"/>
      </w:r>
      <w:r>
        <w:rPr>
          <w:rFonts w:hint="eastAsia"/>
          <w:kern w:val="2"/>
        </w:rPr>
        <w:t xml:space="preserve"> 其他服务成果</w:t>
      </w:r>
    </w:p>
    <w:p w:rsidR="00D768DC" w:rsidRDefault="001970B9">
      <w:pPr>
        <w:pStyle w:val="ac"/>
        <w:spacing w:before="0" w:beforeAutospacing="0" w:after="0" w:afterAutospacing="0" w:line="360" w:lineRule="exact"/>
        <w:ind w:firstLineChars="200" w:firstLine="480"/>
        <w:rPr>
          <w:kern w:val="2"/>
        </w:rPr>
      </w:pPr>
      <w:r>
        <w:rPr>
          <w:kern w:val="2"/>
        </w:rPr>
        <w:sym w:font="Wingdings 2" w:char="0052"/>
      </w:r>
      <w:r>
        <w:rPr>
          <w:rFonts w:hint="eastAsia"/>
          <w:kern w:val="2"/>
        </w:rPr>
        <w:t xml:space="preserve"> 以上文件的电子档案格式要求：WORD、PDF      </w:t>
      </w:r>
    </w:p>
    <w:p w:rsidR="00D768DC" w:rsidRDefault="001970B9">
      <w:pPr>
        <w:pStyle w:val="ac"/>
        <w:spacing w:before="0" w:beforeAutospacing="0" w:after="0" w:afterAutospacing="0" w:line="360" w:lineRule="exact"/>
        <w:ind w:firstLineChars="200" w:firstLine="480"/>
        <w:rPr>
          <w:kern w:val="2"/>
        </w:rPr>
      </w:pPr>
      <w:r>
        <w:rPr>
          <w:rFonts w:hint="eastAsia"/>
          <w:kern w:val="2"/>
        </w:rPr>
        <w:t>2.在合同履行过程中，采购人</w:t>
      </w:r>
      <w:r>
        <w:rPr>
          <w:rFonts w:hint="eastAsia"/>
          <w:kern w:val="2"/>
          <w:lang w:eastAsia="zh-Hans"/>
        </w:rPr>
        <w:t>如需</w:t>
      </w:r>
      <w:r>
        <w:rPr>
          <w:rFonts w:hint="eastAsia"/>
          <w:kern w:val="2"/>
        </w:rPr>
        <w:t>对最终成果的构成进行调整</w:t>
      </w:r>
      <w:r>
        <w:rPr>
          <w:kern w:val="2"/>
        </w:rPr>
        <w:t>，</w:t>
      </w:r>
      <w:r>
        <w:rPr>
          <w:rFonts w:hint="eastAsia"/>
          <w:kern w:val="2"/>
          <w:lang w:eastAsia="zh-Hans"/>
        </w:rPr>
        <w:t>或</w:t>
      </w:r>
      <w:r>
        <w:rPr>
          <w:rFonts w:hint="eastAsia"/>
          <w:kern w:val="2"/>
        </w:rPr>
        <w:t>需中标人增加交付成果文本的数量，应由双方协商解决。</w:t>
      </w:r>
    </w:p>
    <w:p w:rsidR="00D768DC" w:rsidRDefault="001970B9">
      <w:pPr>
        <w:pStyle w:val="ac"/>
        <w:spacing w:before="0" w:beforeAutospacing="0" w:after="0" w:afterAutospacing="0" w:line="360" w:lineRule="exact"/>
        <w:ind w:firstLineChars="200" w:firstLine="480"/>
        <w:rPr>
          <w:kern w:val="2"/>
        </w:rPr>
      </w:pPr>
      <w:r>
        <w:rPr>
          <w:rFonts w:hint="eastAsia"/>
          <w:kern w:val="2"/>
        </w:rPr>
        <w:t>3.最终成果验收合格的标志为采购人</w:t>
      </w:r>
      <w:r>
        <w:rPr>
          <w:rFonts w:hint="eastAsia"/>
          <w:bCs/>
        </w:rPr>
        <w:t>审</w:t>
      </w:r>
      <w:r>
        <w:rPr>
          <w:rFonts w:hint="eastAsia"/>
          <w:bCs/>
          <w:color w:val="000000"/>
        </w:rPr>
        <w:t>查通过</w:t>
      </w:r>
      <w:r>
        <w:rPr>
          <w:bCs/>
          <w:color w:val="000000"/>
        </w:rPr>
        <w:t>所要求的</w:t>
      </w:r>
      <w:r>
        <w:rPr>
          <w:rFonts w:hint="eastAsia"/>
          <w:bCs/>
          <w:color w:val="000000"/>
        </w:rPr>
        <w:t>相关资料与文件。</w:t>
      </w:r>
    </w:p>
    <w:p w:rsidR="00D768DC" w:rsidRDefault="001970B9">
      <w:pPr>
        <w:pStyle w:val="ac"/>
        <w:spacing w:before="0" w:beforeAutospacing="0" w:after="0" w:afterAutospacing="0" w:line="360" w:lineRule="exact"/>
        <w:rPr>
          <w:b/>
        </w:rPr>
      </w:pPr>
      <w:r>
        <w:rPr>
          <w:rFonts w:hint="eastAsia"/>
          <w:b/>
        </w:rPr>
        <w:t>（三）报价组成及支付方式</w:t>
      </w:r>
    </w:p>
    <w:p w:rsidR="00D768DC" w:rsidRDefault="001970B9">
      <w:pPr>
        <w:pStyle w:val="ac"/>
        <w:spacing w:before="0" w:beforeAutospacing="0" w:after="0" w:afterAutospacing="0" w:line="360" w:lineRule="exact"/>
        <w:ind w:firstLineChars="200" w:firstLine="480"/>
        <w:rPr>
          <w:kern w:val="2"/>
        </w:rPr>
      </w:pPr>
      <w:r>
        <w:rPr>
          <w:rFonts w:hint="eastAsia"/>
          <w:kern w:val="2"/>
        </w:rPr>
        <w:t>1.报价</w:t>
      </w:r>
    </w:p>
    <w:p w:rsidR="00D768DC" w:rsidRDefault="001970B9">
      <w:pPr>
        <w:pStyle w:val="ac"/>
        <w:spacing w:before="0" w:beforeAutospacing="0" w:after="0" w:afterAutospacing="0" w:line="360" w:lineRule="exact"/>
        <w:ind w:firstLineChars="200" w:firstLine="480"/>
        <w:rPr>
          <w:kern w:val="2"/>
        </w:rPr>
      </w:pPr>
      <w:r>
        <w:rPr>
          <w:rFonts w:hint="eastAsia"/>
          <w:kern w:val="2"/>
        </w:rPr>
        <w:t>本项目报价包含但不限于：项目产生的快递费用；项目调查及资料印制费用；办公费用；通讯费用；交通费用；项目成果文本印刷费用；评审会费用</w:t>
      </w:r>
      <w:r>
        <w:rPr>
          <w:kern w:val="2"/>
        </w:rPr>
        <w:t>；</w:t>
      </w:r>
      <w:r>
        <w:rPr>
          <w:rFonts w:hint="eastAsia"/>
          <w:kern w:val="2"/>
        </w:rPr>
        <w:t>本合同项下产生的一切税费。</w:t>
      </w:r>
    </w:p>
    <w:p w:rsidR="00D768DC" w:rsidRDefault="001970B9">
      <w:pPr>
        <w:pStyle w:val="ac"/>
        <w:spacing w:before="0" w:beforeAutospacing="0" w:after="0" w:afterAutospacing="0" w:line="360" w:lineRule="exact"/>
        <w:ind w:firstLineChars="200" w:firstLine="480"/>
        <w:rPr>
          <w:kern w:val="2"/>
        </w:rPr>
      </w:pPr>
      <w:r>
        <w:rPr>
          <w:rFonts w:hint="eastAsia"/>
          <w:kern w:val="2"/>
        </w:rPr>
        <w:t>2.支付方式</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合同价款由甲方分3期支付至乙方指定银行账户：</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首期：本合同签订后15个工作日内，乙方向甲方提出付款申请，甲方收到</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lastRenderedPageBreak/>
        <w:t>乙方开具载明相应金额的正式发票后，甲方向乙方支付首期款</w:t>
      </w:r>
      <w:r>
        <w:rPr>
          <w:rFonts w:ascii="宋体" w:hAnsi="宋体"/>
          <w:sz w:val="24"/>
        </w:rPr>
        <w:t>3</w:t>
      </w:r>
      <w:r>
        <w:rPr>
          <w:rFonts w:ascii="宋体" w:hAnsi="宋体" w:hint="eastAsia"/>
          <w:sz w:val="24"/>
        </w:rPr>
        <w:t>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中期：乙方完成前海专业服务业招商</w:t>
      </w:r>
      <w:r>
        <w:rPr>
          <w:rFonts w:ascii="宋体" w:hAnsi="宋体"/>
          <w:sz w:val="24"/>
        </w:rPr>
        <w:t>重点企业名单</w:t>
      </w:r>
      <w:r>
        <w:rPr>
          <w:rFonts w:ascii="宋体" w:hAnsi="宋体" w:hint="eastAsia"/>
          <w:sz w:val="24"/>
        </w:rPr>
        <w:t>与检验检测</w:t>
      </w:r>
      <w:r>
        <w:rPr>
          <w:rFonts w:ascii="宋体" w:hAnsi="宋体"/>
          <w:sz w:val="24"/>
        </w:rPr>
        <w:t>定位</w:t>
      </w:r>
      <w:r>
        <w:rPr>
          <w:rFonts w:ascii="宋体" w:hAnsi="宋体" w:hint="eastAsia"/>
          <w:sz w:val="24"/>
        </w:rPr>
        <w:t>策划报告并提交成果报告，甲方对乙方开展并通过成果验收后15个工作日内，乙方向甲方提出付款申请，甲方收到乙方开具载明相应金额的正式发票后向乙方支付中期款</w:t>
      </w:r>
      <w:r>
        <w:rPr>
          <w:rFonts w:ascii="宋体" w:hAnsi="宋体"/>
          <w:sz w:val="24"/>
        </w:rPr>
        <w:t>5</w:t>
      </w:r>
      <w:r>
        <w:rPr>
          <w:rFonts w:ascii="宋体" w:hAnsi="宋体" w:hint="eastAsia"/>
          <w:sz w:val="24"/>
        </w:rPr>
        <w:t>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adjustRightInd w:val="0"/>
        <w:snapToGrid w:val="0"/>
        <w:spacing w:line="360" w:lineRule="auto"/>
        <w:ind w:firstLineChars="200" w:firstLine="480"/>
        <w:rPr>
          <w:rFonts w:ascii="宋体" w:hAnsi="宋体"/>
          <w:sz w:val="24"/>
        </w:rPr>
      </w:pPr>
      <w:r>
        <w:rPr>
          <w:rFonts w:ascii="宋体" w:hAnsi="宋体" w:hint="eastAsia"/>
          <w:sz w:val="24"/>
        </w:rPr>
        <w:t>尾期：乙方完成并提交</w:t>
      </w:r>
      <w:r>
        <w:rPr>
          <w:rFonts w:ascii="宋体" w:hAnsi="宋体"/>
          <w:sz w:val="24"/>
        </w:rPr>
        <w:t>全部工作</w:t>
      </w:r>
      <w:r>
        <w:rPr>
          <w:rFonts w:ascii="宋体" w:hAnsi="宋体" w:hint="eastAsia"/>
          <w:sz w:val="24"/>
        </w:rPr>
        <w:t>成果，并通过</w:t>
      </w:r>
      <w:r>
        <w:rPr>
          <w:rFonts w:ascii="宋体" w:hAnsi="宋体"/>
          <w:sz w:val="24"/>
        </w:rPr>
        <w:t>最终</w:t>
      </w:r>
      <w:r>
        <w:rPr>
          <w:rFonts w:ascii="宋体" w:hAnsi="宋体" w:hint="eastAsia"/>
          <w:sz w:val="24"/>
        </w:rPr>
        <w:t>成果验收后15个工作日内，乙方向甲方提出付款申请，甲方收到乙方开具载明相应金额的正式发票后向乙方支付剩余尾款20%；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w:t>
      </w:r>
    </w:p>
    <w:p w:rsidR="00D768DC" w:rsidRDefault="001970B9">
      <w:pPr>
        <w:pStyle w:val="ac"/>
        <w:spacing w:before="0" w:beforeAutospacing="0" w:after="0" w:afterAutospacing="0" w:line="360" w:lineRule="exact"/>
        <w:ind w:firstLineChars="200" w:firstLine="480"/>
        <w:rPr>
          <w:kern w:val="2"/>
        </w:rPr>
      </w:pPr>
      <w:r>
        <w:rPr>
          <w:rFonts w:hint="eastAsia"/>
          <w:kern w:val="2"/>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rsidR="00D768DC" w:rsidRDefault="001970B9">
      <w:pPr>
        <w:pStyle w:val="ac"/>
        <w:spacing w:before="0" w:beforeAutospacing="0" w:after="0" w:afterAutospacing="0" w:line="360" w:lineRule="exact"/>
        <w:rPr>
          <w:b/>
        </w:rPr>
      </w:pPr>
      <w:r>
        <w:rPr>
          <w:rFonts w:hint="eastAsia"/>
          <w:b/>
        </w:rPr>
        <w:t>（四）服务期限</w:t>
      </w:r>
    </w:p>
    <w:p w:rsidR="00D768DC" w:rsidRDefault="001970B9">
      <w:pPr>
        <w:pStyle w:val="ac"/>
        <w:spacing w:before="0" w:beforeAutospacing="0" w:after="0" w:afterAutospacing="0" w:line="360" w:lineRule="exact"/>
        <w:ind w:firstLineChars="200" w:firstLine="480"/>
        <w:rPr>
          <w:kern w:val="2"/>
        </w:rPr>
      </w:pPr>
      <w:r>
        <w:rPr>
          <w:rFonts w:hint="eastAsia"/>
          <w:kern w:val="2"/>
        </w:rPr>
        <w:t>本项目应在本合同签订之日起12个月内完成全部项目工作内容并提交最终成果。在合同履行过程中，在必要情况下，经双方协商一致，可对上述服务期限时间进行调整，并将最终成果提交日期按照工作进度顺延。</w:t>
      </w:r>
    </w:p>
    <w:p w:rsidR="00D768DC" w:rsidRDefault="001970B9">
      <w:pPr>
        <w:pStyle w:val="ac"/>
        <w:spacing w:before="0" w:beforeAutospacing="0" w:after="0" w:afterAutospacing="0" w:line="360" w:lineRule="auto"/>
        <w:rPr>
          <w:b/>
          <w:bCs/>
          <w:kern w:val="2"/>
        </w:rPr>
      </w:pPr>
      <w:r>
        <w:rPr>
          <w:rFonts w:hint="eastAsia"/>
          <w:b/>
          <w:bCs/>
          <w:kern w:val="2"/>
        </w:rPr>
        <w:t>（五）服务团队</w:t>
      </w:r>
    </w:p>
    <w:p w:rsidR="00D768DC" w:rsidRDefault="001970B9">
      <w:pPr>
        <w:pStyle w:val="ac"/>
        <w:spacing w:before="0" w:beforeAutospacing="0" w:after="0" w:afterAutospacing="0" w:line="360" w:lineRule="exact"/>
        <w:ind w:firstLineChars="200" w:firstLine="480"/>
        <w:rPr>
          <w:kern w:val="2"/>
        </w:rPr>
      </w:pPr>
      <w:r>
        <w:rPr>
          <w:rFonts w:hint="eastAsia"/>
          <w:kern w:val="2"/>
        </w:rPr>
        <w:t>中标人安排不少于5人组成项目团队。</w:t>
      </w: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四、其他要求</w:t>
      </w:r>
    </w:p>
    <w:p w:rsidR="00D768DC" w:rsidRDefault="001970B9">
      <w:pPr>
        <w:spacing w:line="360" w:lineRule="exact"/>
        <w:ind w:firstLineChars="200" w:firstLine="480"/>
        <w:rPr>
          <w:rFonts w:ascii="宋体" w:hAnsi="宋体"/>
          <w:bCs/>
          <w:color w:val="000000"/>
          <w:sz w:val="24"/>
        </w:rPr>
      </w:pPr>
      <w:r>
        <w:rPr>
          <w:rFonts w:ascii="宋体" w:hAnsi="宋体" w:hint="eastAsia"/>
          <w:bCs/>
          <w:color w:val="000000"/>
          <w:sz w:val="24"/>
        </w:rPr>
        <w:t>（一）投标人应确保投标文件中提供的所有资料、信息真实、有效；</w:t>
      </w:r>
    </w:p>
    <w:p w:rsidR="00D768DC" w:rsidRDefault="001970B9">
      <w:pPr>
        <w:spacing w:line="360" w:lineRule="exact"/>
        <w:ind w:firstLineChars="200" w:firstLine="480"/>
        <w:rPr>
          <w:rFonts w:ascii="宋体" w:hAnsi="宋体"/>
          <w:bCs/>
          <w:color w:val="000000"/>
          <w:sz w:val="24"/>
        </w:rPr>
      </w:pPr>
      <w:r>
        <w:rPr>
          <w:rFonts w:ascii="宋体" w:hAnsi="宋体" w:hint="eastAsia"/>
          <w:bCs/>
          <w:color w:val="000000"/>
          <w:sz w:val="24"/>
        </w:rPr>
        <w:t>（二）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rsidR="00D768DC" w:rsidRDefault="001970B9">
      <w:pPr>
        <w:spacing w:line="360" w:lineRule="exact"/>
        <w:ind w:firstLineChars="200" w:firstLine="480"/>
        <w:rPr>
          <w:rFonts w:ascii="宋体" w:hAnsi="宋体"/>
          <w:bCs/>
          <w:color w:val="000000"/>
          <w:sz w:val="24"/>
        </w:rPr>
      </w:pPr>
      <w:r>
        <w:rPr>
          <w:rFonts w:ascii="宋体" w:hAnsi="宋体" w:hint="eastAsia"/>
          <w:bCs/>
          <w:color w:val="000000"/>
          <w:sz w:val="24"/>
        </w:rPr>
        <w:t>（三）中标人不得将项目非法分包或转包给任何单位和个人，否则采购人有权即刻终止合同，并要求中标人赔偿相应损失。</w:t>
      </w: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五、</w:t>
      </w:r>
      <w:r>
        <w:rPr>
          <w:rFonts w:ascii="宋体" w:hAnsi="宋体" w:cs="宋体" w:hint="eastAsia"/>
          <w:b/>
          <w:bCs/>
          <w:sz w:val="24"/>
        </w:rPr>
        <w:t>成果权属与知识产权</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lastRenderedPageBreak/>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w:t>
      </w:r>
      <w:r>
        <w:rPr>
          <w:rFonts w:ascii="宋体" w:hAnsi="宋体" w:cs="宋体" w:hint="eastAsia"/>
          <w:bCs/>
          <w:color w:val="000000"/>
          <w:sz w:val="24"/>
          <w:lang w:eastAsia="zh-Hans"/>
        </w:rPr>
        <w:t>保全费</w:t>
      </w:r>
      <w:r>
        <w:rPr>
          <w:rFonts w:ascii="宋体" w:hAnsi="宋体" w:cs="宋体"/>
          <w:bCs/>
          <w:color w:val="000000"/>
          <w:sz w:val="24"/>
          <w:lang w:eastAsia="zh-Hans"/>
        </w:rPr>
        <w:t>、</w:t>
      </w:r>
      <w:r>
        <w:rPr>
          <w:rFonts w:ascii="宋体" w:hAnsi="宋体" w:hint="eastAsia"/>
          <w:bCs/>
          <w:color w:val="000000"/>
          <w:sz w:val="24"/>
        </w:rPr>
        <w:t>合理的律师费用、鉴定评估费用、调查费用、和解金额或生效法律文书中规定的赔偿金额。</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5.中标人完成本合同项目的研究开发人员享有在有关技术成果文件上写明技术成果完成者的权利和与采购人共同获得有关荣誉证书、奖励的权利。</w:t>
      </w: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六、保密条款</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（一）采购人应确保向中标人提供的所有资料信息合法、真实、有效，不涉密；</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二）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三）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四）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w:t>
      </w:r>
      <w:proofErr w:type="gramStart"/>
      <w:r>
        <w:rPr>
          <w:rFonts w:ascii="宋体" w:hAnsi="宋体" w:hint="eastAsia"/>
          <w:bCs/>
          <w:color w:val="000000"/>
          <w:sz w:val="24"/>
        </w:rPr>
        <w:t>受至少</w:t>
      </w:r>
      <w:proofErr w:type="gramEnd"/>
      <w:r>
        <w:rPr>
          <w:rFonts w:ascii="宋体" w:hAnsi="宋体" w:hint="eastAsia"/>
          <w:bCs/>
          <w:color w:val="000000"/>
          <w:sz w:val="24"/>
        </w:rPr>
        <w:t>与本条款同等严格的保密条款的约束。如发生以上情况，中标人应向采购人支付本合同项下服务费用总价款20%的违约金，如果违约金无法弥补采购人损失，采购人保留要求中标人赔偿全部损失的权利。</w:t>
      </w:r>
    </w:p>
    <w:p w:rsidR="00D768DC" w:rsidRDefault="001970B9">
      <w:pPr>
        <w:widowControl/>
        <w:tabs>
          <w:tab w:val="left" w:pos="1080"/>
        </w:tabs>
        <w:spacing w:line="360" w:lineRule="exact"/>
        <w:ind w:firstLineChars="200" w:firstLine="480"/>
        <w:jc w:val="left"/>
        <w:rPr>
          <w:rFonts w:ascii="宋体" w:hAnsi="宋体"/>
          <w:bCs/>
          <w:color w:val="000000"/>
          <w:sz w:val="24"/>
        </w:rPr>
      </w:pPr>
      <w:r>
        <w:rPr>
          <w:rFonts w:ascii="宋体" w:hAnsi="宋体" w:hint="eastAsia"/>
          <w:bCs/>
          <w:color w:val="000000"/>
          <w:sz w:val="24"/>
        </w:rPr>
        <w:t>（五）中标人实施项目的程序应符合国家安全、保密的有关规定和标准。</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（六）无论本合同或本合同其他条款是否有效，本保密条款始终约束双方。国家秘密的保密期限由国家有关部门确定，工作秘密的保密期限由采购人确定。</w:t>
      </w:r>
    </w:p>
    <w:p w:rsidR="00D768DC" w:rsidRDefault="001970B9">
      <w:pPr>
        <w:pStyle w:val="21"/>
        <w:tabs>
          <w:tab w:val="left" w:pos="720"/>
        </w:tabs>
        <w:autoSpaceDE w:val="0"/>
        <w:autoSpaceDN w:val="0"/>
        <w:adjustRightInd w:val="0"/>
        <w:spacing w:line="360" w:lineRule="auto"/>
        <w:ind w:right="17" w:firstLineChars="0" w:firstLine="0"/>
        <w:jc w:val="center"/>
        <w:outlineLvl w:val="1"/>
        <w:rPr>
          <w:rFonts w:ascii="宋体" w:hAnsi="宋体" w:cs="宋体"/>
          <w:b/>
          <w:sz w:val="24"/>
        </w:rPr>
      </w:pPr>
      <w:r>
        <w:rPr>
          <w:rFonts w:ascii="宋体" w:hAnsi="宋体" w:cs="宋体" w:hint="eastAsia"/>
          <w:b/>
          <w:sz w:val="24"/>
        </w:rPr>
        <w:t>七、违约责任</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lastRenderedPageBreak/>
        <w:t>（一）如中标人未按照本合同约定的时间完成本项目各阶段工作，且未经采购人书面同意延长研究成果完期限的，每迟延一日，采购人有权要求中标人支付本合同服务费总金额的1‰的逾期违约金。</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（二）本合同项下的工作内容不可分割，任</w:t>
      </w:r>
      <w:proofErr w:type="gramStart"/>
      <w:r>
        <w:rPr>
          <w:rFonts w:ascii="宋体" w:hAnsi="宋体" w:hint="eastAsia"/>
          <w:bCs/>
          <w:color w:val="000000"/>
          <w:sz w:val="24"/>
        </w:rPr>
        <w:t>一</w:t>
      </w:r>
      <w:proofErr w:type="gramEnd"/>
      <w:r>
        <w:rPr>
          <w:rFonts w:ascii="宋体" w:hAnsi="宋体" w:hint="eastAsia"/>
          <w:bCs/>
          <w:color w:val="000000"/>
          <w:sz w:val="24"/>
        </w:rPr>
        <w:t>文件的迟延交付均视为整个项目的迟延交付。</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（三）本合同履行期间，发生下述情形时，采购人有权解除本合同，中标人除应退还采购人已支付的全部款项外, 还应在合同解除通知发出之日起10</w:t>
      </w:r>
      <w:r>
        <w:rPr>
          <w:rFonts w:ascii="宋体" w:hAnsi="宋体" w:hint="eastAsia"/>
          <w:bCs/>
          <w:color w:val="000000"/>
          <w:sz w:val="24"/>
          <w:lang w:eastAsia="zh-Hans"/>
        </w:rPr>
        <w:t>个工作</w:t>
      </w:r>
      <w:r>
        <w:rPr>
          <w:rFonts w:ascii="宋体" w:hAnsi="宋体" w:hint="eastAsia"/>
          <w:bCs/>
          <w:color w:val="000000"/>
          <w:sz w:val="24"/>
        </w:rPr>
        <w:t>日内向采购人支付合同总价款20%的违约金。中标人应同时将已完成的项目成果移交给采购人，并将全部有关资料退还采购人：</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（1）中标人未能按合同约定的日期(含协商延缓的日期)提交各阶段成果或最终成果，延误时间超过15个工作日；</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（2）因中标人工作的错误或遗漏造成成果质量损失，工作成果质量低劣，不能满足采购人工作需要和要求；</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（3）中标人虽如期提交最终成果，但连续二次未能通过采购人验收的；</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（4）未经采购人书面在先同意，中标人擅自将本合同项目与任何第三方合作，或将本合同标的全部或部分擅自转包或分包给任何第三方，且未按采购人的要求终止与第三方的合同的；</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（5）项目负责人未承担本合同项目实质性工作，或未经采购人书面在先同意，中标人擅自更换项目负责人的；</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（6）发现中标人或中标人工作人员出现全部或部分丧失履行委托服务能力的情况，采购人有权通知中标人限期整改或更换工作人员，期限届满中标人并未进行改善的；</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（7）中标人明确表示或者以自己的行为表明不履行本合同的。</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（四）除因采购人付款审批影响支付进度的情况外，如采购人未按照本合同约定的时间支付服务费，中标人书面催告采购人并给予不少于30个工作日的履行期限后采购人仍未支付的，中标人有权自该期限届满之日</w:t>
      </w:r>
      <w:proofErr w:type="gramStart"/>
      <w:r>
        <w:rPr>
          <w:rFonts w:ascii="宋体" w:hAnsi="宋体" w:hint="eastAsia"/>
          <w:bCs/>
          <w:color w:val="000000"/>
          <w:sz w:val="24"/>
        </w:rPr>
        <w:t>起要求</w:t>
      </w:r>
      <w:proofErr w:type="gramEnd"/>
      <w:r>
        <w:rPr>
          <w:rFonts w:ascii="宋体" w:hAnsi="宋体" w:hint="eastAsia"/>
          <w:bCs/>
          <w:color w:val="000000"/>
          <w:sz w:val="24"/>
        </w:rPr>
        <w:t>采购人支付该阶段应付而未付合同价款每日1‰的逾期违约金。采购人无正当理由拒绝接受服务，到期明确表示拒付服务款项的，采购人向中标人偿付本合同总价5%的违约金。</w:t>
      </w:r>
    </w:p>
    <w:p w:rsidR="00D768DC" w:rsidRDefault="001970B9">
      <w:pPr>
        <w:widowControl/>
        <w:spacing w:line="360" w:lineRule="exact"/>
        <w:ind w:firstLineChars="200" w:firstLine="480"/>
        <w:jc w:val="left"/>
        <w:rPr>
          <w:rFonts w:ascii="宋体" w:hAnsi="宋体"/>
          <w:bCs/>
          <w:color w:val="000000"/>
          <w:sz w:val="24"/>
        </w:rPr>
      </w:pPr>
      <w:r>
        <w:rPr>
          <w:rFonts w:ascii="宋体" w:hAnsi="宋体" w:hint="eastAsia"/>
          <w:bCs/>
          <w:color w:val="000000"/>
          <w:sz w:val="24"/>
        </w:rPr>
        <w:t>（五）上述违约责任各自独立且可累加。本合同所约定的违约金如低于因违约行为所造成的损失，违约方应补偿上述不足部分的损失。</w:t>
      </w:r>
    </w:p>
    <w:p w:rsidR="00D768DC" w:rsidRDefault="00D768DC">
      <w:pPr>
        <w:spacing w:line="360" w:lineRule="auto"/>
        <w:rPr>
          <w:rFonts w:ascii="宋体" w:hAnsi="宋体" w:cs="宋体"/>
          <w:sz w:val="24"/>
        </w:rPr>
      </w:pPr>
    </w:p>
    <w:p w:rsidR="00D768DC" w:rsidRDefault="001970B9">
      <w:pPr>
        <w:spacing w:line="360" w:lineRule="auto"/>
        <w:jc w:val="center"/>
        <w:outlineLvl w:val="0"/>
        <w:rPr>
          <w:rFonts w:ascii="宋体" w:cs="宋体"/>
          <w:b/>
          <w:bCs/>
          <w:sz w:val="24"/>
        </w:rPr>
      </w:pPr>
      <w:r>
        <w:rPr>
          <w:rFonts w:ascii="宋体" w:hAnsi="宋体" w:cs="宋体" w:hint="eastAsia"/>
          <w:sz w:val="24"/>
        </w:rPr>
        <w:br w:type="page"/>
      </w:r>
      <w:bookmarkStart w:id="21" w:name="_Toc6457"/>
      <w:r>
        <w:rPr>
          <w:rFonts w:ascii="宋体" w:cs="宋体" w:hint="eastAsia"/>
          <w:b/>
          <w:bCs/>
          <w:sz w:val="24"/>
        </w:rPr>
        <w:lastRenderedPageBreak/>
        <w:t>第六章 投标文件初审及招标项目评分表</w:t>
      </w:r>
      <w:bookmarkEnd w:id="21"/>
    </w:p>
    <w:p w:rsidR="00D768DC" w:rsidRDefault="00D768DC">
      <w:pPr>
        <w:spacing w:line="360" w:lineRule="auto"/>
        <w:jc w:val="center"/>
        <w:rPr>
          <w:rFonts w:ascii="宋体" w:hAnsi="宋体" w:cs="宋体"/>
          <w:b/>
          <w:sz w:val="24"/>
        </w:rPr>
      </w:pPr>
    </w:p>
    <w:p w:rsidR="00D768DC" w:rsidRDefault="001970B9">
      <w:pPr>
        <w:spacing w:line="360" w:lineRule="auto"/>
        <w:jc w:val="center"/>
        <w:rPr>
          <w:rFonts w:ascii="宋体" w:hAnsi="宋体" w:cs="宋体"/>
          <w:b/>
          <w:sz w:val="24"/>
        </w:rPr>
      </w:pPr>
      <w:r>
        <w:rPr>
          <w:rFonts w:ascii="宋体" w:hAnsi="宋体" w:cs="宋体" w:hint="eastAsia"/>
          <w:b/>
          <w:sz w:val="24"/>
        </w:rPr>
        <w:t>投标文件初审表（不可偏离条款）</w:t>
      </w:r>
    </w:p>
    <w:p w:rsidR="00D768DC" w:rsidRDefault="001970B9">
      <w:pPr>
        <w:spacing w:line="360" w:lineRule="auto"/>
        <w:jc w:val="center"/>
        <w:rPr>
          <w:rFonts w:ascii="宋体" w:hAnsi="宋体" w:cs="宋体"/>
          <w:b/>
          <w:sz w:val="24"/>
        </w:rPr>
      </w:pPr>
      <w:r>
        <w:rPr>
          <w:rFonts w:ascii="宋体" w:hAnsi="宋体" w:cs="宋体" w:hint="eastAsia"/>
          <w:b/>
          <w:sz w:val="24"/>
        </w:rPr>
        <w:t>（凡有下列情形之一的，投标文件无效，投标作废标处理）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D768DC">
        <w:tc>
          <w:tcPr>
            <w:tcW w:w="8681" w:type="dxa"/>
            <w:gridSpan w:val="2"/>
          </w:tcPr>
          <w:p w:rsidR="00D768DC" w:rsidRDefault="001970B9">
            <w:pPr>
              <w:spacing w:line="360" w:lineRule="auto"/>
              <w:jc w:val="center"/>
              <w:rPr>
                <w:rFonts w:ascii="宋体" w:hAnsi="宋体" w:cs="宋体"/>
                <w:sz w:val="24"/>
              </w:rPr>
            </w:pPr>
            <w:r>
              <w:rPr>
                <w:rFonts w:ascii="宋体" w:hAnsi="宋体" w:cs="宋体" w:hint="eastAsia"/>
                <w:sz w:val="24"/>
              </w:rPr>
              <w:t>资格性检查表</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1</w:t>
            </w:r>
          </w:p>
        </w:tc>
        <w:tc>
          <w:tcPr>
            <w:tcW w:w="7950" w:type="dxa"/>
          </w:tcPr>
          <w:p w:rsidR="00D768DC" w:rsidRDefault="001970B9">
            <w:pPr>
              <w:spacing w:line="360" w:lineRule="auto"/>
              <w:rPr>
                <w:rFonts w:ascii="宋体" w:hAnsi="宋体" w:cs="宋体"/>
                <w:sz w:val="24"/>
              </w:rPr>
            </w:pPr>
            <w:r>
              <w:rPr>
                <w:rFonts w:ascii="宋体" w:hAnsi="宋体" w:cs="宋体" w:hint="eastAsia"/>
                <w:sz w:val="24"/>
              </w:rPr>
              <w:t>投标人不具备招标文件所列的资格要求，或未提交相应的资格证明资料（详见招标公告 投标人资格要求）</w:t>
            </w:r>
          </w:p>
        </w:tc>
      </w:tr>
      <w:tr w:rsidR="00D768DC">
        <w:tc>
          <w:tcPr>
            <w:tcW w:w="8681" w:type="dxa"/>
            <w:gridSpan w:val="2"/>
          </w:tcPr>
          <w:p w:rsidR="00D768DC" w:rsidRDefault="001970B9">
            <w:pPr>
              <w:spacing w:line="360" w:lineRule="auto"/>
              <w:jc w:val="center"/>
              <w:rPr>
                <w:rFonts w:ascii="宋体" w:hAnsi="宋体" w:cs="宋体"/>
                <w:sz w:val="24"/>
              </w:rPr>
            </w:pPr>
            <w:r>
              <w:rPr>
                <w:rFonts w:ascii="宋体" w:hAnsi="宋体" w:cs="宋体" w:hint="eastAsia"/>
                <w:sz w:val="24"/>
              </w:rPr>
              <w:t>符合性检查表</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2</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将一个包中的内容拆开投标</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3</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投标文件及开标一览表未按规定密封、签字、盖章</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4</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未提供法定代表人证明书、法定代表人授权委托书</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5</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招标文件未规定允许有替代方案时，对同一项目投标时，同时提供两套或两套以上的投标方案</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6</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投标总价高于财政预算限额或投标报价有严重缺漏项</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7</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同一项目出现两个及以上报价，按规定又无法确定哪个是有效报价</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8</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投标文件载明的招标项目完成或服务期限不满足招标文件规定的</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9</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10</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《用户需求响应表》未按要求填写，经评审委员会认定存在不明或不实的</w:t>
            </w:r>
          </w:p>
        </w:tc>
      </w:tr>
      <w:tr w:rsidR="00D768DC">
        <w:tc>
          <w:tcPr>
            <w:tcW w:w="731" w:type="dxa"/>
          </w:tcPr>
          <w:p w:rsidR="00D768DC" w:rsidRDefault="001970B9">
            <w:pPr>
              <w:spacing w:line="360" w:lineRule="auto"/>
              <w:rPr>
                <w:rFonts w:ascii="宋体" w:hAnsi="宋体" w:cs="宋体"/>
                <w:sz w:val="24"/>
              </w:rPr>
            </w:pPr>
            <w:r>
              <w:rPr>
                <w:rFonts w:ascii="宋体" w:hAnsi="宋体" w:cs="宋体" w:hint="eastAsia"/>
                <w:sz w:val="24"/>
              </w:rPr>
              <w:t>11</w:t>
            </w:r>
          </w:p>
        </w:tc>
        <w:tc>
          <w:tcPr>
            <w:tcW w:w="7950" w:type="dxa"/>
            <w:vAlign w:val="center"/>
          </w:tcPr>
          <w:p w:rsidR="00D768DC" w:rsidRDefault="001970B9">
            <w:pPr>
              <w:spacing w:line="360" w:lineRule="auto"/>
              <w:rPr>
                <w:rFonts w:ascii="宋体" w:hAnsi="宋体" w:cs="宋体"/>
                <w:sz w:val="24"/>
              </w:rPr>
            </w:pPr>
            <w:r>
              <w:rPr>
                <w:rFonts w:ascii="宋体" w:hAnsi="宋体" w:cs="宋体" w:hint="eastAsia"/>
                <w:sz w:val="24"/>
              </w:rPr>
              <w:t>法律、法规规定的其他情形</w:t>
            </w:r>
          </w:p>
        </w:tc>
      </w:tr>
    </w:tbl>
    <w:p w:rsidR="00D768DC" w:rsidRDefault="00D768DC">
      <w:pPr>
        <w:spacing w:line="360" w:lineRule="auto"/>
        <w:rPr>
          <w:rFonts w:ascii="宋体" w:hAnsi="宋体" w:cs="宋体"/>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招标项目评分表</w:t>
      </w:r>
    </w:p>
    <w:p w:rsidR="00D768DC" w:rsidRDefault="00D768DC">
      <w:pPr>
        <w:rPr>
          <w:rFonts w:ascii="宋体" w:hAnsi="宋体" w:cs="宋体"/>
          <w:b/>
          <w:bCs/>
          <w:sz w:val="24"/>
        </w:rPr>
      </w:pPr>
      <w:bookmarkStart w:id="22" w:name="_Toc834"/>
      <w:bookmarkStart w:id="23" w:name="_Hlk28269117"/>
    </w:p>
    <w:tbl>
      <w:tblPr>
        <w:tblW w:w="9317" w:type="dxa"/>
        <w:jc w:val="center"/>
        <w:tblLayout w:type="fixed"/>
        <w:tblLook w:val="04A0" w:firstRow="1" w:lastRow="0" w:firstColumn="1" w:lastColumn="0" w:noHBand="0" w:noVBand="1"/>
      </w:tblPr>
      <w:tblGrid>
        <w:gridCol w:w="713"/>
        <w:gridCol w:w="791"/>
        <w:gridCol w:w="5726"/>
        <w:gridCol w:w="573"/>
        <w:gridCol w:w="859"/>
        <w:gridCol w:w="655"/>
      </w:tblGrid>
      <w:tr w:rsidR="00D768DC">
        <w:trPr>
          <w:trHeight w:val="359"/>
          <w:jc w:val="center"/>
        </w:trPr>
        <w:tc>
          <w:tcPr>
            <w:tcW w:w="93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768DC" w:rsidRDefault="001970B9">
            <w:pPr>
              <w:widowControl/>
              <w:shd w:val="clear" w:color="auto" w:fill="FFFFFF"/>
              <w:jc w:val="center"/>
              <w:textAlignment w:val="center"/>
              <w:rPr>
                <w:rFonts w:ascii="宋体" w:cs="宋体"/>
                <w:b/>
                <w:bCs/>
                <w:sz w:val="24"/>
              </w:rPr>
            </w:pPr>
            <w:r>
              <w:rPr>
                <w:rFonts w:ascii="宋体" w:cs="宋体" w:hint="eastAsia"/>
                <w:b/>
                <w:bCs/>
                <w:kern w:val="0"/>
                <w:sz w:val="24"/>
              </w:rPr>
              <w:t>一、价格部分（</w:t>
            </w:r>
            <w:r>
              <w:rPr>
                <w:rFonts w:ascii="宋体" w:cs="宋体"/>
                <w:b/>
                <w:bCs/>
                <w:kern w:val="0"/>
                <w:sz w:val="24"/>
              </w:rPr>
              <w:t>1</w:t>
            </w:r>
            <w:r>
              <w:rPr>
                <w:rFonts w:ascii="宋体" w:cs="宋体" w:hint="eastAsia"/>
                <w:b/>
                <w:bCs/>
                <w:kern w:val="0"/>
                <w:sz w:val="24"/>
              </w:rPr>
              <w:t>0分）</w:t>
            </w:r>
          </w:p>
        </w:tc>
      </w:tr>
      <w:tr w:rsidR="00D768DC">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内容</w:t>
            </w:r>
          </w:p>
        </w:tc>
        <w:tc>
          <w:tcPr>
            <w:tcW w:w="5726"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sz w:val="24"/>
              </w:rPr>
              <w:t>分值</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评分方式</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得分</w:t>
            </w:r>
          </w:p>
        </w:tc>
      </w:tr>
      <w:tr w:rsidR="00D768DC">
        <w:trPr>
          <w:trHeight w:val="1796"/>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1</w:t>
            </w:r>
          </w:p>
        </w:tc>
        <w:tc>
          <w:tcPr>
            <w:tcW w:w="791"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投标报价</w:t>
            </w:r>
          </w:p>
        </w:tc>
        <w:tc>
          <w:tcPr>
            <w:tcW w:w="5726"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left"/>
              <w:textAlignment w:val="center"/>
              <w:rPr>
                <w:sz w:val="22"/>
                <w:szCs w:val="28"/>
              </w:rPr>
            </w:pPr>
            <w:r>
              <w:rPr>
                <w:rFonts w:hint="eastAsia"/>
                <w:sz w:val="22"/>
                <w:szCs w:val="28"/>
              </w:rPr>
              <w:t>价格分计算方法：满足招标文件要求且投标价格最低的投标报价为评标基准价，其价格分为满分。其他投标人的价格</w:t>
            </w:r>
            <w:proofErr w:type="gramStart"/>
            <w:r>
              <w:rPr>
                <w:rFonts w:hint="eastAsia"/>
                <w:sz w:val="22"/>
                <w:szCs w:val="28"/>
              </w:rPr>
              <w:t>分统一</w:t>
            </w:r>
            <w:proofErr w:type="gramEnd"/>
            <w:r>
              <w:rPr>
                <w:rFonts w:hint="eastAsia"/>
                <w:sz w:val="22"/>
                <w:szCs w:val="28"/>
              </w:rPr>
              <w:t>按照下列公式计算：</w:t>
            </w:r>
          </w:p>
          <w:p w:rsidR="00D768DC" w:rsidRDefault="001970B9">
            <w:pPr>
              <w:widowControl/>
              <w:shd w:val="clear" w:color="auto" w:fill="FFFFFF"/>
              <w:jc w:val="left"/>
              <w:textAlignment w:val="center"/>
              <w:rPr>
                <w:sz w:val="22"/>
                <w:szCs w:val="28"/>
              </w:rPr>
            </w:pPr>
            <w:r>
              <w:rPr>
                <w:rFonts w:hint="eastAsia"/>
                <w:sz w:val="22"/>
                <w:szCs w:val="28"/>
              </w:rPr>
              <w:t>投标报价得分</w:t>
            </w:r>
            <w:r>
              <w:rPr>
                <w:rFonts w:hint="eastAsia"/>
                <w:sz w:val="22"/>
                <w:szCs w:val="28"/>
              </w:rPr>
              <w:t>=(</w:t>
            </w:r>
            <w:r>
              <w:rPr>
                <w:rFonts w:hint="eastAsia"/>
                <w:sz w:val="22"/>
                <w:szCs w:val="28"/>
              </w:rPr>
              <w:t>评标基准价／投标报价</w:t>
            </w:r>
            <w:r>
              <w:rPr>
                <w:rFonts w:hint="eastAsia"/>
                <w:sz w:val="22"/>
                <w:szCs w:val="28"/>
              </w:rPr>
              <w:t>)</w:t>
            </w:r>
            <w:r>
              <w:rPr>
                <w:rFonts w:hint="eastAsia"/>
                <w:sz w:val="22"/>
                <w:szCs w:val="28"/>
              </w:rPr>
              <w:t>×</w:t>
            </w:r>
            <w:r>
              <w:rPr>
                <w:sz w:val="22"/>
                <w:szCs w:val="28"/>
              </w:rPr>
              <w:t>10</w:t>
            </w:r>
          </w:p>
          <w:p w:rsidR="00D768DC" w:rsidRDefault="001970B9">
            <w:pPr>
              <w:widowControl/>
              <w:shd w:val="clear" w:color="auto" w:fill="FFFFFF"/>
              <w:jc w:val="left"/>
              <w:rPr>
                <w:sz w:val="22"/>
                <w:szCs w:val="28"/>
              </w:rPr>
            </w:pPr>
            <w:r>
              <w:rPr>
                <w:rFonts w:hint="eastAsia"/>
                <w:sz w:val="22"/>
                <w:szCs w:val="28"/>
              </w:rPr>
              <w:t>备注：</w:t>
            </w:r>
            <w:r>
              <w:rPr>
                <w:rFonts w:hint="eastAsia"/>
                <w:sz w:val="22"/>
                <w:szCs w:val="28"/>
              </w:rPr>
              <w:t>1</w:t>
            </w:r>
            <w:r>
              <w:rPr>
                <w:rFonts w:hint="eastAsia"/>
                <w:sz w:val="22"/>
                <w:szCs w:val="28"/>
              </w:rPr>
              <w:t>、因落实政府采购政策进行价格调整的，以调整后的价格计算评标基准价和投标报价。</w:t>
            </w:r>
            <w:proofErr w:type="gramStart"/>
            <w:r>
              <w:rPr>
                <w:rFonts w:hint="eastAsia"/>
                <w:sz w:val="22"/>
                <w:szCs w:val="28"/>
              </w:rPr>
              <w:t>根财库</w:t>
            </w:r>
            <w:proofErr w:type="gramEnd"/>
            <w:r>
              <w:rPr>
                <w:rFonts w:hint="eastAsia"/>
                <w:sz w:val="22"/>
                <w:szCs w:val="28"/>
              </w:rPr>
              <w:t>〔</w:t>
            </w:r>
            <w:r>
              <w:rPr>
                <w:rFonts w:hint="eastAsia"/>
                <w:sz w:val="22"/>
                <w:szCs w:val="28"/>
              </w:rPr>
              <w:t>2020</w:t>
            </w:r>
            <w:r>
              <w:rPr>
                <w:rFonts w:hint="eastAsia"/>
                <w:sz w:val="22"/>
                <w:szCs w:val="28"/>
              </w:rPr>
              <w:t>〕</w:t>
            </w:r>
            <w:r>
              <w:rPr>
                <w:rFonts w:hint="eastAsia"/>
                <w:sz w:val="22"/>
                <w:szCs w:val="28"/>
              </w:rPr>
              <w:t>46</w:t>
            </w:r>
            <w:r>
              <w:rPr>
                <w:rFonts w:hint="eastAsia"/>
                <w:sz w:val="22"/>
                <w:szCs w:val="28"/>
              </w:rPr>
              <w:t>号、财库</w:t>
            </w:r>
            <w:r>
              <w:rPr>
                <w:rFonts w:hint="eastAsia"/>
                <w:sz w:val="22"/>
                <w:szCs w:val="28"/>
              </w:rPr>
              <w:t>[2014]68</w:t>
            </w:r>
            <w:r>
              <w:rPr>
                <w:rFonts w:hint="eastAsia"/>
                <w:sz w:val="22"/>
                <w:szCs w:val="28"/>
              </w:rPr>
              <w:t>号、财库</w:t>
            </w:r>
            <w:r>
              <w:rPr>
                <w:rFonts w:hint="eastAsia"/>
                <w:sz w:val="22"/>
                <w:szCs w:val="28"/>
              </w:rPr>
              <w:t>[2017]141</w:t>
            </w:r>
            <w:r>
              <w:rPr>
                <w:rFonts w:hint="eastAsia"/>
                <w:sz w:val="22"/>
                <w:szCs w:val="28"/>
              </w:rPr>
              <w:t>号文件规定：本项目非专门面向中小企业的项目，对小型和微型企业、监狱企业或残疾人福利性企业产品的价格给予</w:t>
            </w:r>
            <w:r>
              <w:rPr>
                <w:rFonts w:hint="eastAsia"/>
                <w:sz w:val="22"/>
                <w:szCs w:val="28"/>
              </w:rPr>
              <w:t>10%</w:t>
            </w:r>
            <w:r>
              <w:rPr>
                <w:rFonts w:hint="eastAsia"/>
                <w:sz w:val="22"/>
                <w:szCs w:val="28"/>
              </w:rPr>
              <w:t>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rsidR="00D768DC" w:rsidRDefault="001970B9">
            <w:pPr>
              <w:pStyle w:val="a6"/>
              <w:shd w:val="clear" w:color="auto" w:fill="FFFFFF"/>
              <w:rPr>
                <w:sz w:val="22"/>
                <w:szCs w:val="28"/>
              </w:rPr>
            </w:pPr>
            <w:r>
              <w:rPr>
                <w:sz w:val="22"/>
                <w:szCs w:val="28"/>
              </w:rPr>
              <w:t>2</w:t>
            </w:r>
            <w:r>
              <w:rPr>
                <w:sz w:val="22"/>
                <w:szCs w:val="28"/>
              </w:rPr>
              <w:t>、</w:t>
            </w:r>
            <w:r>
              <w:rPr>
                <w:rFonts w:hint="eastAsia"/>
                <w:sz w:val="22"/>
                <w:szCs w:val="28"/>
              </w:rPr>
              <w:t>投标报价得分四舍五入后，小数点后保留两位有效数。</w:t>
            </w:r>
          </w:p>
          <w:p w:rsidR="00D768DC" w:rsidRDefault="001970B9">
            <w:pPr>
              <w:rPr>
                <w:sz w:val="22"/>
                <w:szCs w:val="28"/>
              </w:rPr>
            </w:pPr>
            <w:r>
              <w:rPr>
                <w:sz w:val="22"/>
                <w:szCs w:val="28"/>
              </w:rPr>
              <w:t>3</w:t>
            </w:r>
            <w:r>
              <w:rPr>
                <w:sz w:val="22"/>
                <w:szCs w:val="28"/>
              </w:rPr>
              <w:t>、</w:t>
            </w:r>
            <w:r>
              <w:rPr>
                <w:rFonts w:hint="eastAsia"/>
                <w:sz w:val="22"/>
                <w:szCs w:val="28"/>
              </w:rPr>
              <w:t>本项目所属行业：</w:t>
            </w:r>
            <w:r>
              <w:rPr>
                <w:sz w:val="22"/>
                <w:szCs w:val="28"/>
              </w:rPr>
              <w:t xml:space="preserve"> </w:t>
            </w:r>
            <w:r>
              <w:rPr>
                <w:sz w:val="22"/>
                <w:szCs w:val="28"/>
              </w:rPr>
              <w:t>其他未列明行业</w:t>
            </w:r>
          </w:p>
        </w:tc>
        <w:tc>
          <w:tcPr>
            <w:tcW w:w="57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kern w:val="0"/>
                <w:sz w:val="24"/>
              </w:rPr>
              <w:t>10</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359"/>
          <w:jc w:val="center"/>
        </w:trPr>
        <w:tc>
          <w:tcPr>
            <w:tcW w:w="931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768DC" w:rsidRDefault="001970B9">
            <w:pPr>
              <w:widowControl/>
              <w:shd w:val="clear" w:color="auto" w:fill="FFFFFF"/>
              <w:jc w:val="center"/>
              <w:textAlignment w:val="center"/>
              <w:rPr>
                <w:rFonts w:ascii="宋体" w:cs="宋体"/>
                <w:sz w:val="24"/>
              </w:rPr>
            </w:pPr>
            <w:r>
              <w:rPr>
                <w:rFonts w:ascii="宋体" w:cs="宋体" w:hint="eastAsia"/>
                <w:b/>
                <w:bCs/>
                <w:kern w:val="0"/>
                <w:sz w:val="24"/>
              </w:rPr>
              <w:t>二、技术部分（</w:t>
            </w:r>
            <w:r>
              <w:rPr>
                <w:rFonts w:ascii="宋体" w:cs="宋体"/>
                <w:b/>
                <w:bCs/>
                <w:kern w:val="0"/>
                <w:sz w:val="24"/>
              </w:rPr>
              <w:t>45</w:t>
            </w:r>
            <w:r>
              <w:rPr>
                <w:rFonts w:ascii="宋体" w:cs="宋体" w:hint="eastAsia"/>
                <w:b/>
                <w:bCs/>
                <w:kern w:val="0"/>
                <w:sz w:val="24"/>
              </w:rPr>
              <w:t xml:space="preserve">分）   </w:t>
            </w:r>
          </w:p>
        </w:tc>
      </w:tr>
      <w:tr w:rsidR="00D768DC">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内容</w:t>
            </w:r>
          </w:p>
        </w:tc>
        <w:tc>
          <w:tcPr>
            <w:tcW w:w="5726" w:type="dxa"/>
            <w:tcBorders>
              <w:top w:val="single" w:sz="4" w:space="0" w:color="000000"/>
              <w:left w:val="single" w:sz="4" w:space="0" w:color="000000"/>
              <w:bottom w:val="single" w:sz="4" w:space="0" w:color="auto"/>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分值</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评分方式</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hint="eastAsia"/>
                <w:kern w:val="0"/>
                <w:sz w:val="24"/>
              </w:rPr>
              <w:t>得分</w:t>
            </w:r>
          </w:p>
        </w:tc>
      </w:tr>
      <w:tr w:rsidR="00D768DC">
        <w:trPr>
          <w:trHeight w:val="416"/>
          <w:jc w:val="center"/>
        </w:trPr>
        <w:tc>
          <w:tcPr>
            <w:tcW w:w="713" w:type="dxa"/>
            <w:tcBorders>
              <w:top w:val="single" w:sz="4" w:space="0" w:color="000000"/>
              <w:left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kern w:val="0"/>
                <w:sz w:val="24"/>
              </w:rPr>
              <w:t>1</w:t>
            </w:r>
          </w:p>
        </w:tc>
        <w:tc>
          <w:tcPr>
            <w:tcW w:w="791" w:type="dxa"/>
            <w:tcBorders>
              <w:top w:val="single" w:sz="4" w:space="0" w:color="000000"/>
              <w:left w:val="single" w:sz="4" w:space="0" w:color="000000"/>
              <w:right w:val="single" w:sz="4" w:space="0" w:color="auto"/>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hint="eastAsia"/>
                <w:kern w:val="0"/>
                <w:sz w:val="22"/>
                <w:szCs w:val="22"/>
              </w:rPr>
              <w:t>项目实施方案</w:t>
            </w:r>
          </w:p>
        </w:tc>
        <w:tc>
          <w:tcPr>
            <w:tcW w:w="5726" w:type="dxa"/>
            <w:tcBorders>
              <w:top w:val="single" w:sz="4" w:space="0" w:color="auto"/>
              <w:left w:val="single" w:sz="4" w:space="0" w:color="auto"/>
              <w:bottom w:val="single" w:sz="4" w:space="0" w:color="auto"/>
              <w:right w:val="single" w:sz="4" w:space="0" w:color="auto"/>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评审内容：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根据投标人对项目背景的熟悉及对工作目标理解情况，包括但不限于以下内容：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（1）对前海专业服务业招商方向及目前产业现状理解；</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（2）对工作目标了解；</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（3）整体工作方案；</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 xml:space="preserve">2.评分标准： </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（1）满足三点得6分，满足任意两点得4分，满足任意一点得2分，未满足不得分。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（2）在此基础上，评委根据各投标人的具体内容按照量化的评审因素指标进一步评审：</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优：对项目背景、工作目标理解准确，有出色的资源及能力开展本项工作，得1</w:t>
            </w:r>
            <w:r>
              <w:rPr>
                <w:rFonts w:ascii="宋体" w:cs="宋体"/>
                <w:bCs/>
                <w:kern w:val="0"/>
                <w:szCs w:val="21"/>
              </w:rPr>
              <w:t>4分</w:t>
            </w:r>
            <w:r>
              <w:rPr>
                <w:rFonts w:ascii="宋体" w:cs="宋体" w:hint="eastAsia"/>
                <w:bCs/>
                <w:kern w:val="0"/>
                <w:szCs w:val="21"/>
              </w:rPr>
              <w:t>；</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lastRenderedPageBreak/>
              <w:t>良：对项目背景、工作目标理解比较准确，有充足的资源及能力开展本项工作，得1</w:t>
            </w:r>
            <w:r>
              <w:rPr>
                <w:rFonts w:ascii="宋体" w:cs="宋体"/>
                <w:bCs/>
                <w:kern w:val="0"/>
                <w:szCs w:val="21"/>
              </w:rPr>
              <w:t>0分</w:t>
            </w:r>
            <w:r>
              <w:rPr>
                <w:rFonts w:ascii="宋体" w:cs="宋体" w:hint="eastAsia"/>
                <w:bCs/>
                <w:kern w:val="0"/>
                <w:szCs w:val="21"/>
              </w:rPr>
              <w:t>；</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中：对项目背景、工作目标理解基本准确，有资源及能力开展本项工作，得6分；</w:t>
            </w:r>
          </w:p>
          <w:p w:rsidR="00D768DC" w:rsidRDefault="001970B9">
            <w:pPr>
              <w:widowControl/>
              <w:spacing w:line="360" w:lineRule="exact"/>
              <w:textAlignment w:val="center"/>
            </w:pPr>
            <w:r>
              <w:rPr>
                <w:rFonts w:ascii="宋体" w:cs="宋体" w:hint="eastAsia"/>
                <w:bCs/>
                <w:kern w:val="0"/>
                <w:szCs w:val="21"/>
              </w:rPr>
              <w:t>差：对项目背景、工作目标理解不准确，缺乏资源及能力开展本项工作，不得分；如果评审为差，要求专家书面说明理由，并记录在档。</w:t>
            </w:r>
          </w:p>
        </w:tc>
        <w:tc>
          <w:tcPr>
            <w:tcW w:w="573" w:type="dxa"/>
            <w:tcBorders>
              <w:top w:val="single" w:sz="4" w:space="0" w:color="000000"/>
              <w:left w:val="single" w:sz="4" w:space="0" w:color="auto"/>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sz w:val="22"/>
                <w:szCs w:val="22"/>
              </w:rPr>
              <w:lastRenderedPageBreak/>
              <w:t>20</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1259"/>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4"/>
              </w:rPr>
            </w:pPr>
            <w:r>
              <w:rPr>
                <w:rFonts w:ascii="宋体" w:cs="宋体"/>
                <w:kern w:val="0"/>
                <w:sz w:val="24"/>
              </w:rPr>
              <w:t>2</w:t>
            </w:r>
          </w:p>
        </w:tc>
        <w:tc>
          <w:tcPr>
            <w:tcW w:w="791" w:type="dxa"/>
            <w:tcBorders>
              <w:top w:val="single" w:sz="4" w:space="0" w:color="000000"/>
              <w:left w:val="single" w:sz="4" w:space="0" w:color="000000"/>
              <w:bottom w:val="single" w:sz="4" w:space="0" w:color="000000"/>
              <w:right w:val="single" w:sz="4" w:space="0" w:color="auto"/>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项目难点重点分析</w:t>
            </w:r>
          </w:p>
        </w:tc>
        <w:tc>
          <w:tcPr>
            <w:tcW w:w="5726" w:type="dxa"/>
            <w:tcBorders>
              <w:top w:val="single" w:sz="4" w:space="0" w:color="auto"/>
              <w:left w:val="single" w:sz="4" w:space="0" w:color="auto"/>
              <w:bottom w:val="single" w:sz="4" w:space="0" w:color="auto"/>
              <w:right w:val="single" w:sz="4" w:space="0" w:color="auto"/>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1.评审内容：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根据投标人对项目重难点分析情况，包括但不限于以下内容：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（1）项目重点分析；</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（2）项目难点分析；</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 xml:space="preserve">2.评分标准： </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（1）满足两点得5分，满足任意一点得2.5分，未满足不得分。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（2）在此基础上，评委根据各投标人的具体内容按照量化的评审因素指标进一步评审：</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优：项目重难点分析全面、到位，得1</w:t>
            </w:r>
            <w:r>
              <w:rPr>
                <w:rFonts w:ascii="宋体" w:cs="宋体"/>
                <w:bCs/>
                <w:kern w:val="0"/>
                <w:szCs w:val="21"/>
              </w:rPr>
              <w:t>0分</w:t>
            </w:r>
            <w:r>
              <w:rPr>
                <w:rFonts w:ascii="宋体" w:cs="宋体" w:hint="eastAsia"/>
                <w:bCs/>
                <w:kern w:val="0"/>
                <w:szCs w:val="21"/>
              </w:rPr>
              <w:t>；</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良：项目重难点分析比较全面，得6分；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中：项目重难点分析基本涵盖，得3分；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差：项目重难点分析存在漏项、分析不准确，不得分；</w:t>
            </w:r>
          </w:p>
          <w:p w:rsidR="00D768DC" w:rsidRDefault="001970B9">
            <w:pPr>
              <w:widowControl/>
              <w:spacing w:line="360" w:lineRule="exact"/>
              <w:textAlignment w:val="center"/>
              <w:rPr>
                <w:rFonts w:ascii="宋体" w:cs="宋体"/>
                <w:kern w:val="0"/>
                <w:szCs w:val="21"/>
              </w:rPr>
            </w:pPr>
            <w:r>
              <w:rPr>
                <w:rFonts w:ascii="宋体" w:cs="宋体" w:hint="eastAsia"/>
                <w:bCs/>
                <w:kern w:val="0"/>
                <w:szCs w:val="21"/>
              </w:rPr>
              <w:t>如果评审为差，要求专家书面说明理由，并记录在档。</w:t>
            </w:r>
          </w:p>
        </w:tc>
        <w:tc>
          <w:tcPr>
            <w:tcW w:w="573" w:type="dxa"/>
            <w:tcBorders>
              <w:top w:val="single" w:sz="4" w:space="0" w:color="000000"/>
              <w:left w:val="single" w:sz="4" w:space="0" w:color="auto"/>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kern w:val="0"/>
                <w:sz w:val="22"/>
                <w:szCs w:val="22"/>
              </w:rPr>
              <w:t>15</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841"/>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4"/>
              </w:rPr>
            </w:pPr>
            <w:r>
              <w:rPr>
                <w:rFonts w:ascii="宋体" w:cs="宋体"/>
                <w:kern w:val="0"/>
                <w:sz w:val="24"/>
              </w:rPr>
              <w:t>3</w:t>
            </w:r>
          </w:p>
        </w:tc>
        <w:tc>
          <w:tcPr>
            <w:tcW w:w="791" w:type="dxa"/>
            <w:tcBorders>
              <w:top w:val="single" w:sz="4" w:space="0" w:color="000000"/>
              <w:left w:val="single" w:sz="4" w:space="0" w:color="000000"/>
              <w:bottom w:val="single" w:sz="4" w:space="0" w:color="000000"/>
              <w:right w:val="nil"/>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hint="eastAsia"/>
                <w:kern w:val="0"/>
                <w:sz w:val="22"/>
                <w:szCs w:val="22"/>
              </w:rPr>
              <w:t>质量和时间保障措施</w:t>
            </w:r>
          </w:p>
        </w:tc>
        <w:tc>
          <w:tcPr>
            <w:tcW w:w="5726" w:type="dxa"/>
            <w:tcBorders>
              <w:top w:val="single" w:sz="4" w:space="0" w:color="auto"/>
              <w:left w:val="single" w:sz="4" w:space="0" w:color="000000"/>
              <w:bottom w:val="single" w:sz="4" w:space="0" w:color="auto"/>
              <w:right w:val="single" w:sz="4" w:space="0" w:color="000000"/>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1.评审内容：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根据投标人提供的质量和时间保障措施方案，包括但不限于以下内容：</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（1）给出分阶段项目时间安排、工作进度与阶段性成果；</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（2）阐述项目时间管理制度与措施；</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（3）阐述项目质量管理制度与措施；</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（4）阐述项目资料、成果安全性保障制度与措施。</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 xml:space="preserve">2.评分标准： </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（1）满足四点得5分，满足任意三点得3分，满足任意两点得1分，满足任意一点得0</w:t>
            </w:r>
            <w:r>
              <w:rPr>
                <w:rFonts w:ascii="宋体" w:cs="宋体"/>
                <w:bCs/>
                <w:kern w:val="0"/>
                <w:szCs w:val="21"/>
              </w:rPr>
              <w:t>.5分，</w:t>
            </w:r>
            <w:r>
              <w:rPr>
                <w:rFonts w:ascii="宋体" w:cs="宋体" w:hint="eastAsia"/>
                <w:bCs/>
                <w:kern w:val="0"/>
                <w:szCs w:val="21"/>
              </w:rPr>
              <w:t>其它情况不得分。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（2）在此基础上，专家根据各投标人的具体内容按照量化的评审因素指标进一步评审：</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优：方案内容针对性、合理性、可操作性强，符合招标文件需求，得5分；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良：方案内容针对性、合理性、可操作性较强，较符合招标文件需求，得3分；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lastRenderedPageBreak/>
              <w:t>中：方案内容针对性、合理性、可操作性一般，基本符合招标文件需求，得1分；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差：方案内容针对性、合理性、可操作性差，不符合招标文件需求，不得分；</w:t>
            </w:r>
          </w:p>
          <w:p w:rsidR="00D768DC" w:rsidRDefault="001970B9">
            <w:pPr>
              <w:widowControl/>
              <w:spacing w:line="360" w:lineRule="exact"/>
              <w:textAlignment w:val="center"/>
              <w:rPr>
                <w:rFonts w:ascii="宋体" w:cs="宋体"/>
                <w:sz w:val="22"/>
                <w:szCs w:val="22"/>
              </w:rPr>
            </w:pPr>
            <w:r>
              <w:rPr>
                <w:rFonts w:ascii="宋体" w:cs="宋体" w:hint="eastAsia"/>
                <w:bCs/>
                <w:kern w:val="0"/>
                <w:szCs w:val="21"/>
              </w:rPr>
              <w:t>如果评审为差，要求专家书面说明理由，并记录在档。</w:t>
            </w:r>
          </w:p>
        </w:tc>
        <w:tc>
          <w:tcPr>
            <w:tcW w:w="573" w:type="dxa"/>
            <w:tcBorders>
              <w:top w:val="single" w:sz="4" w:space="0" w:color="auto"/>
              <w:left w:val="nil"/>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sz w:val="22"/>
                <w:szCs w:val="22"/>
              </w:rPr>
              <w:lastRenderedPageBreak/>
              <w:t>10</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473"/>
          <w:jc w:val="center"/>
        </w:trPr>
        <w:tc>
          <w:tcPr>
            <w:tcW w:w="9317" w:type="dxa"/>
            <w:gridSpan w:val="6"/>
            <w:tcBorders>
              <w:top w:val="single" w:sz="4" w:space="0" w:color="000000"/>
              <w:left w:val="single" w:sz="4" w:space="0" w:color="000000"/>
              <w:bottom w:val="single" w:sz="4" w:space="0" w:color="000000"/>
              <w:right w:val="single" w:sz="4" w:space="0" w:color="000000"/>
            </w:tcBorders>
            <w:vAlign w:val="center"/>
          </w:tcPr>
          <w:p w:rsidR="00D768DC" w:rsidRDefault="001970B9">
            <w:pPr>
              <w:shd w:val="clear" w:color="auto" w:fill="FFFFFF"/>
              <w:jc w:val="center"/>
              <w:rPr>
                <w:rFonts w:ascii="宋体" w:cs="宋体"/>
                <w:sz w:val="22"/>
                <w:szCs w:val="22"/>
              </w:rPr>
            </w:pPr>
            <w:r>
              <w:rPr>
                <w:rFonts w:ascii="宋体" w:cs="宋体" w:hint="eastAsia"/>
                <w:b/>
                <w:bCs/>
                <w:kern w:val="0"/>
                <w:sz w:val="22"/>
                <w:szCs w:val="22"/>
              </w:rPr>
              <w:t>三、商务部分（</w:t>
            </w:r>
            <w:r>
              <w:rPr>
                <w:rFonts w:ascii="宋体" w:cs="宋体"/>
                <w:b/>
                <w:bCs/>
                <w:kern w:val="0"/>
                <w:sz w:val="22"/>
                <w:szCs w:val="22"/>
              </w:rPr>
              <w:t>45</w:t>
            </w:r>
            <w:r>
              <w:rPr>
                <w:rFonts w:ascii="宋体" w:cs="宋体" w:hint="eastAsia"/>
                <w:b/>
                <w:bCs/>
                <w:kern w:val="0"/>
                <w:sz w:val="22"/>
                <w:szCs w:val="22"/>
              </w:rPr>
              <w:t>分）</w:t>
            </w:r>
          </w:p>
        </w:tc>
      </w:tr>
      <w:tr w:rsidR="00D768DC">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4"/>
              </w:rPr>
            </w:pPr>
            <w:r>
              <w:rPr>
                <w:rFonts w:ascii="宋体" w:cs="宋体" w:hint="eastAsia"/>
                <w:kern w:val="0"/>
                <w:sz w:val="24"/>
              </w:rPr>
              <w:t>1</w:t>
            </w:r>
          </w:p>
        </w:tc>
        <w:tc>
          <w:tcPr>
            <w:tcW w:w="791" w:type="dxa"/>
            <w:tcBorders>
              <w:top w:val="single" w:sz="4" w:space="0" w:color="000000"/>
              <w:left w:val="single" w:sz="4" w:space="0" w:color="000000"/>
              <w:bottom w:val="single" w:sz="4" w:space="0" w:color="000000"/>
              <w:right w:val="nil"/>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Cs w:val="21"/>
              </w:rPr>
              <w:t>项目承接经验及获奖情况</w:t>
            </w:r>
          </w:p>
        </w:tc>
        <w:tc>
          <w:tcPr>
            <w:tcW w:w="5726" w:type="dxa"/>
            <w:tcBorders>
              <w:top w:val="single" w:sz="4" w:space="0" w:color="000000"/>
              <w:left w:val="single" w:sz="4" w:space="0" w:color="000000"/>
              <w:bottom w:val="single" w:sz="4" w:space="0" w:color="auto"/>
              <w:right w:val="single" w:sz="4" w:space="0" w:color="000000"/>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1、投标人近三年（2020年12月-投标截止日，以合同签订时间为准）具有完成过产业规划、招商引资等商务咨询服务项目经验的得4分，每多提供一个有效业绩加2分，本项最高得分1</w:t>
            </w:r>
            <w:r>
              <w:rPr>
                <w:rFonts w:ascii="宋体" w:cs="宋体"/>
                <w:bCs/>
                <w:kern w:val="0"/>
                <w:szCs w:val="21"/>
              </w:rPr>
              <w:t>4</w:t>
            </w:r>
            <w:r>
              <w:rPr>
                <w:rFonts w:ascii="宋体" w:cs="宋体" w:hint="eastAsia"/>
                <w:bCs/>
                <w:kern w:val="0"/>
                <w:szCs w:val="21"/>
              </w:rPr>
              <w:t>分。（要求已验收或履约评价合格，否则不得分）；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2、投标人近三年（2020年12月-投标截止日，以获奖时间为准）获得过区级及以上招商服务或策划服务相关奖项的得2分，每提供1个同级奖项加2分，满分4分。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以上2项累计加分，满分为</w:t>
            </w:r>
            <w:r>
              <w:rPr>
                <w:rFonts w:ascii="宋体" w:cs="宋体"/>
                <w:bCs/>
                <w:kern w:val="0"/>
                <w:szCs w:val="21"/>
              </w:rPr>
              <w:t>18</w:t>
            </w:r>
            <w:r>
              <w:rPr>
                <w:rFonts w:ascii="宋体" w:cs="宋体" w:hint="eastAsia"/>
                <w:bCs/>
                <w:kern w:val="0"/>
                <w:szCs w:val="21"/>
              </w:rPr>
              <w:t>分，同一项目不可重复得分。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须提供：</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1.最近3年承担的类似项目业绩一览表；</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2.项目业绩的合同关键页及项目履约（验收）评价文件（加盖合同甲方公章或甲方业务章）复印件作为得分依据（通过合同关键</w:t>
            </w:r>
            <w:proofErr w:type="gramStart"/>
            <w:r>
              <w:rPr>
                <w:rFonts w:ascii="宋体" w:cs="宋体" w:hint="eastAsia"/>
                <w:bCs/>
                <w:kern w:val="0"/>
                <w:szCs w:val="21"/>
              </w:rPr>
              <w:t>页无法</w:t>
            </w:r>
            <w:proofErr w:type="gramEnd"/>
            <w:r>
              <w:rPr>
                <w:rFonts w:ascii="宋体" w:cs="宋体" w:hint="eastAsia"/>
                <w:bCs/>
                <w:kern w:val="0"/>
                <w:szCs w:val="21"/>
              </w:rPr>
              <w:t>判断是否得分的，也可以同时提供能证明得分的其他材料，如：中标通知书、验收证明等复印件），</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同一项目不重复得分。投标人在提供证明资料时要特别注意，证明资料中必须要体现相关资料是否能满足得分条件，以便专家判断得分情况。</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3.获奖证书的复印件作为得分依据。</w:t>
            </w:r>
          </w:p>
          <w:p w:rsidR="00D768DC" w:rsidRDefault="001970B9">
            <w:pPr>
              <w:widowControl/>
              <w:spacing w:line="360" w:lineRule="exact"/>
              <w:textAlignment w:val="center"/>
              <w:rPr>
                <w:rFonts w:ascii="宋体" w:cs="宋体"/>
                <w:kern w:val="0"/>
                <w:sz w:val="22"/>
                <w:szCs w:val="22"/>
              </w:rPr>
            </w:pPr>
            <w:r>
              <w:rPr>
                <w:rFonts w:ascii="宋体" w:cs="宋体" w:hint="eastAsia"/>
                <w:bCs/>
                <w:kern w:val="0"/>
                <w:szCs w:val="21"/>
              </w:rPr>
              <w:t>4.以上资料须加盖投标人公章。</w:t>
            </w:r>
          </w:p>
        </w:tc>
        <w:tc>
          <w:tcPr>
            <w:tcW w:w="573" w:type="dxa"/>
            <w:tcBorders>
              <w:top w:val="single" w:sz="4" w:space="0" w:color="000000"/>
              <w:left w:val="nil"/>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kern w:val="0"/>
                <w:sz w:val="22"/>
                <w:szCs w:val="22"/>
              </w:rPr>
              <w:t>18</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125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4"/>
              </w:rPr>
            </w:pPr>
            <w:r>
              <w:rPr>
                <w:rFonts w:ascii="宋体" w:cs="宋体" w:hint="eastAsia"/>
                <w:kern w:val="0"/>
                <w:sz w:val="24"/>
              </w:rPr>
              <w:t>2</w:t>
            </w:r>
          </w:p>
        </w:tc>
        <w:tc>
          <w:tcPr>
            <w:tcW w:w="791" w:type="dxa"/>
            <w:tcBorders>
              <w:top w:val="single" w:sz="4" w:space="0" w:color="000000"/>
              <w:left w:val="single" w:sz="4" w:space="0" w:color="000000"/>
              <w:bottom w:val="single" w:sz="4" w:space="0" w:color="000000"/>
              <w:right w:val="single" w:sz="4" w:space="0" w:color="auto"/>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Cs w:val="21"/>
              </w:rPr>
              <w:t>拟投入项目团队（不包含负责人）情况</w:t>
            </w:r>
          </w:p>
        </w:tc>
        <w:tc>
          <w:tcPr>
            <w:tcW w:w="5726" w:type="dxa"/>
            <w:tcBorders>
              <w:top w:val="single" w:sz="4" w:space="0" w:color="auto"/>
              <w:left w:val="single" w:sz="4" w:space="0" w:color="auto"/>
              <w:bottom w:val="single" w:sz="4" w:space="0" w:color="auto"/>
              <w:right w:val="single" w:sz="4" w:space="0" w:color="auto"/>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拟投入本项目的团队成员中（不包含负责人）：</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1.具有区级及以上政府产业招商项目经验的，每有1位得3分，本项最高得3分；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2.具有区级及以上政府产业策划项目经验的，每有1位得3分，本项最高得3分；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3.拥有房地产规划、城市规划、国际商务、金融、法律、会计等学科硕士及以上学位的每提供1人得2分，同一人按最高学位记分；本项最高得</w:t>
            </w:r>
            <w:r>
              <w:rPr>
                <w:rFonts w:ascii="宋体" w:cs="宋体"/>
                <w:bCs/>
                <w:kern w:val="0"/>
                <w:szCs w:val="21"/>
              </w:rPr>
              <w:t>6</w:t>
            </w:r>
            <w:r>
              <w:rPr>
                <w:rFonts w:ascii="宋体" w:cs="宋体" w:hint="eastAsia"/>
                <w:bCs/>
                <w:kern w:val="0"/>
                <w:szCs w:val="21"/>
              </w:rPr>
              <w:t>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上述三项累计得分最高1</w:t>
            </w:r>
            <w:r>
              <w:rPr>
                <w:rFonts w:ascii="宋体" w:cs="宋体"/>
                <w:bCs/>
                <w:kern w:val="0"/>
                <w:szCs w:val="21"/>
              </w:rPr>
              <w:t>2</w:t>
            </w:r>
            <w:r>
              <w:rPr>
                <w:rFonts w:ascii="宋体" w:cs="宋体" w:hint="eastAsia"/>
                <w:bCs/>
                <w:kern w:val="0"/>
                <w:szCs w:val="21"/>
              </w:rPr>
              <w:t>分，其中1，2项同一人不重复计分。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须提供：</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1.提供学位证书复印件及</w:t>
            </w:r>
            <w:proofErr w:type="gramStart"/>
            <w:r>
              <w:rPr>
                <w:rFonts w:ascii="宋体" w:cs="宋体" w:hint="eastAsia"/>
                <w:bCs/>
                <w:kern w:val="0"/>
                <w:szCs w:val="21"/>
              </w:rPr>
              <w:t>学信网查询</w:t>
            </w:r>
            <w:proofErr w:type="gramEnd"/>
            <w:r>
              <w:rPr>
                <w:rFonts w:ascii="宋体" w:cs="宋体" w:hint="eastAsia"/>
                <w:bCs/>
                <w:kern w:val="0"/>
                <w:szCs w:val="21"/>
              </w:rPr>
              <w:t>记录（学</w:t>
            </w:r>
            <w:proofErr w:type="gramStart"/>
            <w:r>
              <w:rPr>
                <w:rFonts w:ascii="宋体" w:cs="宋体" w:hint="eastAsia"/>
                <w:bCs/>
                <w:kern w:val="0"/>
                <w:szCs w:val="21"/>
              </w:rPr>
              <w:t>信网无法</w:t>
            </w:r>
            <w:proofErr w:type="gramEnd"/>
            <w:r>
              <w:rPr>
                <w:rFonts w:ascii="宋体" w:cs="宋体" w:hint="eastAsia"/>
                <w:bCs/>
                <w:kern w:val="0"/>
                <w:szCs w:val="21"/>
              </w:rPr>
              <w:t>查询的，提供毕业院校或者</w:t>
            </w:r>
            <w:proofErr w:type="gramStart"/>
            <w:r>
              <w:rPr>
                <w:rFonts w:ascii="宋体" w:cs="宋体" w:hint="eastAsia"/>
                <w:bCs/>
                <w:kern w:val="0"/>
                <w:szCs w:val="21"/>
              </w:rPr>
              <w:t>人社部门</w:t>
            </w:r>
            <w:proofErr w:type="gramEnd"/>
            <w:r>
              <w:rPr>
                <w:rFonts w:ascii="宋体" w:cs="宋体" w:hint="eastAsia"/>
                <w:bCs/>
                <w:kern w:val="0"/>
                <w:szCs w:val="21"/>
              </w:rPr>
              <w:t>等颁发机构或者监管机构等</w:t>
            </w:r>
            <w:r>
              <w:rPr>
                <w:rFonts w:ascii="宋体" w:cs="宋体" w:hint="eastAsia"/>
                <w:bCs/>
                <w:kern w:val="0"/>
                <w:szCs w:val="21"/>
              </w:rPr>
              <w:lastRenderedPageBreak/>
              <w:t>单位出具的证明）作为得分依据（若为境外留学学历，无需</w:t>
            </w:r>
            <w:proofErr w:type="gramStart"/>
            <w:r>
              <w:rPr>
                <w:rFonts w:ascii="宋体" w:cs="宋体" w:hint="eastAsia"/>
                <w:bCs/>
                <w:kern w:val="0"/>
                <w:szCs w:val="21"/>
              </w:rPr>
              <w:t>提供学信网</w:t>
            </w:r>
            <w:proofErr w:type="gramEnd"/>
            <w:r>
              <w:rPr>
                <w:rFonts w:ascii="宋体" w:cs="宋体" w:hint="eastAsia"/>
                <w:bCs/>
                <w:kern w:val="0"/>
                <w:szCs w:val="21"/>
              </w:rPr>
              <w:t>查询记录，需提供教育部留学服务中心出具的学历学位认证书）。</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2.要求提供项目团队成员投标截止日前3个月内任意一个月</w:t>
            </w:r>
            <w:r>
              <w:rPr>
                <w:rFonts w:ascii="宋体" w:cs="宋体" w:hint="eastAsia"/>
                <w:bCs/>
                <w:kern w:val="0"/>
                <w:szCs w:val="21"/>
                <w:highlight w:val="yellow"/>
              </w:rPr>
              <w:t>（2023年</w:t>
            </w:r>
            <w:r>
              <w:rPr>
                <w:rFonts w:ascii="宋体" w:cs="宋体"/>
                <w:bCs/>
                <w:kern w:val="0"/>
                <w:szCs w:val="21"/>
                <w:highlight w:val="yellow"/>
              </w:rPr>
              <w:t>12</w:t>
            </w:r>
            <w:r>
              <w:rPr>
                <w:rFonts w:ascii="宋体" w:cs="宋体" w:hint="eastAsia"/>
                <w:bCs/>
                <w:kern w:val="0"/>
                <w:szCs w:val="21"/>
                <w:highlight w:val="yellow"/>
              </w:rPr>
              <w:t>月-202</w:t>
            </w:r>
            <w:r>
              <w:rPr>
                <w:rFonts w:ascii="宋体" w:cs="宋体"/>
                <w:bCs/>
                <w:kern w:val="0"/>
                <w:szCs w:val="21"/>
                <w:highlight w:val="yellow"/>
              </w:rPr>
              <w:t>4</w:t>
            </w:r>
            <w:r>
              <w:rPr>
                <w:rFonts w:ascii="宋体" w:cs="宋体" w:hint="eastAsia"/>
                <w:bCs/>
                <w:kern w:val="0"/>
                <w:szCs w:val="21"/>
                <w:highlight w:val="yellow"/>
              </w:rPr>
              <w:t>年</w:t>
            </w:r>
            <w:r>
              <w:rPr>
                <w:rFonts w:ascii="宋体" w:cs="宋体"/>
                <w:bCs/>
                <w:kern w:val="0"/>
                <w:szCs w:val="21"/>
                <w:highlight w:val="yellow"/>
              </w:rPr>
              <w:t>2</w:t>
            </w:r>
            <w:r>
              <w:rPr>
                <w:rFonts w:ascii="宋体" w:cs="宋体" w:hint="eastAsia"/>
                <w:bCs/>
                <w:kern w:val="0"/>
                <w:szCs w:val="21"/>
                <w:highlight w:val="yellow"/>
              </w:rPr>
              <w:t>月）</w:t>
            </w:r>
            <w:r>
              <w:rPr>
                <w:rFonts w:ascii="宋体" w:cs="宋体" w:hint="eastAsia"/>
                <w:bCs/>
                <w:kern w:val="0"/>
                <w:szCs w:val="21"/>
              </w:rPr>
              <w:t>的社保缴纳记录（如供应商为新成立单位且成立时间不足一个月的，可提供加盖公章的情况说明或者证明材料亦视为符合。）、提供简历、工作业绩材料合同关键页</w:t>
            </w:r>
            <w:r>
              <w:rPr>
                <w:rFonts w:hint="eastAsia"/>
              </w:rPr>
              <w:t>（包含但不限于合同封面、服务内容页、双方盖章页等）</w:t>
            </w:r>
            <w:r>
              <w:rPr>
                <w:rFonts w:ascii="宋体" w:cs="宋体" w:hint="eastAsia"/>
                <w:bCs/>
                <w:kern w:val="0"/>
                <w:szCs w:val="21"/>
              </w:rPr>
              <w:t>复印件并加盖公章，合同</w:t>
            </w:r>
            <w:proofErr w:type="gramStart"/>
            <w:r>
              <w:rPr>
                <w:rFonts w:ascii="宋体" w:cs="宋体" w:hint="eastAsia"/>
                <w:bCs/>
                <w:kern w:val="0"/>
                <w:szCs w:val="21"/>
              </w:rPr>
              <w:t>关键页若不能</w:t>
            </w:r>
            <w:proofErr w:type="gramEnd"/>
            <w:r>
              <w:rPr>
                <w:rFonts w:ascii="宋体" w:cs="宋体" w:hint="eastAsia"/>
                <w:bCs/>
                <w:kern w:val="0"/>
                <w:szCs w:val="21"/>
              </w:rPr>
              <w:t>体现项目团队成员的工作业绩，可提供委托单位开具的书面证明。</w:t>
            </w:r>
          </w:p>
          <w:p w:rsidR="00D768DC" w:rsidRDefault="001970B9">
            <w:pPr>
              <w:widowControl/>
              <w:shd w:val="clear" w:color="auto" w:fill="FFFFFF"/>
              <w:spacing w:line="360" w:lineRule="exact"/>
              <w:textAlignment w:val="center"/>
              <w:rPr>
                <w:rFonts w:ascii="宋体" w:cs="宋体"/>
                <w:kern w:val="0"/>
                <w:sz w:val="22"/>
                <w:szCs w:val="22"/>
              </w:rPr>
            </w:pPr>
            <w:r>
              <w:rPr>
                <w:rFonts w:ascii="宋体" w:cs="宋体" w:hint="eastAsia"/>
                <w:bCs/>
                <w:kern w:val="0"/>
                <w:szCs w:val="21"/>
              </w:rPr>
              <w:t>3.以上资料均要求提供复印件加盖公章，原件备查。未按要求提供或提供不清晰导致专家无法判断的不得分。</w:t>
            </w:r>
          </w:p>
        </w:tc>
        <w:tc>
          <w:tcPr>
            <w:tcW w:w="573" w:type="dxa"/>
            <w:tcBorders>
              <w:top w:val="single" w:sz="4" w:space="0" w:color="000000"/>
              <w:left w:val="single" w:sz="4" w:space="0" w:color="auto"/>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kern w:val="0"/>
                <w:sz w:val="22"/>
                <w:szCs w:val="22"/>
              </w:rPr>
              <w:lastRenderedPageBreak/>
              <w:t>12</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558"/>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4"/>
              </w:rPr>
            </w:pPr>
            <w:r>
              <w:rPr>
                <w:rFonts w:ascii="宋体" w:cs="宋体" w:hint="eastAsia"/>
                <w:kern w:val="0"/>
                <w:sz w:val="24"/>
              </w:rPr>
              <w:t>3</w:t>
            </w:r>
          </w:p>
        </w:tc>
        <w:tc>
          <w:tcPr>
            <w:tcW w:w="791" w:type="dxa"/>
            <w:tcBorders>
              <w:top w:val="single" w:sz="4" w:space="0" w:color="000000"/>
              <w:left w:val="single" w:sz="4" w:space="0" w:color="000000"/>
              <w:bottom w:val="single" w:sz="4" w:space="0" w:color="000000"/>
              <w:right w:val="nil"/>
            </w:tcBorders>
            <w:vAlign w:val="center"/>
          </w:tcPr>
          <w:p w:rsidR="00D768DC" w:rsidRDefault="001970B9">
            <w:pPr>
              <w:widowControl/>
              <w:shd w:val="clear" w:color="auto" w:fill="FFFFFF"/>
              <w:jc w:val="center"/>
              <w:textAlignment w:val="center"/>
              <w:rPr>
                <w:rFonts w:ascii="宋体" w:cs="宋体"/>
                <w:kern w:val="0"/>
                <w:szCs w:val="21"/>
              </w:rPr>
            </w:pPr>
            <w:r>
              <w:rPr>
                <w:rFonts w:ascii="宋体" w:cs="宋体" w:hint="eastAsia"/>
                <w:kern w:val="0"/>
                <w:szCs w:val="21"/>
              </w:rPr>
              <w:t>团队负责人情况</w:t>
            </w:r>
          </w:p>
        </w:tc>
        <w:tc>
          <w:tcPr>
            <w:tcW w:w="5726" w:type="dxa"/>
            <w:tcBorders>
              <w:top w:val="single" w:sz="4" w:space="0" w:color="auto"/>
              <w:left w:val="single" w:sz="4" w:space="0" w:color="000000"/>
              <w:bottom w:val="single" w:sz="4" w:space="0" w:color="auto"/>
              <w:right w:val="single" w:sz="4" w:space="0" w:color="000000"/>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1.拟投入本项目的负责人须具有硕士及以上学位，具有5年及以上的相关工作经验（以学位证书颁发时间为准），得4分；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2.具有作为市级及以上级别政府区域招商服务项目负责人的服务经历，得</w:t>
            </w:r>
            <w:r>
              <w:rPr>
                <w:rFonts w:ascii="宋体" w:cs="宋体"/>
                <w:bCs/>
                <w:kern w:val="0"/>
                <w:szCs w:val="21"/>
              </w:rPr>
              <w:t>6</w:t>
            </w:r>
            <w:r>
              <w:rPr>
                <w:rFonts w:ascii="宋体" w:cs="宋体" w:hint="eastAsia"/>
                <w:bCs/>
                <w:kern w:val="0"/>
                <w:szCs w:val="21"/>
              </w:rPr>
              <w:t>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未提供或不符合的不得分。</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须提供：</w:t>
            </w:r>
          </w:p>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1.提供学位证书复印件及</w:t>
            </w:r>
            <w:proofErr w:type="gramStart"/>
            <w:r>
              <w:rPr>
                <w:rFonts w:ascii="宋体" w:cs="宋体" w:hint="eastAsia"/>
                <w:bCs/>
                <w:kern w:val="0"/>
                <w:szCs w:val="21"/>
              </w:rPr>
              <w:t>学信网查询</w:t>
            </w:r>
            <w:proofErr w:type="gramEnd"/>
            <w:r>
              <w:rPr>
                <w:rFonts w:ascii="宋体" w:cs="宋体" w:hint="eastAsia"/>
                <w:bCs/>
                <w:kern w:val="0"/>
                <w:szCs w:val="21"/>
              </w:rPr>
              <w:t>记录（学</w:t>
            </w:r>
            <w:proofErr w:type="gramStart"/>
            <w:r>
              <w:rPr>
                <w:rFonts w:ascii="宋体" w:cs="宋体" w:hint="eastAsia"/>
                <w:bCs/>
                <w:kern w:val="0"/>
                <w:szCs w:val="21"/>
              </w:rPr>
              <w:t>信网无法</w:t>
            </w:r>
            <w:proofErr w:type="gramEnd"/>
            <w:r>
              <w:rPr>
                <w:rFonts w:ascii="宋体" w:cs="宋体" w:hint="eastAsia"/>
                <w:bCs/>
                <w:kern w:val="0"/>
                <w:szCs w:val="21"/>
              </w:rPr>
              <w:t>查询的，提供毕业院校或者</w:t>
            </w:r>
            <w:proofErr w:type="gramStart"/>
            <w:r>
              <w:rPr>
                <w:rFonts w:ascii="宋体" w:cs="宋体" w:hint="eastAsia"/>
                <w:bCs/>
                <w:kern w:val="0"/>
                <w:szCs w:val="21"/>
              </w:rPr>
              <w:t>人社部门</w:t>
            </w:r>
            <w:proofErr w:type="gramEnd"/>
            <w:r>
              <w:rPr>
                <w:rFonts w:ascii="宋体" w:cs="宋体" w:hint="eastAsia"/>
                <w:bCs/>
                <w:kern w:val="0"/>
                <w:szCs w:val="21"/>
              </w:rPr>
              <w:t>等颁发机构或者监管机构等单位出具的证明）作为得分依据（若为境外留学学历，无需</w:t>
            </w:r>
            <w:proofErr w:type="gramStart"/>
            <w:r>
              <w:rPr>
                <w:rFonts w:ascii="宋体" w:cs="宋体" w:hint="eastAsia"/>
                <w:bCs/>
                <w:kern w:val="0"/>
                <w:szCs w:val="21"/>
              </w:rPr>
              <w:t>提供学信网</w:t>
            </w:r>
            <w:proofErr w:type="gramEnd"/>
            <w:r>
              <w:rPr>
                <w:rFonts w:ascii="宋体" w:cs="宋体" w:hint="eastAsia"/>
                <w:bCs/>
                <w:kern w:val="0"/>
                <w:szCs w:val="21"/>
              </w:rPr>
              <w:t>查询记录，需提供教育部留学服务中心出具的学历学位认证书）。</w:t>
            </w:r>
          </w:p>
          <w:p w:rsidR="00D768DC" w:rsidRDefault="001970B9">
            <w:pPr>
              <w:pStyle w:val="a6"/>
              <w:shd w:val="clear" w:color="auto" w:fill="FFFFFF"/>
              <w:rPr>
                <w:rFonts w:ascii="宋体" w:cs="宋体"/>
                <w:bCs/>
                <w:kern w:val="0"/>
                <w:szCs w:val="21"/>
              </w:rPr>
            </w:pPr>
            <w:r>
              <w:rPr>
                <w:rFonts w:ascii="宋体" w:cs="宋体" w:hint="eastAsia"/>
                <w:bCs/>
                <w:kern w:val="0"/>
                <w:szCs w:val="21"/>
              </w:rPr>
              <w:t>2.要求提供项目负责人投标截止日前三个月内任意一个月</w:t>
            </w:r>
            <w:r>
              <w:rPr>
                <w:rFonts w:ascii="宋体" w:cs="宋体" w:hint="eastAsia"/>
                <w:bCs/>
                <w:kern w:val="0"/>
                <w:szCs w:val="21"/>
                <w:highlight w:val="yellow"/>
              </w:rPr>
              <w:t>（2023年</w:t>
            </w:r>
            <w:r>
              <w:rPr>
                <w:rFonts w:ascii="宋体" w:cs="宋体"/>
                <w:bCs/>
                <w:kern w:val="0"/>
                <w:szCs w:val="21"/>
                <w:highlight w:val="yellow"/>
              </w:rPr>
              <w:t>12</w:t>
            </w:r>
            <w:r>
              <w:rPr>
                <w:rFonts w:ascii="宋体" w:cs="宋体" w:hint="eastAsia"/>
                <w:bCs/>
                <w:kern w:val="0"/>
                <w:szCs w:val="21"/>
                <w:highlight w:val="yellow"/>
              </w:rPr>
              <w:t>月-202</w:t>
            </w:r>
            <w:r>
              <w:rPr>
                <w:rFonts w:ascii="宋体" w:cs="宋体"/>
                <w:bCs/>
                <w:kern w:val="0"/>
                <w:szCs w:val="21"/>
                <w:highlight w:val="yellow"/>
              </w:rPr>
              <w:t>4</w:t>
            </w:r>
            <w:r>
              <w:rPr>
                <w:rFonts w:ascii="宋体" w:cs="宋体" w:hint="eastAsia"/>
                <w:bCs/>
                <w:kern w:val="0"/>
                <w:szCs w:val="21"/>
                <w:highlight w:val="yellow"/>
              </w:rPr>
              <w:t>年</w:t>
            </w:r>
            <w:r>
              <w:rPr>
                <w:rFonts w:ascii="宋体" w:cs="宋体"/>
                <w:bCs/>
                <w:kern w:val="0"/>
                <w:szCs w:val="21"/>
                <w:highlight w:val="yellow"/>
              </w:rPr>
              <w:t>2</w:t>
            </w:r>
            <w:r>
              <w:rPr>
                <w:rFonts w:ascii="宋体" w:cs="宋体" w:hint="eastAsia"/>
                <w:bCs/>
                <w:kern w:val="0"/>
                <w:szCs w:val="21"/>
                <w:highlight w:val="yellow"/>
              </w:rPr>
              <w:t>月）</w:t>
            </w:r>
            <w:r>
              <w:rPr>
                <w:rFonts w:ascii="宋体" w:cs="宋体" w:hint="eastAsia"/>
                <w:bCs/>
                <w:kern w:val="0"/>
                <w:szCs w:val="21"/>
              </w:rPr>
              <w:t>的社保缴纳记录（如供应商为新成立单位且成立时间不足一个月的，可提供加盖公章的情况说明或者证明材料亦视为符合。）、简历、工作业绩材料合同关键页复印件并加盖公章，合同</w:t>
            </w:r>
            <w:proofErr w:type="gramStart"/>
            <w:r>
              <w:rPr>
                <w:rFonts w:ascii="宋体" w:cs="宋体" w:hint="eastAsia"/>
                <w:bCs/>
                <w:kern w:val="0"/>
                <w:szCs w:val="21"/>
              </w:rPr>
              <w:t>关键页若不能</w:t>
            </w:r>
            <w:proofErr w:type="gramEnd"/>
            <w:r>
              <w:rPr>
                <w:rFonts w:ascii="宋体" w:cs="宋体" w:hint="eastAsia"/>
                <w:bCs/>
                <w:kern w:val="0"/>
                <w:szCs w:val="21"/>
              </w:rPr>
              <w:t>体现项目负责人的工作业绩，可提供委托单位开具的书面证明。</w:t>
            </w:r>
          </w:p>
        </w:tc>
        <w:tc>
          <w:tcPr>
            <w:tcW w:w="573" w:type="dxa"/>
            <w:tcBorders>
              <w:top w:val="single" w:sz="4" w:space="0" w:color="000000"/>
              <w:left w:val="nil"/>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kern w:val="0"/>
                <w:sz w:val="22"/>
                <w:szCs w:val="22"/>
              </w:rPr>
              <w:t>10</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r w:rsidR="00D768DC">
        <w:trPr>
          <w:trHeight w:val="197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4"/>
              </w:rPr>
            </w:pPr>
            <w:r>
              <w:rPr>
                <w:rFonts w:ascii="宋体" w:cs="宋体"/>
                <w:kern w:val="0"/>
                <w:sz w:val="24"/>
              </w:rPr>
              <w:t>4</w:t>
            </w:r>
          </w:p>
        </w:tc>
        <w:tc>
          <w:tcPr>
            <w:tcW w:w="791" w:type="dxa"/>
            <w:tcBorders>
              <w:top w:val="single" w:sz="4" w:space="0" w:color="000000"/>
              <w:left w:val="single" w:sz="4" w:space="0" w:color="000000"/>
              <w:bottom w:val="single" w:sz="4" w:space="0" w:color="000000"/>
              <w:right w:val="nil"/>
            </w:tcBorders>
            <w:vAlign w:val="center"/>
          </w:tcPr>
          <w:p w:rsidR="00D768DC" w:rsidRDefault="001970B9">
            <w:pPr>
              <w:widowControl/>
              <w:shd w:val="clear" w:color="auto" w:fill="FFFFFF"/>
              <w:jc w:val="center"/>
              <w:textAlignment w:val="center"/>
              <w:rPr>
                <w:rFonts w:ascii="宋体" w:cs="宋体"/>
                <w:kern w:val="0"/>
                <w:szCs w:val="21"/>
              </w:rPr>
            </w:pPr>
            <w:r>
              <w:rPr>
                <w:rFonts w:ascii="宋体" w:cs="宋体" w:hint="eastAsia"/>
                <w:kern w:val="0"/>
                <w:szCs w:val="21"/>
              </w:rPr>
              <w:t>诚信情况</w:t>
            </w:r>
          </w:p>
        </w:tc>
        <w:tc>
          <w:tcPr>
            <w:tcW w:w="5726" w:type="dxa"/>
            <w:tcBorders>
              <w:top w:val="single" w:sz="4" w:space="0" w:color="auto"/>
              <w:left w:val="single" w:sz="4" w:space="0" w:color="000000"/>
              <w:bottom w:val="single" w:sz="4" w:space="0" w:color="auto"/>
              <w:right w:val="single" w:sz="4" w:space="0" w:color="000000"/>
            </w:tcBorders>
            <w:vAlign w:val="center"/>
          </w:tcPr>
          <w:p w:rsidR="00D768DC" w:rsidRDefault="001970B9">
            <w:pPr>
              <w:widowControl/>
              <w:spacing w:line="360" w:lineRule="exact"/>
              <w:textAlignment w:val="center"/>
              <w:rPr>
                <w:rFonts w:ascii="宋体" w:cs="宋体"/>
                <w:bCs/>
                <w:kern w:val="0"/>
                <w:szCs w:val="21"/>
              </w:rPr>
            </w:pPr>
            <w:r>
              <w:rPr>
                <w:rFonts w:ascii="宋体" w:cs="宋体" w:hint="eastAsia"/>
                <w:bCs/>
                <w:kern w:val="0"/>
                <w:szCs w:val="21"/>
              </w:rPr>
              <w:t>投标人参与政府采购活动在诚信管理中受过主管部门通报处理且仍在实施期限内的本项不得分，否则得5分。</w:t>
            </w:r>
          </w:p>
          <w:p w:rsidR="00D768DC" w:rsidRDefault="001970B9">
            <w:pPr>
              <w:widowControl/>
              <w:spacing w:line="360" w:lineRule="exact"/>
              <w:textAlignment w:val="center"/>
              <w:rPr>
                <w:rFonts w:ascii="宋体" w:cs="宋体"/>
                <w:b/>
                <w:bCs/>
                <w:kern w:val="0"/>
                <w:szCs w:val="21"/>
              </w:rPr>
            </w:pPr>
            <w:r>
              <w:rPr>
                <w:rFonts w:ascii="宋体" w:cs="宋体" w:hint="eastAsia"/>
                <w:bCs/>
                <w:kern w:val="0"/>
                <w:szCs w:val="21"/>
              </w:rPr>
              <w:t>按招标文件格式如实提供《诚信承诺函》（详见投标文件格式（二）商务部分1</w:t>
            </w:r>
            <w:r>
              <w:rPr>
                <w:rFonts w:ascii="宋体" w:cs="宋体"/>
                <w:bCs/>
                <w:kern w:val="0"/>
                <w:szCs w:val="21"/>
              </w:rPr>
              <w:t>0、</w:t>
            </w:r>
            <w:r>
              <w:rPr>
                <w:rFonts w:ascii="宋体" w:cs="宋体" w:hint="eastAsia"/>
                <w:bCs/>
                <w:kern w:val="0"/>
                <w:szCs w:val="21"/>
              </w:rPr>
              <w:t>《诚信承诺函》）原件加盖投标人公章，且承诺函格式及内容不得修改，否则不得分。如若投标人承诺与实际情况不相符，将按虚假</w:t>
            </w:r>
            <w:proofErr w:type="gramStart"/>
            <w:r>
              <w:rPr>
                <w:rFonts w:ascii="宋体" w:cs="宋体" w:hint="eastAsia"/>
                <w:bCs/>
                <w:kern w:val="0"/>
                <w:szCs w:val="21"/>
              </w:rPr>
              <w:t>应标报</w:t>
            </w:r>
            <w:proofErr w:type="gramEnd"/>
            <w:r>
              <w:rPr>
                <w:rFonts w:ascii="宋体" w:cs="宋体" w:hint="eastAsia"/>
                <w:bCs/>
                <w:kern w:val="0"/>
                <w:szCs w:val="21"/>
              </w:rPr>
              <w:t>相关主管部门处理。</w:t>
            </w:r>
          </w:p>
        </w:tc>
        <w:tc>
          <w:tcPr>
            <w:tcW w:w="573" w:type="dxa"/>
            <w:tcBorders>
              <w:top w:val="single" w:sz="4" w:space="0" w:color="000000"/>
              <w:left w:val="nil"/>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5</w:t>
            </w:r>
          </w:p>
        </w:tc>
        <w:tc>
          <w:tcPr>
            <w:tcW w:w="859" w:type="dxa"/>
            <w:tcBorders>
              <w:top w:val="single" w:sz="4" w:space="0" w:color="000000"/>
              <w:left w:val="single" w:sz="4" w:space="0" w:color="000000"/>
              <w:bottom w:val="single" w:sz="4" w:space="0" w:color="000000"/>
              <w:right w:val="single" w:sz="4" w:space="0" w:color="000000"/>
            </w:tcBorders>
            <w:vAlign w:val="center"/>
          </w:tcPr>
          <w:p w:rsidR="00D768DC" w:rsidRDefault="001970B9">
            <w:pPr>
              <w:widowControl/>
              <w:shd w:val="clear" w:color="auto" w:fill="FFFFFF"/>
              <w:jc w:val="center"/>
              <w:textAlignment w:val="center"/>
              <w:rPr>
                <w:rFonts w:ascii="宋体" w:cs="宋体"/>
                <w:kern w:val="0"/>
                <w:sz w:val="22"/>
                <w:szCs w:val="22"/>
              </w:rPr>
            </w:pPr>
            <w:r>
              <w:rPr>
                <w:rFonts w:ascii="宋体" w:cs="宋体" w:hint="eastAsia"/>
                <w:kern w:val="0"/>
                <w:sz w:val="22"/>
                <w:szCs w:val="22"/>
              </w:rPr>
              <w:t>评审委员打分</w:t>
            </w:r>
          </w:p>
        </w:tc>
        <w:tc>
          <w:tcPr>
            <w:tcW w:w="655" w:type="dxa"/>
            <w:tcBorders>
              <w:top w:val="single" w:sz="4" w:space="0" w:color="000000"/>
              <w:left w:val="single" w:sz="4" w:space="0" w:color="000000"/>
              <w:bottom w:val="single" w:sz="4" w:space="0" w:color="000000"/>
              <w:right w:val="single" w:sz="4" w:space="0" w:color="000000"/>
            </w:tcBorders>
            <w:vAlign w:val="center"/>
          </w:tcPr>
          <w:p w:rsidR="00D768DC" w:rsidRDefault="00D768DC">
            <w:pPr>
              <w:shd w:val="clear" w:color="auto" w:fill="FFFFFF"/>
              <w:jc w:val="center"/>
              <w:rPr>
                <w:rFonts w:ascii="宋体" w:cs="宋体"/>
                <w:sz w:val="24"/>
              </w:rPr>
            </w:pPr>
          </w:p>
        </w:tc>
      </w:tr>
    </w:tbl>
    <w:p w:rsidR="00D768DC" w:rsidRDefault="00D768DC"/>
    <w:p w:rsidR="00D768DC" w:rsidRDefault="00D768DC">
      <w:pPr>
        <w:pStyle w:val="a6"/>
        <w:sectPr w:rsidR="00D768DC">
          <w:pgSz w:w="11906" w:h="16838"/>
          <w:pgMar w:top="1440" w:right="1650" w:bottom="1440" w:left="1650" w:header="851" w:footer="992" w:gutter="0"/>
          <w:cols w:space="720"/>
          <w:docGrid w:type="lines" w:linePitch="319"/>
        </w:sectPr>
      </w:pPr>
    </w:p>
    <w:p w:rsidR="00D768DC" w:rsidRDefault="001970B9">
      <w:pPr>
        <w:spacing w:line="360" w:lineRule="auto"/>
        <w:jc w:val="center"/>
        <w:outlineLvl w:val="0"/>
        <w:rPr>
          <w:rFonts w:ascii="宋体" w:hAnsi="宋体" w:cs="宋体"/>
          <w:b/>
          <w:bCs/>
          <w:sz w:val="24"/>
        </w:rPr>
      </w:pPr>
      <w:r>
        <w:rPr>
          <w:rFonts w:ascii="宋体" w:hAnsi="宋体" w:cs="宋体" w:hint="eastAsia"/>
          <w:b/>
          <w:bCs/>
          <w:sz w:val="24"/>
        </w:rPr>
        <w:lastRenderedPageBreak/>
        <w:t>第七章 附件（投标文件格式）</w:t>
      </w:r>
      <w:bookmarkEnd w:id="22"/>
    </w:p>
    <w:p w:rsidR="00D768DC" w:rsidRDefault="001970B9">
      <w:pPr>
        <w:keepNext/>
        <w:keepLines/>
        <w:spacing w:before="260" w:after="260" w:line="360" w:lineRule="auto"/>
        <w:jc w:val="center"/>
        <w:outlineLvl w:val="1"/>
        <w:rPr>
          <w:rFonts w:ascii="宋体" w:hAnsi="宋体" w:cs="宋体"/>
          <w:b/>
          <w:bCs/>
          <w:sz w:val="24"/>
        </w:rPr>
      </w:pPr>
      <w:bookmarkStart w:id="24" w:name="_Toc31827"/>
      <w:bookmarkStart w:id="25" w:name="_Toc19494"/>
      <w:bookmarkStart w:id="26" w:name="_Toc6548"/>
      <w:bookmarkStart w:id="27" w:name="_Toc5116"/>
      <w:r>
        <w:rPr>
          <w:rFonts w:ascii="宋体" w:hAnsi="宋体" w:cs="宋体" w:hint="eastAsia"/>
          <w:b/>
          <w:sz w:val="24"/>
        </w:rPr>
        <w:t>一、</w:t>
      </w:r>
      <w:r>
        <w:rPr>
          <w:rFonts w:ascii="宋体" w:hAnsi="宋体" w:cs="宋体" w:hint="eastAsia"/>
          <w:b/>
          <w:bCs/>
          <w:sz w:val="24"/>
        </w:rPr>
        <w:t>投标文件包装封面参考</w:t>
      </w:r>
      <w:bookmarkEnd w:id="24"/>
      <w:bookmarkEnd w:id="25"/>
      <w:bookmarkEnd w:id="26"/>
      <w:bookmarkEnd w:id="27"/>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D768DC">
        <w:trPr>
          <w:trHeight w:val="10752"/>
          <w:jc w:val="center"/>
        </w:trPr>
        <w:tc>
          <w:tcPr>
            <w:tcW w:w="8540" w:type="dxa"/>
          </w:tcPr>
          <w:p w:rsidR="00D768DC" w:rsidRDefault="00D768DC">
            <w:pPr>
              <w:pStyle w:val="a6"/>
              <w:tabs>
                <w:tab w:val="left" w:pos="562"/>
                <w:tab w:val="left" w:pos="3372"/>
                <w:tab w:val="left" w:pos="3653"/>
              </w:tabs>
              <w:spacing w:line="360" w:lineRule="auto"/>
              <w:rPr>
                <w:rFonts w:ascii="黑体" w:eastAsia="黑体"/>
                <w:b/>
                <w:sz w:val="72"/>
                <w:szCs w:val="72"/>
              </w:rPr>
            </w:pPr>
          </w:p>
          <w:p w:rsidR="00D768DC" w:rsidRDefault="001970B9">
            <w:pPr>
              <w:pStyle w:val="a6"/>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 标 文 件</w:t>
            </w:r>
          </w:p>
          <w:p w:rsidR="00D768DC" w:rsidRDefault="00D768DC">
            <w:pPr>
              <w:pStyle w:val="a6"/>
              <w:tabs>
                <w:tab w:val="left" w:pos="562"/>
                <w:tab w:val="left" w:pos="3372"/>
                <w:tab w:val="left" w:pos="3653"/>
              </w:tabs>
              <w:spacing w:line="360" w:lineRule="auto"/>
              <w:jc w:val="center"/>
              <w:rPr>
                <w:rFonts w:ascii="黑体" w:eastAsia="黑体"/>
                <w:b/>
                <w:strike/>
                <w:sz w:val="32"/>
              </w:rPr>
            </w:pPr>
          </w:p>
          <w:p w:rsidR="00D768DC" w:rsidRDefault="001970B9">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正本</w:t>
            </w:r>
          </w:p>
          <w:p w:rsidR="00D768DC" w:rsidRDefault="001970B9">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副本</w:t>
            </w:r>
          </w:p>
          <w:p w:rsidR="00D768DC" w:rsidRDefault="00D768DC">
            <w:pPr>
              <w:pStyle w:val="a6"/>
              <w:tabs>
                <w:tab w:val="left" w:pos="562"/>
                <w:tab w:val="left" w:pos="3372"/>
                <w:tab w:val="left" w:pos="3653"/>
              </w:tabs>
              <w:spacing w:line="360" w:lineRule="auto"/>
              <w:rPr>
                <w:rFonts w:ascii="仿宋_GB2312" w:eastAsia="仿宋_GB2312"/>
                <w:b/>
                <w:sz w:val="32"/>
              </w:rPr>
            </w:pPr>
          </w:p>
          <w:p w:rsidR="00D768DC" w:rsidRDefault="00D768DC">
            <w:pPr>
              <w:pStyle w:val="a6"/>
              <w:tabs>
                <w:tab w:val="left" w:pos="562"/>
                <w:tab w:val="left" w:pos="3372"/>
                <w:tab w:val="left" w:pos="3653"/>
              </w:tabs>
              <w:spacing w:line="360" w:lineRule="auto"/>
              <w:rPr>
                <w:rFonts w:ascii="仿宋_GB2312" w:eastAsia="仿宋_GB2312"/>
                <w:b/>
                <w:sz w:val="32"/>
              </w:rPr>
            </w:pPr>
          </w:p>
          <w:p w:rsidR="00D768DC" w:rsidRDefault="00D768DC">
            <w:pPr>
              <w:pStyle w:val="a6"/>
              <w:tabs>
                <w:tab w:val="left" w:pos="562"/>
                <w:tab w:val="left" w:pos="3372"/>
                <w:tab w:val="left" w:pos="3653"/>
              </w:tabs>
              <w:spacing w:line="360" w:lineRule="auto"/>
              <w:ind w:firstLineChars="320" w:firstLine="899"/>
              <w:rPr>
                <w:rFonts w:ascii="仿宋_GB2312" w:eastAsia="仿宋_GB2312"/>
                <w:b/>
                <w:sz w:val="28"/>
                <w:szCs w:val="28"/>
              </w:rPr>
            </w:pPr>
          </w:p>
          <w:p w:rsidR="00D768DC" w:rsidRDefault="00D768DC"/>
          <w:p w:rsidR="00D768DC" w:rsidRDefault="00D768DC">
            <w:pPr>
              <w:pStyle w:val="a6"/>
              <w:tabs>
                <w:tab w:val="left" w:pos="562"/>
                <w:tab w:val="left" w:pos="3372"/>
                <w:tab w:val="left" w:pos="3653"/>
              </w:tabs>
              <w:spacing w:line="360" w:lineRule="auto"/>
              <w:rPr>
                <w:rFonts w:ascii="仿宋_GB2312" w:eastAsia="仿宋_GB2312"/>
                <w:b/>
                <w:sz w:val="28"/>
                <w:szCs w:val="28"/>
              </w:rPr>
            </w:pPr>
          </w:p>
          <w:p w:rsidR="00D768DC" w:rsidRDefault="001970B9">
            <w:pPr>
              <w:pStyle w:val="a6"/>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项目编号：</w:t>
            </w:r>
          </w:p>
          <w:p w:rsidR="00D768DC" w:rsidRDefault="001970B9">
            <w:pPr>
              <w:pStyle w:val="a6"/>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项目名称：</w:t>
            </w:r>
          </w:p>
          <w:p w:rsidR="00D768DC" w:rsidRDefault="001970B9">
            <w:pPr>
              <w:pStyle w:val="a6"/>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投标人名称：</w:t>
            </w:r>
          </w:p>
          <w:p w:rsidR="00D768DC" w:rsidRDefault="001970B9">
            <w:pPr>
              <w:pStyle w:val="a6"/>
              <w:tabs>
                <w:tab w:val="left" w:pos="562"/>
                <w:tab w:val="left" w:pos="3372"/>
                <w:tab w:val="left" w:pos="3653"/>
              </w:tabs>
              <w:spacing w:line="360" w:lineRule="auto"/>
              <w:ind w:firstLineChars="320" w:firstLine="899"/>
              <w:rPr>
                <w:rFonts w:ascii="仿宋_GB2312" w:eastAsia="仿宋_GB2312"/>
                <w:b/>
                <w:sz w:val="32"/>
              </w:rPr>
            </w:pPr>
            <w:r>
              <w:rPr>
                <w:rFonts w:ascii="仿宋_GB2312" w:eastAsia="仿宋_GB2312" w:hint="eastAsia"/>
                <w:b/>
                <w:sz w:val="28"/>
                <w:szCs w:val="28"/>
              </w:rPr>
              <w:t xml:space="preserve">投标人地址：           </w:t>
            </w:r>
          </w:p>
        </w:tc>
      </w:tr>
    </w:tbl>
    <w:p w:rsidR="00D768DC" w:rsidRDefault="001970B9">
      <w:pPr>
        <w:pStyle w:val="2"/>
        <w:rPr>
          <w:rFonts w:ascii="宋体" w:cs="宋体"/>
          <w:b/>
          <w:sz w:val="24"/>
        </w:rPr>
      </w:pPr>
      <w:bookmarkStart w:id="28" w:name="_Toc16724"/>
      <w:r>
        <w:rPr>
          <w:rFonts w:ascii="宋体" w:eastAsia="宋体" w:cs="宋体" w:hint="eastAsia"/>
          <w:b/>
          <w:sz w:val="24"/>
        </w:rPr>
        <w:t>二、投标文件—目录</w:t>
      </w:r>
      <w:bookmarkEnd w:id="28"/>
    </w:p>
    <w:p w:rsidR="00D768DC" w:rsidRDefault="001970B9">
      <w:pPr>
        <w:spacing w:line="360" w:lineRule="auto"/>
        <w:rPr>
          <w:rFonts w:ascii="宋体" w:hAnsi="宋体" w:cs="宋体"/>
          <w:b/>
          <w:bCs/>
          <w:sz w:val="24"/>
        </w:rPr>
      </w:pPr>
      <w:r>
        <w:rPr>
          <w:rFonts w:ascii="宋体" w:hAnsi="宋体" w:cs="宋体" w:hint="eastAsia"/>
          <w:b/>
          <w:bCs/>
          <w:sz w:val="24"/>
        </w:rPr>
        <w:lastRenderedPageBreak/>
        <w:t>（一）</w:t>
      </w:r>
      <w:r>
        <w:rPr>
          <w:rFonts w:ascii="宋体" w:hAnsi="宋体" w:cs="宋体" w:hint="eastAsia"/>
          <w:b/>
          <w:bCs/>
          <w:sz w:val="24"/>
          <w:lang w:val="zh-CN"/>
        </w:rPr>
        <w:t>价格部分</w:t>
      </w:r>
    </w:p>
    <w:p w:rsidR="00D768DC" w:rsidRDefault="001970B9">
      <w:pPr>
        <w:tabs>
          <w:tab w:val="left" w:pos="640"/>
        </w:tabs>
        <w:spacing w:line="360" w:lineRule="auto"/>
        <w:ind w:firstLineChars="200" w:firstLine="480"/>
        <w:rPr>
          <w:rFonts w:ascii="宋体" w:hAnsi="宋体" w:cs="宋体"/>
          <w:sz w:val="24"/>
        </w:rPr>
      </w:pPr>
      <w:r>
        <w:rPr>
          <w:rFonts w:ascii="宋体" w:hAnsi="宋体" w:cs="宋体" w:hint="eastAsia"/>
          <w:sz w:val="24"/>
        </w:rPr>
        <w:t>1、投标一览表；</w:t>
      </w:r>
    </w:p>
    <w:p w:rsidR="00D768DC" w:rsidRDefault="001970B9">
      <w:pPr>
        <w:tabs>
          <w:tab w:val="left" w:pos="640"/>
        </w:tabs>
        <w:spacing w:line="360" w:lineRule="auto"/>
        <w:ind w:firstLineChars="200" w:firstLine="480"/>
        <w:rPr>
          <w:rFonts w:ascii="宋体" w:hAnsi="宋体" w:cs="宋体"/>
          <w:sz w:val="24"/>
        </w:rPr>
      </w:pPr>
      <w:r>
        <w:rPr>
          <w:rFonts w:ascii="宋体" w:hAnsi="宋体" w:cs="宋体" w:hint="eastAsia"/>
          <w:sz w:val="24"/>
        </w:rPr>
        <w:t>2、分类报价明细表；</w:t>
      </w:r>
    </w:p>
    <w:p w:rsidR="00D768DC" w:rsidRDefault="001970B9">
      <w:pPr>
        <w:tabs>
          <w:tab w:val="left" w:pos="640"/>
        </w:tabs>
        <w:spacing w:line="360" w:lineRule="auto"/>
        <w:ind w:firstLineChars="200" w:firstLine="480"/>
        <w:rPr>
          <w:rFonts w:ascii="宋体" w:hAnsi="宋体" w:cs="宋体"/>
          <w:sz w:val="24"/>
        </w:rPr>
      </w:pPr>
      <w:r>
        <w:rPr>
          <w:rFonts w:ascii="宋体" w:hAnsi="宋体" w:cs="宋体" w:hint="eastAsia"/>
          <w:sz w:val="24"/>
        </w:rPr>
        <w:t>3、《中小企业声明函》或《残疾人福利性单位声明函》或《监狱企业声明函》（参与价格扣减的投标人应提供）；</w:t>
      </w:r>
    </w:p>
    <w:p w:rsidR="00D768DC" w:rsidRDefault="001970B9">
      <w:pPr>
        <w:spacing w:line="360" w:lineRule="auto"/>
        <w:rPr>
          <w:rFonts w:ascii="宋体" w:hAnsi="宋体" w:cs="宋体"/>
          <w:b/>
          <w:bCs/>
          <w:sz w:val="24"/>
          <w:u w:val="wave"/>
        </w:rPr>
      </w:pPr>
      <w:r>
        <w:rPr>
          <w:rFonts w:ascii="宋体" w:hAnsi="宋体" w:cs="宋体" w:hint="eastAsia"/>
          <w:b/>
          <w:bCs/>
          <w:sz w:val="24"/>
        </w:rPr>
        <w:t>（二）商务部分</w:t>
      </w:r>
    </w:p>
    <w:p w:rsidR="00D768DC" w:rsidRDefault="001970B9">
      <w:pPr>
        <w:tabs>
          <w:tab w:val="left" w:pos="640"/>
          <w:tab w:val="left" w:pos="1260"/>
          <w:tab w:val="left" w:pos="1418"/>
        </w:tabs>
        <w:spacing w:line="360" w:lineRule="auto"/>
        <w:ind w:firstLineChars="200" w:firstLine="480"/>
        <w:rPr>
          <w:rFonts w:ascii="宋体" w:hAnsi="宋体" w:cs="宋体"/>
          <w:sz w:val="24"/>
        </w:rPr>
      </w:pPr>
      <w:r>
        <w:rPr>
          <w:rFonts w:ascii="宋体" w:hAnsi="宋体" w:cs="宋体" w:hint="eastAsia"/>
          <w:sz w:val="24"/>
        </w:rPr>
        <w:t>1、投标响应书；</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2、</w:t>
      </w:r>
      <w:r>
        <w:rPr>
          <w:rFonts w:ascii="宋体" w:hAnsi="宋体" w:cs="宋体" w:hint="eastAsia"/>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3、</w:t>
      </w:r>
      <w:r>
        <w:rPr>
          <w:rFonts w:ascii="宋体" w:hAnsi="宋体" w:cs="宋体" w:hint="eastAsia"/>
          <w:sz w:val="24"/>
          <w:lang w:val="fr-CH"/>
        </w:rPr>
        <w:t>政府采购投标及履约承诺函；</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4、</w:t>
      </w:r>
      <w:r>
        <w:rPr>
          <w:rFonts w:ascii="宋体" w:hAnsi="宋体" w:cs="宋体" w:hint="eastAsia"/>
          <w:sz w:val="24"/>
          <w:lang w:val="fr-CH"/>
        </w:rPr>
        <w:t>关于资格的声明函；</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sz w:val="24"/>
        </w:rPr>
        <w:t>5</w:t>
      </w:r>
      <w:r>
        <w:rPr>
          <w:rFonts w:ascii="宋体" w:hAnsi="宋体" w:cs="宋体" w:hint="eastAsia"/>
          <w:sz w:val="24"/>
        </w:rPr>
        <w:t>、政府采购违法行为风险知悉确认书</w:t>
      </w:r>
    </w:p>
    <w:p w:rsidR="00D768DC" w:rsidRDefault="001970B9">
      <w:pPr>
        <w:pStyle w:val="af7"/>
        <w:spacing w:line="360" w:lineRule="auto"/>
        <w:ind w:firstLine="480"/>
        <w:rPr>
          <w:lang w:val="fr-CH"/>
        </w:rPr>
      </w:pPr>
      <w:r>
        <w:rPr>
          <w:rFonts w:ascii="宋体" w:hAnsi="宋体" w:cs="宋体"/>
          <w:kern w:val="2"/>
          <w:sz w:val="24"/>
          <w:szCs w:val="24"/>
          <w:lang w:val="fr-CH"/>
        </w:rPr>
        <w:t>6</w:t>
      </w:r>
      <w:r>
        <w:rPr>
          <w:rFonts w:ascii="宋体" w:hAnsi="宋体" w:cs="宋体" w:hint="eastAsia"/>
          <w:kern w:val="2"/>
          <w:sz w:val="24"/>
          <w:szCs w:val="24"/>
          <w:lang w:val="fr-CH"/>
        </w:rPr>
        <w:t>、企业诚信声明与承诺；</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7</w:t>
      </w:r>
      <w:r>
        <w:rPr>
          <w:rFonts w:ascii="宋体" w:hAnsi="宋体" w:cs="宋体" w:hint="eastAsia"/>
          <w:sz w:val="24"/>
        </w:rPr>
        <w:t>、</w:t>
      </w:r>
      <w:r>
        <w:rPr>
          <w:rFonts w:ascii="宋体" w:hAnsi="宋体" w:cs="宋体"/>
          <w:sz w:val="24"/>
        </w:rPr>
        <w:t>法定代表人</w:t>
      </w:r>
      <w:r>
        <w:rPr>
          <w:rFonts w:ascii="宋体" w:hAnsi="宋体" w:cs="宋体" w:hint="eastAsia"/>
          <w:sz w:val="24"/>
          <w:lang w:val="fr-CH"/>
        </w:rPr>
        <w:t>证明书及身份证明；</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8</w:t>
      </w:r>
      <w:r>
        <w:rPr>
          <w:rFonts w:ascii="宋体" w:hAnsi="宋体" w:cs="宋体" w:hint="eastAsia"/>
          <w:sz w:val="24"/>
        </w:rPr>
        <w:t>、</w:t>
      </w:r>
      <w:r>
        <w:rPr>
          <w:rFonts w:ascii="宋体" w:hAnsi="宋体" w:cs="宋体" w:hint="eastAsia"/>
          <w:sz w:val="24"/>
          <w:lang w:val="fr-CH"/>
        </w:rPr>
        <w:t>法定代表人授权书及身份证明；</w:t>
      </w:r>
    </w:p>
    <w:p w:rsidR="00D768DC" w:rsidRDefault="001970B9">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9</w:t>
      </w:r>
      <w:r>
        <w:rPr>
          <w:rFonts w:ascii="宋体" w:hAnsi="宋体" w:cs="宋体" w:hint="eastAsia"/>
          <w:sz w:val="24"/>
        </w:rPr>
        <w:t>、</w:t>
      </w:r>
      <w:r>
        <w:rPr>
          <w:rFonts w:ascii="宋体" w:hAnsi="宋体" w:cs="宋体" w:hint="eastAsia"/>
          <w:sz w:val="24"/>
          <w:lang w:val="fr-CH"/>
        </w:rPr>
        <w:t>招标代理服务费承诺书；</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sz w:val="24"/>
        </w:rPr>
        <w:t>10</w:t>
      </w:r>
      <w:r>
        <w:rPr>
          <w:rFonts w:ascii="宋体" w:hAnsi="宋体" w:cs="宋体" w:hint="eastAsia"/>
          <w:sz w:val="24"/>
        </w:rPr>
        <w:t>、诚信承诺函；</w:t>
      </w:r>
    </w:p>
    <w:p w:rsidR="00D768DC" w:rsidRDefault="001970B9">
      <w:pPr>
        <w:spacing w:line="360" w:lineRule="auto"/>
        <w:ind w:firstLineChars="200" w:firstLine="480"/>
        <w:rPr>
          <w:rFonts w:ascii="宋体" w:hAnsi="宋体" w:cs="宋体"/>
          <w:sz w:val="24"/>
          <w:lang w:val="fr-CH"/>
        </w:rPr>
      </w:pPr>
      <w:r>
        <w:rPr>
          <w:rFonts w:ascii="宋体" w:hAnsi="宋体" w:cs="宋体"/>
          <w:sz w:val="24"/>
        </w:rPr>
        <w:t>11</w:t>
      </w:r>
      <w:r>
        <w:rPr>
          <w:rFonts w:ascii="宋体" w:hAnsi="宋体" w:cs="宋体" w:hint="eastAsia"/>
          <w:sz w:val="24"/>
          <w:lang w:val="fr-CH"/>
        </w:rPr>
        <w:t>、投标人简介；</w:t>
      </w:r>
    </w:p>
    <w:p w:rsidR="00D768DC" w:rsidRDefault="001970B9">
      <w:pPr>
        <w:spacing w:line="360" w:lineRule="auto"/>
        <w:ind w:firstLineChars="200" w:firstLine="480"/>
        <w:rPr>
          <w:rFonts w:ascii="宋体" w:hAnsi="宋体" w:cs="宋体"/>
          <w:sz w:val="24"/>
          <w:lang w:val="fr-CH"/>
        </w:rPr>
      </w:pPr>
      <w:r>
        <w:rPr>
          <w:rFonts w:ascii="宋体" w:hAnsi="宋体" w:cs="宋体"/>
          <w:sz w:val="24"/>
        </w:rPr>
        <w:t>12</w:t>
      </w:r>
      <w:r>
        <w:rPr>
          <w:rFonts w:ascii="宋体" w:hAnsi="宋体" w:cs="宋体" w:hint="eastAsia"/>
          <w:sz w:val="24"/>
          <w:lang w:val="fr-CH"/>
        </w:rPr>
        <w:t>、项目承接经验及获奖情况；</w:t>
      </w:r>
    </w:p>
    <w:p w:rsidR="00D768DC" w:rsidRDefault="001970B9">
      <w:pPr>
        <w:spacing w:line="360" w:lineRule="auto"/>
        <w:ind w:firstLineChars="200" w:firstLine="480"/>
        <w:rPr>
          <w:rFonts w:ascii="宋体" w:hAnsi="宋体" w:cs="宋体"/>
          <w:sz w:val="24"/>
          <w:lang w:val="fr-CH"/>
        </w:rPr>
      </w:pPr>
      <w:r>
        <w:rPr>
          <w:rFonts w:ascii="宋体" w:hAnsi="宋体" w:cs="宋体"/>
          <w:sz w:val="24"/>
        </w:rPr>
        <w:t>13</w:t>
      </w:r>
      <w:r>
        <w:rPr>
          <w:rFonts w:ascii="宋体" w:hAnsi="宋体" w:cs="宋体" w:hint="eastAsia"/>
          <w:sz w:val="24"/>
          <w:lang w:val="fr-CH"/>
        </w:rPr>
        <w:t>、拟投入项目团队（不包含负责人）情况；</w:t>
      </w:r>
    </w:p>
    <w:p w:rsidR="00D768DC" w:rsidRDefault="001970B9">
      <w:pPr>
        <w:spacing w:line="360" w:lineRule="auto"/>
        <w:ind w:firstLineChars="200" w:firstLine="480"/>
        <w:rPr>
          <w:rFonts w:ascii="宋体" w:hAnsi="宋体" w:cs="宋体"/>
          <w:sz w:val="24"/>
          <w:lang w:val="fr-CH"/>
        </w:rPr>
      </w:pPr>
      <w:r>
        <w:rPr>
          <w:rFonts w:ascii="宋体" w:hAnsi="宋体" w:cs="宋体"/>
          <w:sz w:val="24"/>
        </w:rPr>
        <w:t>14</w:t>
      </w:r>
      <w:r>
        <w:rPr>
          <w:rFonts w:ascii="宋体" w:hAnsi="宋体" w:cs="宋体" w:hint="eastAsia"/>
          <w:sz w:val="24"/>
          <w:lang w:val="fr-CH"/>
        </w:rPr>
        <w:t>、团队负责人情况；</w:t>
      </w:r>
    </w:p>
    <w:p w:rsidR="00D768DC" w:rsidRDefault="001970B9">
      <w:pPr>
        <w:spacing w:line="360" w:lineRule="auto"/>
        <w:ind w:firstLineChars="200" w:firstLine="480"/>
        <w:rPr>
          <w:rFonts w:ascii="宋体" w:hAnsi="宋体" w:cs="宋体"/>
          <w:sz w:val="24"/>
          <w:lang w:val="fr-CH"/>
        </w:rPr>
      </w:pPr>
      <w:r>
        <w:rPr>
          <w:rFonts w:ascii="宋体" w:hAnsi="宋体" w:cs="宋体"/>
          <w:sz w:val="24"/>
        </w:rPr>
        <w:t>15</w:t>
      </w:r>
      <w:r>
        <w:rPr>
          <w:rFonts w:ascii="宋体" w:hAnsi="宋体" w:cs="宋体" w:hint="eastAsia"/>
          <w:sz w:val="24"/>
          <w:lang w:val="fr-CH"/>
        </w:rPr>
        <w:t>、投标人认为有必要提供的其他材料；</w:t>
      </w:r>
    </w:p>
    <w:p w:rsidR="00D768DC" w:rsidRDefault="001970B9">
      <w:pPr>
        <w:spacing w:line="360" w:lineRule="auto"/>
        <w:rPr>
          <w:rFonts w:ascii="宋体" w:hAnsi="宋体" w:cs="宋体"/>
          <w:b/>
          <w:bCs/>
          <w:sz w:val="24"/>
        </w:rPr>
      </w:pPr>
      <w:r>
        <w:rPr>
          <w:rFonts w:ascii="宋体" w:hAnsi="宋体" w:cs="宋体" w:hint="eastAsia"/>
          <w:b/>
          <w:bCs/>
          <w:sz w:val="24"/>
        </w:rPr>
        <w:t>（三）技术部分</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hint="eastAsia"/>
          <w:sz w:val="24"/>
        </w:rPr>
        <w:t>1、</w:t>
      </w:r>
      <w:r>
        <w:rPr>
          <w:rFonts w:ascii="宋体" w:hAnsi="宋体" w:cs="宋体" w:hint="eastAsia"/>
          <w:sz w:val="24"/>
          <w:lang w:val="fr-CH"/>
        </w:rPr>
        <w:t>用户需求响应表；</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2、项目实施方案；</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3、项目难点重点分析；</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4、质量和时间保障措施；</w:t>
      </w:r>
    </w:p>
    <w:p w:rsidR="00D768DC" w:rsidRDefault="001970B9">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hint="eastAsia"/>
          <w:sz w:val="24"/>
        </w:rPr>
        <w:t>5、投标人认为有必要提供的其他材料。</w:t>
      </w:r>
    </w:p>
    <w:p w:rsidR="00D768DC" w:rsidRDefault="001970B9">
      <w:pPr>
        <w:spacing w:line="360" w:lineRule="auto"/>
        <w:outlineLvl w:val="2"/>
        <w:rPr>
          <w:rFonts w:ascii="宋体" w:hAnsi="宋体" w:cs="宋体"/>
          <w:b/>
          <w:bCs/>
          <w:sz w:val="24"/>
        </w:rPr>
      </w:pPr>
      <w:r>
        <w:rPr>
          <w:rFonts w:ascii="宋体" w:hAnsi="宋体" w:cs="宋体" w:hint="eastAsia"/>
          <w:b/>
          <w:bCs/>
          <w:sz w:val="24"/>
        </w:rPr>
        <w:lastRenderedPageBreak/>
        <w:t>（一）</w:t>
      </w:r>
      <w:r>
        <w:rPr>
          <w:rFonts w:ascii="宋体" w:hAnsi="宋体" w:cs="宋体" w:hint="eastAsia"/>
          <w:b/>
          <w:bCs/>
          <w:sz w:val="24"/>
          <w:lang w:val="zh-CN"/>
        </w:rPr>
        <w:t>价格部分</w:t>
      </w:r>
    </w:p>
    <w:p w:rsidR="00D768DC" w:rsidRDefault="00D768DC">
      <w:pPr>
        <w:spacing w:line="360" w:lineRule="auto"/>
        <w:rPr>
          <w:rFonts w:ascii="宋体" w:hAnsi="宋体" w:cs="宋体"/>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1、投标一览表</w:t>
      </w:r>
    </w:p>
    <w:p w:rsidR="00D768DC" w:rsidRDefault="001970B9">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D768DC">
        <w:trPr>
          <w:cantSplit/>
          <w:trHeight w:val="1000"/>
        </w:trPr>
        <w:tc>
          <w:tcPr>
            <w:tcW w:w="2976" w:type="dxa"/>
            <w:vAlign w:val="center"/>
          </w:tcPr>
          <w:p w:rsidR="00D768DC" w:rsidRDefault="001970B9">
            <w:pPr>
              <w:spacing w:after="60" w:line="360" w:lineRule="auto"/>
              <w:jc w:val="center"/>
              <w:rPr>
                <w:rFonts w:ascii="宋体" w:hAnsi="宋体" w:cs="宋体"/>
                <w:sz w:val="24"/>
              </w:rPr>
            </w:pPr>
            <w:r>
              <w:rPr>
                <w:rFonts w:ascii="宋体" w:hAnsi="宋体" w:cs="宋体" w:hint="eastAsia"/>
                <w:sz w:val="24"/>
              </w:rPr>
              <w:t>项目名称</w:t>
            </w:r>
          </w:p>
        </w:tc>
        <w:tc>
          <w:tcPr>
            <w:tcW w:w="3225" w:type="dxa"/>
            <w:vAlign w:val="center"/>
          </w:tcPr>
          <w:p w:rsidR="00D768DC" w:rsidRDefault="001970B9">
            <w:pPr>
              <w:spacing w:after="60" w:line="360" w:lineRule="auto"/>
              <w:jc w:val="center"/>
              <w:rPr>
                <w:rFonts w:ascii="宋体" w:hAnsi="宋体" w:cs="宋体"/>
                <w:sz w:val="24"/>
              </w:rPr>
            </w:pPr>
            <w:r>
              <w:rPr>
                <w:rFonts w:ascii="宋体" w:hAnsi="宋体" w:cs="宋体" w:hint="eastAsia"/>
                <w:sz w:val="24"/>
              </w:rPr>
              <w:t>投标总价</w:t>
            </w:r>
          </w:p>
          <w:p w:rsidR="00D768DC" w:rsidRDefault="001970B9">
            <w:pPr>
              <w:spacing w:after="60" w:line="360" w:lineRule="auto"/>
              <w:jc w:val="center"/>
              <w:rPr>
                <w:rFonts w:ascii="宋体" w:hAnsi="宋体" w:cs="宋体"/>
                <w:sz w:val="24"/>
              </w:rPr>
            </w:pPr>
            <w:r>
              <w:rPr>
                <w:rFonts w:ascii="宋体" w:hAnsi="宋体" w:cs="宋体" w:hint="eastAsia"/>
                <w:sz w:val="24"/>
              </w:rPr>
              <w:t>（人民币）</w:t>
            </w:r>
          </w:p>
        </w:tc>
        <w:tc>
          <w:tcPr>
            <w:tcW w:w="2758" w:type="dxa"/>
            <w:vAlign w:val="center"/>
          </w:tcPr>
          <w:p w:rsidR="00D768DC" w:rsidRDefault="001970B9">
            <w:pPr>
              <w:spacing w:after="60" w:line="360" w:lineRule="auto"/>
              <w:jc w:val="center"/>
              <w:rPr>
                <w:rFonts w:ascii="宋体" w:hAnsi="宋体" w:cs="宋体"/>
                <w:sz w:val="24"/>
              </w:rPr>
            </w:pPr>
            <w:r>
              <w:rPr>
                <w:rFonts w:ascii="宋体" w:hAnsi="宋体" w:cs="宋体" w:hint="eastAsia"/>
                <w:sz w:val="24"/>
              </w:rPr>
              <w:t>备注</w:t>
            </w:r>
          </w:p>
        </w:tc>
      </w:tr>
      <w:tr w:rsidR="00D768DC">
        <w:trPr>
          <w:cantSplit/>
          <w:trHeight w:val="811"/>
        </w:trPr>
        <w:tc>
          <w:tcPr>
            <w:tcW w:w="2976" w:type="dxa"/>
            <w:vAlign w:val="center"/>
          </w:tcPr>
          <w:p w:rsidR="00D768DC" w:rsidRDefault="00D768DC">
            <w:pPr>
              <w:spacing w:line="360" w:lineRule="auto"/>
              <w:jc w:val="center"/>
              <w:rPr>
                <w:rFonts w:ascii="宋体" w:hAnsi="宋体" w:cs="宋体"/>
                <w:sz w:val="24"/>
                <w:u w:val="single"/>
              </w:rPr>
            </w:pPr>
          </w:p>
        </w:tc>
        <w:tc>
          <w:tcPr>
            <w:tcW w:w="3225" w:type="dxa"/>
            <w:vAlign w:val="center"/>
          </w:tcPr>
          <w:p w:rsidR="00D768DC" w:rsidRDefault="00D768DC">
            <w:pPr>
              <w:spacing w:line="360" w:lineRule="auto"/>
              <w:jc w:val="center"/>
              <w:rPr>
                <w:rFonts w:ascii="宋体" w:hAnsi="宋体" w:cs="宋体"/>
                <w:sz w:val="24"/>
                <w:u w:val="single"/>
              </w:rPr>
            </w:pPr>
          </w:p>
        </w:tc>
        <w:tc>
          <w:tcPr>
            <w:tcW w:w="2758" w:type="dxa"/>
            <w:vAlign w:val="center"/>
          </w:tcPr>
          <w:p w:rsidR="00D768DC" w:rsidRDefault="00D768DC">
            <w:pPr>
              <w:spacing w:line="360" w:lineRule="auto"/>
              <w:jc w:val="center"/>
              <w:rPr>
                <w:rFonts w:ascii="宋体" w:hAnsi="宋体" w:cs="宋体"/>
                <w:sz w:val="24"/>
                <w:u w:val="single"/>
              </w:rPr>
            </w:pPr>
          </w:p>
        </w:tc>
      </w:tr>
    </w:tbl>
    <w:p w:rsidR="00D768DC" w:rsidRDefault="00D768DC">
      <w:pPr>
        <w:spacing w:line="360" w:lineRule="auto"/>
        <w:rPr>
          <w:rFonts w:ascii="宋体" w:hAnsi="宋体" w:cs="宋体"/>
          <w:sz w:val="24"/>
        </w:rPr>
      </w:pPr>
    </w:p>
    <w:p w:rsidR="00D768DC" w:rsidRDefault="001970B9">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u w:val="single"/>
        </w:rPr>
        <w:t xml:space="preserve">                   </w:t>
      </w:r>
    </w:p>
    <w:p w:rsidR="00D768DC" w:rsidRDefault="001970B9">
      <w:pPr>
        <w:spacing w:line="360" w:lineRule="auto"/>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rsidR="00D768DC" w:rsidRDefault="00D768DC">
      <w:pPr>
        <w:pStyle w:val="a6"/>
        <w:spacing w:line="360" w:lineRule="auto"/>
      </w:pPr>
    </w:p>
    <w:p w:rsidR="00D768DC" w:rsidRDefault="00D768DC">
      <w:pPr>
        <w:tabs>
          <w:tab w:val="left" w:pos="640"/>
        </w:tabs>
        <w:spacing w:line="360" w:lineRule="auto"/>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D768DC">
      <w:pPr>
        <w:pStyle w:val="af7"/>
        <w:ind w:firstLine="480"/>
        <w:rPr>
          <w:rFonts w:ascii="宋体" w:hAnsi="宋体" w:cs="宋体"/>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2、分项报价清单</w:t>
      </w:r>
    </w:p>
    <w:p w:rsidR="00D768DC" w:rsidRDefault="00D768DC">
      <w:pPr>
        <w:spacing w:line="360" w:lineRule="auto"/>
        <w:rPr>
          <w:rFonts w:ascii="宋体" w:hAnsi="宋体" w:cs="宋体"/>
          <w:sz w:val="24"/>
        </w:rPr>
      </w:pPr>
    </w:p>
    <w:p w:rsidR="00D768DC" w:rsidRDefault="001970B9">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0" w:type="dxa"/>
        <w:tblInd w:w="-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004"/>
        <w:gridCol w:w="3420"/>
        <w:gridCol w:w="1440"/>
        <w:gridCol w:w="2925"/>
      </w:tblGrid>
      <w:tr w:rsidR="00D768DC">
        <w:trPr>
          <w:cantSplit/>
          <w:trHeight w:val="469"/>
        </w:trPr>
        <w:tc>
          <w:tcPr>
            <w:tcW w:w="1004" w:type="dxa"/>
            <w:tcBorders>
              <w:top w:val="double" w:sz="4"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序号</w:t>
            </w:r>
          </w:p>
        </w:tc>
        <w:tc>
          <w:tcPr>
            <w:tcW w:w="3420" w:type="dxa"/>
            <w:tcBorders>
              <w:top w:val="double" w:sz="4" w:space="0" w:color="auto"/>
              <w:left w:val="single" w:sz="6"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项目内容</w:t>
            </w:r>
          </w:p>
        </w:tc>
        <w:tc>
          <w:tcPr>
            <w:tcW w:w="1440" w:type="dxa"/>
            <w:tcBorders>
              <w:top w:val="double" w:sz="4" w:space="0" w:color="auto"/>
              <w:left w:val="single" w:sz="6"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单价（元）</w:t>
            </w:r>
          </w:p>
        </w:tc>
        <w:tc>
          <w:tcPr>
            <w:tcW w:w="2925" w:type="dxa"/>
            <w:tcBorders>
              <w:top w:val="double" w:sz="4" w:space="0" w:color="auto"/>
              <w:left w:val="single" w:sz="6" w:space="0" w:color="auto"/>
              <w:bottom w:val="single" w:sz="6" w:space="0" w:color="auto"/>
              <w:right w:val="double" w:sz="4"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备注</w:t>
            </w:r>
          </w:p>
        </w:tc>
      </w:tr>
      <w:tr w:rsidR="00D768DC">
        <w:trPr>
          <w:cantSplit/>
          <w:trHeight w:val="448"/>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1</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98"/>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lastRenderedPageBreak/>
              <w:t>2</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98"/>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3</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98"/>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4</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62"/>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5</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54"/>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6</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454"/>
        </w:trPr>
        <w:tc>
          <w:tcPr>
            <w:tcW w:w="1004" w:type="dxa"/>
            <w:tcBorders>
              <w:top w:val="single" w:sz="6" w:space="0" w:color="auto"/>
              <w:left w:val="double" w:sz="4" w:space="0" w:color="auto"/>
              <w:bottom w:val="single" w:sz="6" w:space="0" w:color="auto"/>
              <w:right w:val="single" w:sz="6" w:space="0" w:color="auto"/>
            </w:tcBorders>
            <w:vAlign w:val="center"/>
          </w:tcPr>
          <w:p w:rsidR="00D768DC" w:rsidRDefault="001970B9">
            <w:pPr>
              <w:jc w:val="center"/>
              <w:rPr>
                <w:rFonts w:ascii="仿宋" w:eastAsia="仿宋" w:hAnsi="仿宋" w:cs="仿宋"/>
                <w:szCs w:val="21"/>
              </w:rPr>
            </w:pPr>
            <w:r>
              <w:rPr>
                <w:rFonts w:ascii="仿宋" w:eastAsia="仿宋" w:hAnsi="仿宋" w:cs="仿宋"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D768DC" w:rsidRDefault="00D768DC">
            <w:pPr>
              <w:rPr>
                <w:rFonts w:ascii="仿宋" w:eastAsia="仿宋" w:hAnsi="仿宋" w:cs="仿宋"/>
                <w:szCs w:val="21"/>
              </w:rPr>
            </w:pPr>
          </w:p>
        </w:tc>
        <w:tc>
          <w:tcPr>
            <w:tcW w:w="2925" w:type="dxa"/>
            <w:tcBorders>
              <w:top w:val="single" w:sz="6" w:space="0" w:color="auto"/>
              <w:left w:val="single" w:sz="6" w:space="0" w:color="auto"/>
              <w:bottom w:val="single" w:sz="6" w:space="0" w:color="auto"/>
              <w:right w:val="double" w:sz="4" w:space="0" w:color="auto"/>
            </w:tcBorders>
            <w:vAlign w:val="center"/>
          </w:tcPr>
          <w:p w:rsidR="00D768DC" w:rsidRDefault="00D768DC">
            <w:pPr>
              <w:rPr>
                <w:rFonts w:ascii="仿宋" w:eastAsia="仿宋" w:hAnsi="仿宋" w:cs="仿宋"/>
                <w:szCs w:val="21"/>
              </w:rPr>
            </w:pPr>
          </w:p>
        </w:tc>
      </w:tr>
      <w:tr w:rsidR="00D768DC">
        <w:trPr>
          <w:cantSplit/>
          <w:trHeight w:val="340"/>
        </w:trPr>
        <w:tc>
          <w:tcPr>
            <w:tcW w:w="5864" w:type="dxa"/>
            <w:gridSpan w:val="3"/>
            <w:tcBorders>
              <w:top w:val="single" w:sz="6" w:space="0" w:color="auto"/>
              <w:left w:val="double" w:sz="4" w:space="0" w:color="auto"/>
              <w:bottom w:val="double" w:sz="4" w:space="0" w:color="auto"/>
              <w:right w:val="single" w:sz="6" w:space="0" w:color="auto"/>
            </w:tcBorders>
            <w:vAlign w:val="center"/>
          </w:tcPr>
          <w:p w:rsidR="00D768DC" w:rsidRDefault="001970B9">
            <w:pPr>
              <w:rPr>
                <w:rFonts w:ascii="仿宋" w:eastAsia="仿宋" w:hAnsi="仿宋" w:cs="仿宋"/>
                <w:szCs w:val="21"/>
              </w:rPr>
            </w:pPr>
            <w:r>
              <w:rPr>
                <w:rFonts w:ascii="仿宋" w:eastAsia="仿宋" w:hAnsi="仿宋" w:cs="仿宋" w:hint="eastAsia"/>
                <w:szCs w:val="21"/>
              </w:rPr>
              <w:t>投标总价</w:t>
            </w:r>
          </w:p>
        </w:tc>
        <w:tc>
          <w:tcPr>
            <w:tcW w:w="2925" w:type="dxa"/>
            <w:tcBorders>
              <w:top w:val="single" w:sz="6" w:space="0" w:color="auto"/>
              <w:left w:val="single" w:sz="6" w:space="0" w:color="auto"/>
              <w:bottom w:val="double" w:sz="4" w:space="0" w:color="auto"/>
              <w:right w:val="double" w:sz="4" w:space="0" w:color="auto"/>
            </w:tcBorders>
            <w:vAlign w:val="center"/>
          </w:tcPr>
          <w:p w:rsidR="00D768DC" w:rsidRDefault="00D768DC">
            <w:pPr>
              <w:rPr>
                <w:rFonts w:ascii="仿宋" w:eastAsia="仿宋" w:hAnsi="仿宋" w:cs="仿宋"/>
                <w:szCs w:val="21"/>
              </w:rPr>
            </w:pPr>
          </w:p>
        </w:tc>
      </w:tr>
    </w:tbl>
    <w:p w:rsidR="00D768DC" w:rsidRDefault="00D768DC">
      <w:pPr>
        <w:spacing w:line="360" w:lineRule="auto"/>
        <w:rPr>
          <w:rFonts w:ascii="宋体" w:hAnsi="宋体" w:cs="宋体"/>
          <w:sz w:val="24"/>
        </w:rPr>
      </w:pPr>
    </w:p>
    <w:p w:rsidR="00D768DC" w:rsidRDefault="001970B9">
      <w:pPr>
        <w:spacing w:line="360" w:lineRule="auto"/>
        <w:rPr>
          <w:rFonts w:ascii="宋体" w:hAnsi="宋体" w:cs="宋体"/>
          <w:sz w:val="24"/>
        </w:rPr>
      </w:pPr>
      <w:r>
        <w:rPr>
          <w:rFonts w:ascii="宋体" w:hAnsi="宋体" w:cs="宋体" w:hint="eastAsia"/>
          <w:sz w:val="24"/>
        </w:rPr>
        <w:t>注：可根据需要自行调整报价格式。含税总计应等于投标总价。</w:t>
      </w:r>
    </w:p>
    <w:p w:rsidR="00D768DC" w:rsidRDefault="001970B9">
      <w:pPr>
        <w:spacing w:line="360" w:lineRule="auto"/>
        <w:rPr>
          <w:rFonts w:ascii="宋体" w:hAnsi="宋体" w:cs="宋体"/>
          <w:sz w:val="24"/>
        </w:rPr>
      </w:pPr>
      <w:r>
        <w:rPr>
          <w:rFonts w:ascii="宋体" w:hAnsi="宋体" w:cs="宋体" w:hint="eastAsia"/>
          <w:sz w:val="24"/>
        </w:rPr>
        <w:t>投标供应商授权代表： ________________________</w:t>
      </w:r>
    </w:p>
    <w:p w:rsidR="00D768DC" w:rsidRDefault="001970B9">
      <w:pPr>
        <w:spacing w:line="360" w:lineRule="auto"/>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rsidR="00D768DC" w:rsidRDefault="001970B9">
      <w:pPr>
        <w:numPr>
          <w:ilvl w:val="0"/>
          <w:numId w:val="4"/>
        </w:num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商务部分</w:t>
      </w:r>
    </w:p>
    <w:p w:rsidR="00D768DC" w:rsidRDefault="00D768DC">
      <w:pPr>
        <w:pStyle w:val="af7"/>
        <w:ind w:firstLineChars="0" w:firstLine="0"/>
      </w:pPr>
    </w:p>
    <w:p w:rsidR="00D768DC" w:rsidRDefault="001970B9">
      <w:pPr>
        <w:spacing w:line="360" w:lineRule="auto"/>
        <w:jc w:val="center"/>
        <w:rPr>
          <w:rFonts w:ascii="宋体" w:hAnsi="宋体" w:cs="宋体"/>
          <w:b/>
          <w:bCs/>
          <w:sz w:val="24"/>
        </w:rPr>
      </w:pPr>
      <w:r>
        <w:rPr>
          <w:rFonts w:ascii="宋体" w:hAnsi="宋体" w:cs="宋体" w:hint="eastAsia"/>
          <w:b/>
          <w:bCs/>
          <w:sz w:val="24"/>
        </w:rPr>
        <w:t>1、投标响应书</w:t>
      </w:r>
    </w:p>
    <w:p w:rsidR="00D768DC" w:rsidRDefault="00D768DC">
      <w:pPr>
        <w:spacing w:line="360" w:lineRule="auto"/>
        <w:rPr>
          <w:rFonts w:ascii="宋体" w:hAnsi="宋体" w:cs="宋体"/>
          <w:sz w:val="24"/>
        </w:rPr>
      </w:pPr>
    </w:p>
    <w:p w:rsidR="00D768DC" w:rsidRDefault="001970B9">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rsidR="00D768DC" w:rsidRDefault="001970B9">
      <w:pPr>
        <w:spacing w:line="360" w:lineRule="auto"/>
        <w:ind w:firstLineChars="206" w:firstLine="494"/>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         ），签字代表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供应商方名称</w:t>
      </w:r>
      <w:proofErr w:type="gramEnd"/>
      <w:r>
        <w:rPr>
          <w:rFonts w:ascii="宋体" w:hAnsi="宋体" w:cs="宋体" w:hint="eastAsia"/>
          <w:sz w:val="24"/>
        </w:rPr>
        <w:t>、地址）提交</w:t>
      </w:r>
      <w:r>
        <w:rPr>
          <w:rFonts w:ascii="宋体" w:hAnsi="宋体" w:cs="宋体" w:hint="eastAsia"/>
          <w:b/>
          <w:sz w:val="24"/>
        </w:rPr>
        <w:t>一份正本四份副本</w:t>
      </w:r>
      <w:r>
        <w:rPr>
          <w:rFonts w:ascii="宋体" w:hAnsi="宋体" w:cs="宋体" w:hint="eastAsia"/>
          <w:sz w:val="24"/>
        </w:rPr>
        <w:t>投标文件。</w:t>
      </w:r>
    </w:p>
    <w:p w:rsidR="00D768DC" w:rsidRDefault="001970B9">
      <w:pPr>
        <w:spacing w:line="360" w:lineRule="auto"/>
        <w:rPr>
          <w:rFonts w:ascii="宋体" w:hAnsi="宋体" w:cs="宋体"/>
          <w:sz w:val="24"/>
        </w:rPr>
      </w:pPr>
      <w:r>
        <w:rPr>
          <w:rFonts w:ascii="宋体" w:hAnsi="宋体" w:cs="宋体" w:hint="eastAsia"/>
          <w:sz w:val="24"/>
        </w:rPr>
        <w:t xml:space="preserve">  据此函，签字代表宣布同意如下：</w:t>
      </w:r>
    </w:p>
    <w:p w:rsidR="00D768DC" w:rsidRDefault="001970B9">
      <w:pPr>
        <w:spacing w:line="360" w:lineRule="auto"/>
        <w:rPr>
          <w:rFonts w:ascii="宋体" w:hAnsi="宋体" w:cs="宋体"/>
          <w:sz w:val="24"/>
        </w:rPr>
      </w:pPr>
      <w:r>
        <w:rPr>
          <w:rFonts w:ascii="宋体" w:hAnsi="宋体" w:cs="宋体" w:hint="eastAsia"/>
          <w:sz w:val="24"/>
        </w:rPr>
        <w:t>1、</w:t>
      </w:r>
      <w:proofErr w:type="gramStart"/>
      <w:r>
        <w:rPr>
          <w:rFonts w:ascii="宋体" w:hAnsi="宋体" w:cs="宋体" w:hint="eastAsia"/>
          <w:sz w:val="24"/>
        </w:rPr>
        <w:t>供应商方将</w:t>
      </w:r>
      <w:proofErr w:type="gramEnd"/>
      <w:r>
        <w:rPr>
          <w:rFonts w:ascii="宋体" w:hAnsi="宋体" w:cs="宋体" w:hint="eastAsia"/>
          <w:sz w:val="24"/>
        </w:rPr>
        <w:t>按招标文件的规定履行合同责任和义务。</w:t>
      </w:r>
    </w:p>
    <w:p w:rsidR="00D768DC" w:rsidRDefault="001970B9">
      <w:pPr>
        <w:spacing w:line="360" w:lineRule="auto"/>
        <w:rPr>
          <w:rFonts w:ascii="宋体" w:hAnsi="宋体" w:cs="宋体"/>
          <w:sz w:val="24"/>
        </w:rPr>
      </w:pPr>
      <w:r>
        <w:rPr>
          <w:rFonts w:ascii="宋体" w:hAnsi="宋体" w:cs="宋体" w:hint="eastAsia"/>
          <w:sz w:val="24"/>
        </w:rPr>
        <w:t>2、</w:t>
      </w:r>
      <w:proofErr w:type="gramStart"/>
      <w:r>
        <w:rPr>
          <w:rFonts w:ascii="宋体" w:hAnsi="宋体" w:cs="宋体" w:hint="eastAsia"/>
          <w:sz w:val="24"/>
        </w:rPr>
        <w:t>供应商方已</w:t>
      </w:r>
      <w:proofErr w:type="gramEnd"/>
      <w:r>
        <w:rPr>
          <w:rFonts w:ascii="宋体" w:hAnsi="宋体" w:cs="宋体" w:hint="eastAsia"/>
          <w:sz w:val="24"/>
        </w:rPr>
        <w:t>详细审查全部投标文件，包括修改文件（如有的话）以及全部参考资料和有关附件。我们完全理解并同意放弃对这方面有不明及误解的权利。</w:t>
      </w:r>
    </w:p>
    <w:p w:rsidR="00D768DC" w:rsidRDefault="001970B9">
      <w:pPr>
        <w:spacing w:line="360" w:lineRule="auto"/>
        <w:rPr>
          <w:rFonts w:ascii="宋体" w:hAnsi="宋体" w:cs="宋体"/>
          <w:sz w:val="24"/>
        </w:rPr>
      </w:pPr>
      <w:r>
        <w:rPr>
          <w:rFonts w:ascii="宋体" w:hAnsi="宋体" w:cs="宋体" w:hint="eastAsia"/>
          <w:sz w:val="24"/>
        </w:rPr>
        <w:t>3、与本投标项目有关的一切正式往来通讯请寄：</w:t>
      </w:r>
    </w:p>
    <w:p w:rsidR="00D768DC" w:rsidRDefault="001970B9">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投标供应商名称：</w:t>
      </w:r>
      <w:r>
        <w:rPr>
          <w:rFonts w:ascii="宋体" w:hAnsi="宋体" w:cs="宋体" w:hint="eastAsia"/>
          <w:sz w:val="24"/>
          <w:u w:val="single"/>
        </w:rPr>
        <w:t xml:space="preserve">                             </w:t>
      </w:r>
    </w:p>
    <w:p w:rsidR="00D768DC" w:rsidRDefault="001970B9">
      <w:pPr>
        <w:spacing w:line="360" w:lineRule="auto"/>
        <w:rPr>
          <w:rFonts w:ascii="宋体" w:hAnsi="宋体" w:cs="宋体"/>
          <w:sz w:val="24"/>
          <w:u w:val="single"/>
        </w:rPr>
      </w:pPr>
      <w:r>
        <w:rPr>
          <w:rFonts w:ascii="宋体" w:hAnsi="宋体" w:cs="宋体" w:hint="eastAsia"/>
          <w:sz w:val="24"/>
        </w:rPr>
        <w:t>（公  章）：</w:t>
      </w:r>
      <w:r>
        <w:rPr>
          <w:rFonts w:ascii="宋体" w:hAnsi="宋体" w:cs="宋体" w:hint="eastAsia"/>
          <w:sz w:val="24"/>
          <w:u w:val="single"/>
        </w:rPr>
        <w:t xml:space="preserve">                                 </w:t>
      </w:r>
    </w:p>
    <w:p w:rsidR="00D768DC" w:rsidRDefault="001970B9">
      <w:pPr>
        <w:spacing w:line="360" w:lineRule="auto"/>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768DC" w:rsidRDefault="001970B9">
      <w:pPr>
        <w:spacing w:line="360" w:lineRule="auto"/>
        <w:rPr>
          <w:rFonts w:ascii="宋体" w:hAnsi="宋体" w:cs="宋体"/>
          <w:b/>
          <w:bCs/>
          <w:sz w:val="24"/>
        </w:rPr>
      </w:pPr>
      <w:r>
        <w:rPr>
          <w:rFonts w:ascii="宋体" w:hAnsi="宋体" w:cs="宋体" w:hint="eastAsia"/>
          <w:sz w:val="24"/>
        </w:rPr>
        <w:t>投标供应商授权代表：</w:t>
      </w:r>
      <w:r>
        <w:rPr>
          <w:rFonts w:ascii="宋体" w:hAnsi="宋体" w:cs="宋体" w:hint="eastAsia"/>
          <w:sz w:val="24"/>
          <w:u w:val="single"/>
        </w:rPr>
        <w:t xml:space="preserve">                           </w:t>
      </w:r>
    </w:p>
    <w:p w:rsidR="00D768DC" w:rsidRDefault="001970B9">
      <w:pPr>
        <w:tabs>
          <w:tab w:val="left" w:pos="640"/>
          <w:tab w:val="left" w:pos="1260"/>
          <w:tab w:val="left" w:pos="1418"/>
        </w:tabs>
        <w:spacing w:line="360" w:lineRule="auto"/>
        <w:jc w:val="center"/>
        <w:rPr>
          <w:rFonts w:ascii="宋体" w:hAnsi="宋体" w:cs="宋体"/>
          <w:sz w:val="24"/>
          <w:lang w:val="fr-CH"/>
        </w:rPr>
      </w:pPr>
      <w:r>
        <w:rPr>
          <w:rFonts w:ascii="宋体" w:hAnsi="宋体" w:cs="宋体" w:hint="eastAsia"/>
          <w:sz w:val="24"/>
          <w:lang w:val="fr-CH"/>
        </w:rPr>
        <w:br w:type="page"/>
      </w:r>
      <w:r>
        <w:rPr>
          <w:rFonts w:ascii="宋体" w:hAnsi="宋体" w:cs="宋体" w:hint="eastAsia"/>
          <w:b/>
          <w:bCs/>
          <w:sz w:val="24"/>
          <w:lang w:val="fr-CH"/>
        </w:rPr>
        <w:lastRenderedPageBreak/>
        <w:t>2、营业执照</w:t>
      </w:r>
    </w:p>
    <w:p w:rsidR="00D768DC" w:rsidRDefault="001970B9">
      <w:pPr>
        <w:tabs>
          <w:tab w:val="left" w:pos="640"/>
          <w:tab w:val="left" w:pos="1260"/>
          <w:tab w:val="left" w:pos="1418"/>
        </w:tabs>
        <w:spacing w:line="360" w:lineRule="auto"/>
        <w:rPr>
          <w:rFonts w:ascii="宋体" w:hAnsi="宋体" w:cs="宋体"/>
          <w:sz w:val="24"/>
          <w:lang w:val="fr-CH"/>
        </w:rPr>
      </w:pPr>
      <w:r>
        <w:rPr>
          <w:rFonts w:ascii="宋体" w:hAnsi="宋体" w:cs="宋体" w:hint="eastAsia"/>
          <w:sz w:val="24"/>
          <w:lang w:val="fr-CH"/>
        </w:rPr>
        <w:t>【其他组织提供《事业单位法人证书》或《民办非企业单位登记证书》等】及税务登记册证副本复印件(加盖投标人公章，若提供的营业执照为三证合一，则税务登记证可不单独提供)；</w:t>
      </w:r>
    </w:p>
    <w:p w:rsidR="00D768DC" w:rsidRDefault="001970B9">
      <w:pPr>
        <w:tabs>
          <w:tab w:val="left" w:pos="640"/>
          <w:tab w:val="left" w:pos="1260"/>
          <w:tab w:val="left" w:pos="1418"/>
        </w:tabs>
        <w:spacing w:line="360" w:lineRule="auto"/>
        <w:jc w:val="center"/>
        <w:rPr>
          <w:rFonts w:ascii="宋体" w:hAnsi="宋体" w:cs="宋体"/>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lang w:val="fr-CH"/>
        </w:rPr>
        <w:t>政府采购投标及履约承诺函</w:t>
      </w:r>
    </w:p>
    <w:p w:rsidR="00D768DC" w:rsidRDefault="001970B9">
      <w:pPr>
        <w:spacing w:line="360" w:lineRule="auto"/>
        <w:rPr>
          <w:rFonts w:ascii="宋体" w:hAnsi="宋体" w:cs="宋体"/>
          <w:sz w:val="24"/>
        </w:rPr>
      </w:pPr>
      <w:r>
        <w:rPr>
          <w:rFonts w:ascii="宋体" w:hAnsi="宋体" w:cs="宋体" w:hint="eastAsia"/>
          <w:sz w:val="24"/>
        </w:rPr>
        <w:t>（采购单位名称/代理机构名称）：</w:t>
      </w:r>
    </w:p>
    <w:p w:rsidR="00D768DC" w:rsidRDefault="001970B9">
      <w:pPr>
        <w:spacing w:line="360" w:lineRule="auto"/>
        <w:ind w:firstLineChars="200" w:firstLine="480"/>
        <w:rPr>
          <w:rFonts w:ascii="宋体" w:hAnsi="宋体" w:cs="宋体"/>
          <w:sz w:val="24"/>
        </w:rPr>
      </w:pPr>
      <w:r>
        <w:rPr>
          <w:rFonts w:ascii="宋体" w:hAnsi="宋体" w:cs="宋体" w:hint="eastAsia"/>
          <w:sz w:val="24"/>
        </w:rPr>
        <w:t>我单位深知本项目对贵局的重要性和紧迫性，</w:t>
      </w:r>
      <w:proofErr w:type="gramStart"/>
      <w:r>
        <w:rPr>
          <w:rFonts w:ascii="宋体" w:hAnsi="宋体" w:cs="宋体" w:hint="eastAsia"/>
          <w:sz w:val="24"/>
        </w:rPr>
        <w:t>亦了解</w:t>
      </w:r>
      <w:proofErr w:type="gramEnd"/>
      <w:r>
        <w:rPr>
          <w:rFonts w:ascii="宋体" w:hAnsi="宋体" w:cs="宋体" w:hint="eastAsia"/>
          <w:sz w:val="24"/>
        </w:rPr>
        <w:t>贵局对廉政建设的相关要求，因此我单位承诺如下：</w:t>
      </w:r>
    </w:p>
    <w:p w:rsidR="00D768DC" w:rsidRDefault="001970B9">
      <w:pPr>
        <w:spacing w:line="360" w:lineRule="auto"/>
        <w:ind w:firstLineChars="200" w:firstLine="480"/>
        <w:rPr>
          <w:rFonts w:ascii="宋体" w:hAnsi="宋体" w:cs="宋体"/>
          <w:sz w:val="24"/>
        </w:rPr>
      </w:pPr>
      <w:r>
        <w:rPr>
          <w:rFonts w:ascii="宋体" w:hAnsi="宋体" w:cs="宋体" w:hint="eastAsia"/>
          <w:sz w:val="24"/>
        </w:rPr>
        <w:t>1.我单位本招标项目所提供的货物或服务未侵犯知识产权。</w:t>
      </w:r>
    </w:p>
    <w:p w:rsidR="00D768DC" w:rsidRDefault="001970B9">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rsidR="00D768DC" w:rsidRDefault="001970B9">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rsidR="00D768DC" w:rsidRDefault="001970B9">
      <w:pPr>
        <w:spacing w:line="360" w:lineRule="auto"/>
        <w:ind w:firstLineChars="200" w:firstLine="480"/>
        <w:rPr>
          <w:rFonts w:ascii="宋体" w:hAnsi="宋体" w:cs="宋体"/>
          <w:sz w:val="24"/>
        </w:rPr>
      </w:pPr>
      <w:r>
        <w:rPr>
          <w:rFonts w:ascii="宋体" w:hAnsi="宋体" w:cs="宋体" w:hint="eastAsia"/>
          <w:sz w:val="24"/>
        </w:rPr>
        <w:t>4.我单位具备《中华人民共和国政府采购法》第二十二条第一款的条件。</w:t>
      </w:r>
    </w:p>
    <w:p w:rsidR="00D768DC" w:rsidRDefault="001970B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kern w:val="0"/>
          <w:sz w:val="24"/>
        </w:rPr>
        <w:t xml:space="preserve"> </w:t>
      </w:r>
      <w:r>
        <w:rPr>
          <w:rFonts w:ascii="宋体" w:hAnsi="宋体" w:cs="宋体" w:hint="eastAsia"/>
          <w:kern w:val="0"/>
          <w:sz w:val="24"/>
          <w:lang w:bidi="ar"/>
        </w:rPr>
        <w:t>符合财政部和深圳市财政局关于诚信管理的要求，</w:t>
      </w:r>
      <w:r>
        <w:rPr>
          <w:rFonts w:ascii="宋体" w:hAnsi="宋体" w:cs="宋体" w:hint="eastAsia"/>
          <w:kern w:val="0"/>
          <w:sz w:val="24"/>
        </w:rPr>
        <w:t>至投标截止时间，我单位未有在“信用中国”网（www.creditchina.gov.cn）、中国政府采购网（www.ccgp.gov.cn）、深圳市政府采购监督管理网（zfcg.sz.gov.cn）、深圳公共资源交易中心市区政府采购统一平台（www.szzfcg.cn）和</w:t>
      </w:r>
      <w:proofErr w:type="gramStart"/>
      <w:r>
        <w:rPr>
          <w:rFonts w:ascii="宋体" w:hAnsi="宋体" w:cs="宋体" w:hint="eastAsia"/>
          <w:kern w:val="0"/>
          <w:sz w:val="24"/>
        </w:rPr>
        <w:t>“</w:t>
      </w:r>
      <w:proofErr w:type="gramEnd"/>
      <w:r>
        <w:rPr>
          <w:rFonts w:ascii="宋体" w:hAnsi="宋体" w:cs="宋体" w:hint="eastAsia"/>
          <w:kern w:val="0"/>
          <w:sz w:val="24"/>
        </w:rPr>
        <w:t>国家企业信用信息公示系统（www.gsxt.gov.cn）等5个官网中列入“失信被执行人、重大税收违法案件当事人名单、政府采购严重违法失信行为记录名单”</w:t>
      </w:r>
      <w:r>
        <w:rPr>
          <w:rFonts w:ascii="宋体" w:hAnsi="宋体" w:cs="宋体" w:hint="eastAsia"/>
          <w:sz w:val="24"/>
        </w:rPr>
        <w:t>。</w:t>
      </w:r>
    </w:p>
    <w:p w:rsidR="00D768DC" w:rsidRDefault="001970B9">
      <w:pPr>
        <w:spacing w:line="360" w:lineRule="auto"/>
        <w:ind w:firstLineChars="200" w:firstLine="480"/>
        <w:rPr>
          <w:rFonts w:ascii="宋体" w:hAnsi="宋体" w:cs="宋体"/>
          <w:sz w:val="24"/>
        </w:rPr>
      </w:pPr>
      <w:r>
        <w:rPr>
          <w:rFonts w:ascii="宋体" w:hAnsi="宋体" w:cs="宋体" w:hint="eastAsia"/>
          <w:sz w:val="24"/>
        </w:rPr>
        <w:t>6.我单位参与该项目投标，严格遵循公平竞争的原则，</w:t>
      </w:r>
      <w:proofErr w:type="gramStart"/>
      <w:r>
        <w:rPr>
          <w:rFonts w:ascii="宋体" w:hAnsi="宋体" w:cs="宋体" w:hint="eastAsia"/>
          <w:sz w:val="24"/>
        </w:rPr>
        <w:t>不</w:t>
      </w:r>
      <w:proofErr w:type="gramEnd"/>
      <w:r>
        <w:rPr>
          <w:rFonts w:ascii="宋体" w:hAnsi="宋体" w:cs="宋体"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rsidR="00D768DC" w:rsidRDefault="001970B9">
      <w:pPr>
        <w:spacing w:line="360" w:lineRule="auto"/>
        <w:ind w:firstLineChars="200" w:firstLine="480"/>
        <w:rPr>
          <w:rFonts w:ascii="宋体" w:hAnsi="宋体" w:cs="宋体"/>
          <w:sz w:val="24"/>
        </w:rPr>
      </w:pPr>
      <w:r>
        <w:rPr>
          <w:rFonts w:ascii="宋体" w:hAnsi="宋体" w:cs="宋体" w:hint="eastAsia"/>
          <w:sz w:val="24"/>
        </w:rPr>
        <w:t>7.我单位如果中标，做到诚实守信，依照本项目招标文件需求内容、签署的采购合同及本单位在投标中所作的一切承诺履约；</w:t>
      </w:r>
      <w:proofErr w:type="gramStart"/>
      <w:r>
        <w:rPr>
          <w:rFonts w:ascii="宋体" w:hAnsi="宋体" w:cs="宋体" w:hint="eastAsia"/>
          <w:sz w:val="24"/>
        </w:rPr>
        <w:t>不</w:t>
      </w:r>
      <w:proofErr w:type="gramEnd"/>
      <w:r>
        <w:rPr>
          <w:rFonts w:ascii="宋体" w:hAnsi="宋体" w:cs="宋体" w:hint="eastAsia"/>
          <w:sz w:val="24"/>
        </w:rPr>
        <w:t>非法转包、分包。</w:t>
      </w:r>
    </w:p>
    <w:p w:rsidR="00D768DC" w:rsidRDefault="001970B9">
      <w:pPr>
        <w:spacing w:line="360" w:lineRule="auto"/>
        <w:ind w:firstLineChars="200" w:firstLine="480"/>
        <w:rPr>
          <w:rFonts w:ascii="宋体" w:hAnsi="宋体" w:cs="宋体"/>
          <w:sz w:val="24"/>
        </w:rPr>
      </w:pPr>
      <w:r>
        <w:rPr>
          <w:rFonts w:ascii="宋体" w:hAnsi="宋体" w:cs="宋体" w:hint="eastAsia"/>
          <w:sz w:val="24"/>
        </w:rPr>
        <w:t>8.我单位承诺本项目的报价不低于我单位的成本价，</w:t>
      </w:r>
      <w:proofErr w:type="gramStart"/>
      <w:r>
        <w:rPr>
          <w:rFonts w:ascii="宋体" w:hAnsi="宋体" w:cs="宋体" w:hint="eastAsia"/>
          <w:sz w:val="24"/>
        </w:rPr>
        <w:t>不</w:t>
      </w:r>
      <w:proofErr w:type="gramEnd"/>
      <w:r>
        <w:rPr>
          <w:rFonts w:ascii="宋体" w:hAnsi="宋体" w:cs="宋体" w:hint="eastAsia"/>
          <w:sz w:val="24"/>
        </w:rPr>
        <w:t>恶意低价谋取中标；对本项目的报价负责，中标后将严格按照本项目招标文件需求、签署的采购合同及我单位在投标中所作的全部承诺履行。我单位清楚，若我单位以“报价太低而无法履</w:t>
      </w:r>
      <w:r>
        <w:rPr>
          <w:rFonts w:ascii="宋体" w:hAnsi="宋体" w:cs="宋体" w:hint="eastAsia"/>
          <w:sz w:val="24"/>
        </w:rPr>
        <w:lastRenderedPageBreak/>
        <w:t>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768DC" w:rsidRDefault="001970B9">
      <w:pPr>
        <w:spacing w:line="360" w:lineRule="auto"/>
        <w:ind w:firstLineChars="200" w:firstLine="480"/>
        <w:rPr>
          <w:rFonts w:ascii="宋体" w:hAnsi="宋体" w:cs="宋体"/>
          <w:sz w:val="24"/>
        </w:rPr>
      </w:pPr>
      <w:r>
        <w:rPr>
          <w:rFonts w:ascii="宋体" w:hAnsi="宋体" w:cs="宋体" w:hint="eastAsia"/>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rsidR="00D768DC" w:rsidRDefault="001970B9">
      <w:pPr>
        <w:spacing w:line="360" w:lineRule="auto"/>
        <w:ind w:firstLineChars="200" w:firstLine="480"/>
        <w:rPr>
          <w:rFonts w:ascii="宋体" w:hAnsi="宋体" w:cs="宋体"/>
          <w:sz w:val="24"/>
        </w:rPr>
      </w:pPr>
      <w:r>
        <w:rPr>
          <w:rFonts w:ascii="宋体" w:hAnsi="宋体" w:cs="宋体" w:hint="eastAsia"/>
          <w:sz w:val="24"/>
        </w:rPr>
        <w:t>10.我单位承诺未参与本项目的采购需求、技术指标、商务指标等内容的设定，不存在对其他投标单位不公平的行为。</w:t>
      </w:r>
    </w:p>
    <w:p w:rsidR="00D768DC" w:rsidRDefault="001970B9">
      <w:pPr>
        <w:spacing w:line="360" w:lineRule="auto"/>
        <w:ind w:firstLineChars="200" w:firstLine="480"/>
        <w:rPr>
          <w:rFonts w:ascii="宋体" w:hAnsi="宋体" w:cs="宋体"/>
          <w:sz w:val="24"/>
        </w:rPr>
      </w:pPr>
      <w:r>
        <w:rPr>
          <w:rFonts w:ascii="宋体" w:hAnsi="宋体" w:cs="宋体" w:hint="eastAsia"/>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rsidR="00D768DC" w:rsidRDefault="001970B9">
      <w:pPr>
        <w:spacing w:line="360" w:lineRule="auto"/>
        <w:ind w:firstLineChars="200" w:firstLine="480"/>
        <w:rPr>
          <w:rFonts w:ascii="宋体" w:hAnsi="宋体" w:cs="宋体"/>
          <w:sz w:val="24"/>
        </w:rPr>
      </w:pPr>
      <w:r>
        <w:rPr>
          <w:rFonts w:ascii="宋体" w:hAnsi="宋体" w:cs="宋体" w:hint="eastAsia"/>
          <w:sz w:val="24"/>
        </w:rPr>
        <w:t>以上承诺，如有违反，愿依照国家相关法律处理，并承担由此给采购人带来的损失。</w:t>
      </w:r>
    </w:p>
    <w:p w:rsidR="00D768DC" w:rsidRDefault="00D768DC">
      <w:pPr>
        <w:spacing w:line="360" w:lineRule="auto"/>
        <w:ind w:firstLineChars="200" w:firstLine="480"/>
        <w:rPr>
          <w:rFonts w:ascii="宋体" w:hAnsi="宋体" w:cs="宋体"/>
          <w:sz w:val="24"/>
        </w:rPr>
      </w:pPr>
    </w:p>
    <w:p w:rsidR="00D768DC" w:rsidRDefault="001970B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 xml:space="preserve">法定代表人或授权代表（签字）：                  </w:t>
      </w:r>
    </w:p>
    <w:p w:rsidR="00D768DC" w:rsidRDefault="001970B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供应商（盖章）：</w:t>
      </w:r>
    </w:p>
    <w:p w:rsidR="00D768DC" w:rsidRDefault="001970B9">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日期：   年  月   日</w:t>
      </w:r>
    </w:p>
    <w:p w:rsidR="00D768DC" w:rsidRDefault="001970B9">
      <w:pPr>
        <w:pStyle w:val="a6"/>
        <w:spacing w:line="560" w:lineRule="exact"/>
        <w:jc w:val="center"/>
        <w:rPr>
          <w:b/>
          <w:sz w:val="24"/>
          <w:lang w:val="fr-CH"/>
        </w:rPr>
      </w:pPr>
      <w:r>
        <w:rPr>
          <w:rFonts w:hAnsi="宋体" w:cs="宋体" w:hint="eastAsia"/>
        </w:rPr>
        <w:br w:type="page"/>
      </w:r>
      <w:r>
        <w:rPr>
          <w:rFonts w:hint="eastAsia"/>
          <w:b/>
          <w:sz w:val="24"/>
          <w:lang w:val="fr-CH"/>
        </w:rPr>
        <w:lastRenderedPageBreak/>
        <w:t>4</w:t>
      </w:r>
      <w:r>
        <w:rPr>
          <w:rFonts w:hint="eastAsia"/>
          <w:b/>
          <w:sz w:val="24"/>
          <w:lang w:val="fr-CH"/>
        </w:rPr>
        <w:t>、政府采购违法行为风险知悉确认书</w:t>
      </w:r>
    </w:p>
    <w:p w:rsidR="00D768DC" w:rsidRDefault="001970B9">
      <w:pPr>
        <w:jc w:val="center"/>
        <w:rPr>
          <w:lang w:val="fr-CH"/>
        </w:rPr>
      </w:pPr>
      <w:r>
        <w:rPr>
          <w:rFonts w:hint="eastAsia"/>
          <w:b/>
          <w:sz w:val="24"/>
          <w:lang w:val="fr-CH"/>
        </w:rPr>
        <w:t>政府采购违法行为风险知悉确认书</w:t>
      </w:r>
    </w:p>
    <w:p w:rsidR="00D768DC" w:rsidRDefault="001970B9">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rsidR="00D768DC" w:rsidRDefault="001970B9">
      <w:pPr>
        <w:spacing w:after="120" w:line="560" w:lineRule="exact"/>
        <w:rPr>
          <w:sz w:val="24"/>
          <w:lang w:val="fr-CH"/>
        </w:rPr>
      </w:pPr>
      <w:r>
        <w:rPr>
          <w:rFonts w:hint="eastAsia"/>
          <w:sz w:val="24"/>
          <w:lang w:val="fr-CH"/>
        </w:rPr>
        <w:t>一、本公司已充分知悉“隐瞒真实情况，提供虚假资料”的法定情形，相关情形包括但不限于：</w:t>
      </w:r>
    </w:p>
    <w:p w:rsidR="00D768DC" w:rsidRDefault="001970B9">
      <w:pPr>
        <w:spacing w:after="120" w:line="560" w:lineRule="exact"/>
        <w:rPr>
          <w:sz w:val="24"/>
          <w:lang w:val="fr-CH"/>
        </w:rPr>
      </w:pPr>
      <w:r>
        <w:rPr>
          <w:rFonts w:hint="eastAsia"/>
          <w:sz w:val="24"/>
          <w:lang w:val="fr-CH"/>
        </w:rPr>
        <w:t>（一）通过转让或者租借等方式从其他单位获取资格或者资质证书投标的。</w:t>
      </w:r>
    </w:p>
    <w:p w:rsidR="00D768DC" w:rsidRDefault="001970B9">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rsidR="00D768DC" w:rsidRDefault="001970B9">
      <w:pPr>
        <w:spacing w:after="120" w:line="560" w:lineRule="exact"/>
        <w:rPr>
          <w:sz w:val="24"/>
          <w:lang w:val="fr-CH"/>
        </w:rPr>
      </w:pPr>
      <w:r>
        <w:rPr>
          <w:rFonts w:hint="eastAsia"/>
          <w:sz w:val="24"/>
          <w:lang w:val="fr-CH"/>
        </w:rPr>
        <w:t>（三）项目负责人或者主要技术人员不是本单位人员的。</w:t>
      </w:r>
    </w:p>
    <w:p w:rsidR="00D768DC" w:rsidRDefault="001970B9">
      <w:pPr>
        <w:spacing w:after="120" w:line="560" w:lineRule="exact"/>
        <w:rPr>
          <w:sz w:val="24"/>
          <w:lang w:val="fr-CH"/>
        </w:rPr>
      </w:pPr>
      <w:r>
        <w:rPr>
          <w:rFonts w:hint="eastAsia"/>
          <w:sz w:val="24"/>
          <w:lang w:val="fr-CH"/>
        </w:rPr>
        <w:t>（四）投标保证金不是从投标供应商基本账户转出的。</w:t>
      </w:r>
    </w:p>
    <w:p w:rsidR="00D768DC" w:rsidRDefault="001970B9">
      <w:pPr>
        <w:spacing w:after="120" w:line="560" w:lineRule="exact"/>
        <w:rPr>
          <w:sz w:val="24"/>
          <w:lang w:val="fr-CH"/>
        </w:rPr>
      </w:pPr>
      <w:r>
        <w:rPr>
          <w:rFonts w:hint="eastAsia"/>
          <w:sz w:val="24"/>
          <w:lang w:val="fr-CH"/>
        </w:rPr>
        <w:t>（五）其他隐瞒真实情况、提供虚假资料的行为。</w:t>
      </w:r>
    </w:p>
    <w:p w:rsidR="00D768DC" w:rsidRDefault="001970B9">
      <w:pPr>
        <w:spacing w:after="120" w:line="560" w:lineRule="exact"/>
        <w:rPr>
          <w:sz w:val="24"/>
          <w:lang w:val="fr-CH"/>
        </w:rPr>
      </w:pPr>
      <w:r>
        <w:rPr>
          <w:rFonts w:hint="eastAsia"/>
          <w:sz w:val="24"/>
          <w:lang w:val="fr-CH"/>
        </w:rPr>
        <w:t>二、本公司已充分知悉“与其他采购参加人串通投标”的法定情形，相关情形包括但不限于：</w:t>
      </w:r>
    </w:p>
    <w:p w:rsidR="00D768DC" w:rsidRDefault="001970B9">
      <w:pPr>
        <w:spacing w:after="120" w:line="560" w:lineRule="exact"/>
        <w:rPr>
          <w:sz w:val="24"/>
          <w:lang w:val="fr-CH"/>
        </w:rPr>
      </w:pPr>
      <w:r>
        <w:rPr>
          <w:rFonts w:hint="eastAsia"/>
          <w:sz w:val="24"/>
          <w:lang w:val="fr-CH"/>
        </w:rPr>
        <w:t>（一）投标供应商之间相互约定给予未中标的供应商利益补偿。</w:t>
      </w:r>
    </w:p>
    <w:p w:rsidR="00D768DC" w:rsidRDefault="001970B9">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rsidR="00D768DC" w:rsidRDefault="001970B9">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rsidR="00D768DC" w:rsidRDefault="001970B9">
      <w:pPr>
        <w:spacing w:after="120" w:line="560" w:lineRule="exact"/>
        <w:rPr>
          <w:sz w:val="24"/>
          <w:lang w:val="fr-CH"/>
        </w:rPr>
      </w:pPr>
      <w:r>
        <w:rPr>
          <w:rFonts w:hint="eastAsia"/>
          <w:sz w:val="24"/>
          <w:lang w:val="fr-CH"/>
        </w:rPr>
        <w:t>（四）不同投标供应商的投标文件或部分投标文件相互混装。</w:t>
      </w:r>
    </w:p>
    <w:p w:rsidR="00D768DC" w:rsidRDefault="001970B9">
      <w:pPr>
        <w:spacing w:after="120" w:line="560" w:lineRule="exact"/>
        <w:rPr>
          <w:sz w:val="24"/>
          <w:lang w:val="fr-CH"/>
        </w:rPr>
      </w:pPr>
      <w:r>
        <w:rPr>
          <w:rFonts w:hint="eastAsia"/>
          <w:sz w:val="24"/>
          <w:lang w:val="fr-CH"/>
        </w:rPr>
        <w:t>（五）不同投标供应商的投标文件内容存在非正常一致。</w:t>
      </w:r>
    </w:p>
    <w:p w:rsidR="00D768DC" w:rsidRDefault="001970B9">
      <w:pPr>
        <w:spacing w:after="120" w:line="560" w:lineRule="exact"/>
        <w:rPr>
          <w:sz w:val="24"/>
          <w:lang w:val="fr-CH"/>
        </w:rPr>
      </w:pPr>
      <w:r>
        <w:rPr>
          <w:rFonts w:hint="eastAsia"/>
          <w:sz w:val="24"/>
          <w:lang w:val="fr-CH"/>
        </w:rPr>
        <w:t>（六）由同一单位工作人员为两家以上（含两家）供应商进行同一项投标活动的。</w:t>
      </w:r>
    </w:p>
    <w:p w:rsidR="00D768DC" w:rsidRDefault="001970B9">
      <w:pPr>
        <w:spacing w:after="120" w:line="560" w:lineRule="exact"/>
        <w:rPr>
          <w:sz w:val="24"/>
          <w:lang w:val="fr-CH"/>
        </w:rPr>
      </w:pPr>
      <w:r>
        <w:rPr>
          <w:rFonts w:hint="eastAsia"/>
          <w:sz w:val="24"/>
          <w:lang w:val="fr-CH"/>
        </w:rPr>
        <w:lastRenderedPageBreak/>
        <w:t>（七）不同投标人的投标报价呈规律性差异。</w:t>
      </w:r>
    </w:p>
    <w:p w:rsidR="00D768DC" w:rsidRDefault="001970B9">
      <w:pPr>
        <w:spacing w:after="120" w:line="560" w:lineRule="exact"/>
        <w:rPr>
          <w:sz w:val="24"/>
          <w:lang w:val="fr-CH"/>
        </w:rPr>
      </w:pPr>
      <w:r>
        <w:rPr>
          <w:rFonts w:hint="eastAsia"/>
          <w:sz w:val="24"/>
          <w:lang w:val="fr-CH"/>
        </w:rPr>
        <w:t>（八）不同投标人的投标保证金从同一单位或者个人的账户转出。</w:t>
      </w:r>
    </w:p>
    <w:p w:rsidR="00D768DC" w:rsidRDefault="001970B9">
      <w:pPr>
        <w:spacing w:after="120" w:line="560" w:lineRule="exact"/>
        <w:rPr>
          <w:sz w:val="24"/>
          <w:lang w:val="fr-CH"/>
        </w:rPr>
      </w:pPr>
      <w:r>
        <w:rPr>
          <w:rFonts w:hint="eastAsia"/>
          <w:sz w:val="24"/>
          <w:lang w:val="fr-CH"/>
        </w:rPr>
        <w:t>（九）主管部门依照法律、法规认定的其他情形。</w:t>
      </w:r>
    </w:p>
    <w:p w:rsidR="00D768DC" w:rsidRDefault="001970B9">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rsidR="00D768DC" w:rsidRDefault="001970B9">
      <w:pPr>
        <w:spacing w:after="120" w:line="560" w:lineRule="exact"/>
        <w:rPr>
          <w:sz w:val="24"/>
          <w:lang w:val="fr-CH"/>
        </w:rPr>
      </w:pPr>
      <w:r>
        <w:rPr>
          <w:rFonts w:hint="eastAsia"/>
          <w:sz w:val="24"/>
          <w:lang w:val="fr-CH"/>
        </w:rPr>
        <w:t>（一）对于从其他主体获取的投标资料，供应商应审慎核查，确保投标资料的真实性。</w:t>
      </w:r>
      <w:proofErr w:type="gramStart"/>
      <w:r>
        <w:rPr>
          <w:rFonts w:hint="eastAsia"/>
          <w:sz w:val="24"/>
          <w:lang w:val="fr-CH"/>
        </w:rPr>
        <w:t>如主管</w:t>
      </w:r>
      <w:proofErr w:type="gramEnd"/>
      <w:r>
        <w:rPr>
          <w:rFonts w:hint="eastAsia"/>
          <w:sz w:val="24"/>
          <w:lang w:val="fr-CH"/>
        </w:rPr>
        <w:t>部门查实投标文件中存在虚假资料的，无论相关资料是否由第三方或本公司员工提供，均不影响主管部门对供应商存在“隐瞒真实情况，提供虚假资料”违法行为的认定。</w:t>
      </w:r>
    </w:p>
    <w:p w:rsidR="00D768DC" w:rsidRDefault="001970B9">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rsidR="00D768DC" w:rsidRDefault="001970B9">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rsidR="00D768DC" w:rsidRDefault="001970B9">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D768DC" w:rsidRDefault="001970B9">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D768DC" w:rsidRDefault="001970B9">
      <w:pPr>
        <w:spacing w:after="120" w:line="560" w:lineRule="exact"/>
        <w:rPr>
          <w:sz w:val="24"/>
          <w:lang w:val="fr-CH"/>
        </w:rPr>
      </w:pPr>
      <w:r>
        <w:rPr>
          <w:rFonts w:hint="eastAsia"/>
          <w:sz w:val="24"/>
          <w:lang w:val="fr-CH"/>
        </w:rPr>
        <w:t>（六）单位负责人为同一人或者存在直接控股、管理关系的不同供应商，不得参加</w:t>
      </w:r>
      <w:r>
        <w:rPr>
          <w:rFonts w:hint="eastAsia"/>
          <w:sz w:val="24"/>
          <w:lang w:val="fr-CH"/>
        </w:rPr>
        <w:lastRenderedPageBreak/>
        <w:t>同一合同项下的政府采购活动。相关情形如查实，依法作投标无效处理；涉嫌串通投标等违法行为的，主管部门将依法调查处理。</w:t>
      </w:r>
    </w:p>
    <w:p w:rsidR="00D768DC" w:rsidRDefault="001970B9">
      <w:pPr>
        <w:spacing w:after="120" w:line="560" w:lineRule="exact"/>
        <w:rPr>
          <w:sz w:val="24"/>
          <w:lang w:val="fr-CH"/>
        </w:rPr>
      </w:pPr>
      <w:r>
        <w:rPr>
          <w:rFonts w:hint="eastAsia"/>
          <w:sz w:val="24"/>
          <w:lang w:val="fr-CH"/>
        </w:rPr>
        <w:t>四、本公司已充分知悉政府采购违法、违规行为的法律后果。</w:t>
      </w:r>
    </w:p>
    <w:p w:rsidR="00D768DC" w:rsidRDefault="001970B9">
      <w:pPr>
        <w:spacing w:after="120" w:line="560" w:lineRule="exact"/>
        <w:rPr>
          <w:sz w:val="24"/>
          <w:lang w:val="fr-CH"/>
        </w:rPr>
      </w:pPr>
      <w:r>
        <w:rPr>
          <w:rFonts w:hint="eastAsia"/>
          <w:sz w:val="24"/>
          <w:lang w:val="fr-CH"/>
        </w:rPr>
        <w:t>经查实，若投标供应</w:t>
      </w:r>
      <w:proofErr w:type="gramStart"/>
      <w:r>
        <w:rPr>
          <w:rFonts w:hint="eastAsia"/>
          <w:sz w:val="24"/>
          <w:lang w:val="fr-CH"/>
        </w:rPr>
        <w:t>商存在</w:t>
      </w:r>
      <w:proofErr w:type="gramEnd"/>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sz w:val="24"/>
          <w:lang w:val="fr-CH"/>
        </w:rPr>
        <w:t>分之二十</w:t>
      </w:r>
      <w:proofErr w:type="gramEnd"/>
      <w:r>
        <w:rPr>
          <w:rFonts w:hint="eastAsia"/>
          <w:sz w:val="24"/>
          <w:lang w:val="fr-CH"/>
        </w:rPr>
        <w:t>以下罚款；情节严重的，取消参与本市政府采购资格，处采购金额千分之二十以上千</w:t>
      </w:r>
      <w:proofErr w:type="gramStart"/>
      <w:r>
        <w:rPr>
          <w:rFonts w:hint="eastAsia"/>
          <w:sz w:val="24"/>
          <w:lang w:val="fr-CH"/>
        </w:rPr>
        <w:t>分之三十</w:t>
      </w:r>
      <w:proofErr w:type="gramEnd"/>
      <w:r>
        <w:rPr>
          <w:rFonts w:hint="eastAsia"/>
          <w:sz w:val="24"/>
          <w:lang w:val="fr-CH"/>
        </w:rPr>
        <w:t>以下罚款，并由市场监管部门依法吊销营业执照。</w:t>
      </w:r>
    </w:p>
    <w:p w:rsidR="00D768DC" w:rsidRDefault="001970B9">
      <w:pPr>
        <w:spacing w:after="120" w:line="560" w:lineRule="exact"/>
        <w:rPr>
          <w:rFonts w:ascii="宋体" w:hAnsi="宋体" w:cs="宋体"/>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rsidR="00D768DC" w:rsidRDefault="00D768DC">
      <w:pPr>
        <w:spacing w:line="560" w:lineRule="exact"/>
        <w:rPr>
          <w:lang w:val="fr-CH"/>
        </w:rPr>
      </w:pPr>
    </w:p>
    <w:p w:rsidR="00D768DC" w:rsidRDefault="001970B9">
      <w:pPr>
        <w:spacing w:after="120" w:line="560" w:lineRule="exact"/>
        <w:rPr>
          <w:sz w:val="24"/>
          <w:lang w:val="fr-CH"/>
        </w:rPr>
      </w:pPr>
      <w:r>
        <w:rPr>
          <w:sz w:val="24"/>
          <w:lang w:val="fr-CH"/>
        </w:rPr>
        <w:t xml:space="preserve">                                                                                              </w:t>
      </w:r>
    </w:p>
    <w:p w:rsidR="00D768DC" w:rsidRDefault="001970B9">
      <w:pPr>
        <w:spacing w:after="120" w:line="560" w:lineRule="exact"/>
        <w:rPr>
          <w:sz w:val="24"/>
          <w:lang w:val="fr-CH"/>
        </w:rPr>
      </w:pPr>
      <w:r>
        <w:rPr>
          <w:sz w:val="24"/>
          <w:lang w:val="fr-CH"/>
        </w:rPr>
        <w:t xml:space="preserve">                                                                             </w:t>
      </w:r>
    </w:p>
    <w:p w:rsidR="00D768DC" w:rsidRDefault="001970B9">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rsidR="00D768DC" w:rsidRDefault="001970B9">
      <w:pPr>
        <w:spacing w:after="120" w:line="560" w:lineRule="exact"/>
        <w:rPr>
          <w:sz w:val="24"/>
          <w:lang w:val="fr-CH"/>
        </w:rPr>
      </w:pPr>
      <w:r>
        <w:rPr>
          <w:rFonts w:hint="eastAsia"/>
          <w:sz w:val="24"/>
          <w:lang w:val="fr-CH"/>
        </w:rPr>
        <w:t>知悉人（公章）：</w:t>
      </w:r>
    </w:p>
    <w:p w:rsidR="00D768DC" w:rsidRDefault="001970B9">
      <w:pPr>
        <w:spacing w:after="120" w:line="560" w:lineRule="exact"/>
        <w:rPr>
          <w:sz w:val="24"/>
          <w:lang w:val="fr-CH"/>
        </w:rPr>
      </w:pPr>
      <w:r>
        <w:rPr>
          <w:rFonts w:hint="eastAsia"/>
          <w:sz w:val="24"/>
          <w:lang w:val="fr-CH"/>
        </w:rPr>
        <w:t>日期：</w:t>
      </w:r>
    </w:p>
    <w:p w:rsidR="00D768DC" w:rsidRDefault="00D768DC">
      <w:pPr>
        <w:pStyle w:val="a6"/>
        <w:rPr>
          <w:lang w:val="fr-CH"/>
        </w:rPr>
      </w:pPr>
    </w:p>
    <w:p w:rsidR="00D768DC" w:rsidRDefault="00D768DC">
      <w:pPr>
        <w:tabs>
          <w:tab w:val="left" w:pos="640"/>
          <w:tab w:val="left" w:pos="1260"/>
          <w:tab w:val="left" w:pos="1418"/>
        </w:tabs>
        <w:spacing w:line="360" w:lineRule="auto"/>
        <w:jc w:val="center"/>
        <w:rPr>
          <w:rFonts w:ascii="宋体" w:hAnsi="宋体" w:cs="宋体"/>
          <w:b/>
          <w:bCs/>
          <w:sz w:val="24"/>
          <w:lang w:val="fr-CH"/>
        </w:rPr>
        <w:sectPr w:rsidR="00D768DC">
          <w:pgSz w:w="11906" w:h="16838"/>
          <w:pgMar w:top="1440" w:right="1650" w:bottom="1440" w:left="1650" w:header="851" w:footer="992" w:gutter="0"/>
          <w:cols w:space="720"/>
          <w:docGrid w:type="lines" w:linePitch="319"/>
        </w:sectPr>
      </w:pPr>
    </w:p>
    <w:p w:rsidR="00D768DC" w:rsidRDefault="001970B9">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lastRenderedPageBreak/>
        <w:t>5、关于资格的声明函</w:t>
      </w:r>
    </w:p>
    <w:p w:rsidR="00D768DC" w:rsidRDefault="001970B9">
      <w:pPr>
        <w:spacing w:line="360" w:lineRule="auto"/>
        <w:rPr>
          <w:rFonts w:ascii="宋体" w:hAnsi="宋体" w:cs="宋体"/>
          <w:sz w:val="24"/>
        </w:rPr>
      </w:pPr>
      <w:r>
        <w:rPr>
          <w:rFonts w:ascii="宋体" w:hAnsi="宋体" w:cs="宋体" w:hint="eastAsia"/>
          <w:sz w:val="24"/>
        </w:rPr>
        <w:t>（采购单位名称/代理机构名称）：</w:t>
      </w:r>
    </w:p>
    <w:p w:rsidR="00D768DC" w:rsidRDefault="001970B9">
      <w:pPr>
        <w:spacing w:line="360" w:lineRule="auto"/>
        <w:ind w:firstLineChars="236" w:firstLine="566"/>
        <w:rPr>
          <w:rFonts w:ascii="宋体" w:hAnsi="宋体" w:cs="宋体"/>
          <w:sz w:val="24"/>
        </w:rPr>
      </w:pPr>
      <w:r>
        <w:rPr>
          <w:rFonts w:ascii="宋体" w:hAnsi="宋体" w:cs="宋体" w:hint="eastAsia"/>
          <w:sz w:val="24"/>
          <w:u w:val="single"/>
        </w:rPr>
        <w:t xml:space="preserve"> （ 投标人名称）    </w:t>
      </w:r>
      <w:r>
        <w:rPr>
          <w:rFonts w:ascii="宋体" w:hAnsi="宋体" w:cs="宋体" w:hint="eastAsia"/>
          <w:sz w:val="24"/>
        </w:rPr>
        <w:t xml:space="preserve"> 参与了</w:t>
      </w:r>
      <w:r>
        <w:rPr>
          <w:rFonts w:ascii="宋体" w:hAnsi="宋体" w:cs="宋体" w:hint="eastAsia"/>
          <w:sz w:val="24"/>
          <w:u w:val="single"/>
        </w:rPr>
        <w:t xml:space="preserve"> （项目名称 、招标编号）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rsidR="00D768DC" w:rsidRDefault="001970B9">
      <w:pPr>
        <w:spacing w:line="360" w:lineRule="auto"/>
        <w:ind w:left="420"/>
        <w:rPr>
          <w:rFonts w:ascii="宋体" w:hAnsi="宋体" w:cs="宋体"/>
          <w:sz w:val="24"/>
        </w:rPr>
      </w:pPr>
      <w:r>
        <w:rPr>
          <w:rFonts w:ascii="宋体" w:hAnsi="宋体" w:cs="宋体" w:hint="eastAsia"/>
          <w:sz w:val="24"/>
        </w:rPr>
        <w:t>特此承诺！</w:t>
      </w:r>
    </w:p>
    <w:p w:rsidR="00D768DC" w:rsidRDefault="00D768DC">
      <w:pPr>
        <w:spacing w:line="360" w:lineRule="auto"/>
        <w:ind w:left="420"/>
        <w:rPr>
          <w:rFonts w:ascii="宋体" w:hAnsi="宋体" w:cs="宋体"/>
          <w:sz w:val="24"/>
        </w:rPr>
      </w:pPr>
    </w:p>
    <w:p w:rsidR="00D768DC" w:rsidRDefault="001970B9">
      <w:pPr>
        <w:pStyle w:val="a8"/>
        <w:spacing w:line="360" w:lineRule="auto"/>
        <w:jc w:val="center"/>
        <w:rPr>
          <w:rFonts w:hAnsi="宋体" w:cs="宋体"/>
          <w:sz w:val="24"/>
        </w:rPr>
      </w:pPr>
      <w:r>
        <w:rPr>
          <w:rFonts w:hAnsi="宋体" w:cs="宋体" w:hint="eastAsia"/>
          <w:sz w:val="24"/>
        </w:rPr>
        <w:t xml:space="preserve">                投标人名称（投标人法人公章）：</w:t>
      </w:r>
    </w:p>
    <w:p w:rsidR="00D768DC" w:rsidRDefault="001970B9">
      <w:pPr>
        <w:spacing w:line="360" w:lineRule="auto"/>
        <w:jc w:val="center"/>
        <w:rPr>
          <w:rFonts w:ascii="宋体" w:hAnsi="宋体" w:cs="宋体"/>
          <w:kern w:val="0"/>
          <w:sz w:val="24"/>
        </w:rPr>
      </w:pPr>
      <w:r>
        <w:rPr>
          <w:rFonts w:ascii="宋体" w:hAnsi="宋体" w:cs="宋体" w:hint="eastAsia"/>
          <w:sz w:val="24"/>
        </w:rPr>
        <w:t xml:space="preserve">             承诺日期：   年     月     日</w:t>
      </w:r>
    </w:p>
    <w:p w:rsidR="00D768DC" w:rsidRDefault="00D768DC">
      <w:pPr>
        <w:tabs>
          <w:tab w:val="left" w:pos="640"/>
          <w:tab w:val="left" w:pos="1260"/>
          <w:tab w:val="left" w:pos="1418"/>
        </w:tabs>
        <w:spacing w:line="360" w:lineRule="auto"/>
        <w:rPr>
          <w:rFonts w:ascii="宋体" w:hAnsi="宋体" w:cs="宋体"/>
          <w:sz w:val="24"/>
          <w:lang w:val="fr-CH"/>
        </w:rPr>
      </w:pPr>
    </w:p>
    <w:p w:rsidR="00D768DC" w:rsidRDefault="00D768DC">
      <w:pPr>
        <w:spacing w:before="120" w:after="120" w:line="360" w:lineRule="auto"/>
        <w:jc w:val="center"/>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D768DC">
      <w:pPr>
        <w:pStyle w:val="af7"/>
        <w:ind w:firstLine="482"/>
        <w:rPr>
          <w:rFonts w:ascii="宋体" w:hAnsi="宋体" w:cs="宋体"/>
          <w:b/>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6、企业诚信声明与承诺</w:t>
      </w:r>
    </w:p>
    <w:p w:rsidR="00D768DC" w:rsidRDefault="001970B9">
      <w:pPr>
        <w:spacing w:line="360" w:lineRule="auto"/>
        <w:rPr>
          <w:rFonts w:ascii="宋体" w:hAnsi="宋体" w:cs="宋体"/>
          <w:b/>
          <w:bCs/>
          <w:sz w:val="24"/>
        </w:rPr>
      </w:pPr>
      <w:r>
        <w:rPr>
          <w:rFonts w:ascii="宋体" w:hAnsi="宋体" w:cs="宋体" w:hint="eastAsia"/>
          <w:b/>
          <w:bCs/>
          <w:sz w:val="24"/>
        </w:rPr>
        <w:t>深圳交易咨询集团有限公司：</w:t>
      </w:r>
    </w:p>
    <w:p w:rsidR="00D768DC" w:rsidRDefault="001970B9">
      <w:pPr>
        <w:spacing w:line="360" w:lineRule="auto"/>
        <w:ind w:firstLineChars="150" w:firstLine="360"/>
        <w:jc w:val="left"/>
        <w:rPr>
          <w:rFonts w:ascii="宋体" w:hAnsi="宋体" w:cs="宋体"/>
          <w:sz w:val="24"/>
        </w:rPr>
      </w:pPr>
      <w:r>
        <w:rPr>
          <w:rFonts w:ascii="宋体" w:hAnsi="宋体" w:cs="宋体" w:hint="eastAsia"/>
          <w:sz w:val="24"/>
        </w:rPr>
        <w:t xml:space="preserve">  我公司参与贵代理机构组织的项目（项目编号：）投标，现就企业诚信作如下声明与承诺：</w:t>
      </w:r>
    </w:p>
    <w:p w:rsidR="00D768DC" w:rsidRDefault="001970B9">
      <w:pPr>
        <w:spacing w:line="360" w:lineRule="auto"/>
        <w:ind w:firstLineChars="150" w:firstLine="360"/>
        <w:jc w:val="left"/>
        <w:rPr>
          <w:rFonts w:ascii="宋体" w:hAnsi="宋体" w:cs="宋体"/>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rsidR="00D768DC" w:rsidRDefault="001970B9">
      <w:pPr>
        <w:spacing w:line="360" w:lineRule="auto"/>
        <w:ind w:firstLineChars="150" w:firstLine="360"/>
        <w:jc w:val="left"/>
        <w:rPr>
          <w:rFonts w:ascii="宋体" w:hAnsi="宋体" w:cs="宋体"/>
          <w:sz w:val="24"/>
        </w:rPr>
      </w:pPr>
      <w:r>
        <w:rPr>
          <w:rFonts w:ascii="宋体" w:hAnsi="宋体" w:cs="宋体" w:hint="eastAsia"/>
          <w:sz w:val="24"/>
        </w:rPr>
        <w:t>我司对上述内容的真实性负责。如有虚假，将依法承担相应责任。</w:t>
      </w:r>
    </w:p>
    <w:p w:rsidR="00D768DC" w:rsidRDefault="001970B9">
      <w:pPr>
        <w:spacing w:line="360" w:lineRule="auto"/>
        <w:ind w:firstLineChars="150" w:firstLine="360"/>
        <w:jc w:val="left"/>
        <w:rPr>
          <w:rFonts w:ascii="宋体" w:hAnsi="宋体" w:cs="宋体"/>
          <w:sz w:val="24"/>
        </w:rPr>
      </w:pPr>
      <w:r>
        <w:rPr>
          <w:rFonts w:ascii="宋体" w:hAnsi="宋体" w:cs="宋体" w:hint="eastAsia"/>
          <w:sz w:val="24"/>
        </w:rPr>
        <w:lastRenderedPageBreak/>
        <w:t>特此声明与承诺！</w:t>
      </w:r>
    </w:p>
    <w:p w:rsidR="00D768DC" w:rsidRDefault="00D768DC">
      <w:pPr>
        <w:spacing w:line="360" w:lineRule="auto"/>
        <w:jc w:val="left"/>
        <w:rPr>
          <w:rFonts w:ascii="宋体" w:hAnsi="宋体" w:cs="宋体"/>
          <w:sz w:val="24"/>
        </w:rPr>
      </w:pPr>
    </w:p>
    <w:p w:rsidR="00D768DC" w:rsidRDefault="00D768DC">
      <w:pPr>
        <w:spacing w:line="360" w:lineRule="auto"/>
        <w:jc w:val="left"/>
        <w:rPr>
          <w:rFonts w:ascii="宋体" w:hAnsi="宋体" w:cs="宋体"/>
          <w:sz w:val="24"/>
        </w:rPr>
      </w:pPr>
    </w:p>
    <w:p w:rsidR="00D768DC" w:rsidRDefault="001970B9">
      <w:pPr>
        <w:widowControl/>
        <w:autoSpaceDE w:val="0"/>
        <w:autoSpaceDN w:val="0"/>
        <w:spacing w:line="360" w:lineRule="auto"/>
        <w:ind w:right="893"/>
        <w:jc w:val="center"/>
        <w:textAlignment w:val="bottom"/>
        <w:rPr>
          <w:rFonts w:ascii="宋体" w:hAnsi="宋体" w:cs="宋体"/>
          <w:sz w:val="24"/>
        </w:rPr>
      </w:pPr>
      <w:r>
        <w:rPr>
          <w:rFonts w:ascii="宋体" w:hAnsi="宋体" w:cs="宋体" w:hint="eastAsia"/>
          <w:sz w:val="24"/>
        </w:rPr>
        <w:t xml:space="preserve">                                       供应商名称：（法人公章）</w:t>
      </w:r>
    </w:p>
    <w:p w:rsidR="00D768DC" w:rsidRDefault="001970B9">
      <w:pPr>
        <w:pStyle w:val="a8"/>
        <w:spacing w:line="360" w:lineRule="auto"/>
        <w:jc w:val="center"/>
        <w:rPr>
          <w:rFonts w:hAnsi="宋体" w:cs="宋体"/>
          <w:sz w:val="24"/>
        </w:rPr>
      </w:pPr>
      <w:r>
        <w:rPr>
          <w:rFonts w:hAnsi="宋体" w:cs="宋体" w:hint="eastAsia"/>
          <w:sz w:val="24"/>
        </w:rPr>
        <w:t xml:space="preserve">                                  承诺日期：    年  月  日</w:t>
      </w:r>
    </w:p>
    <w:p w:rsidR="00D768DC" w:rsidRDefault="00D768DC">
      <w:pPr>
        <w:pStyle w:val="a8"/>
        <w:spacing w:line="360" w:lineRule="auto"/>
        <w:jc w:val="left"/>
        <w:rPr>
          <w:rFonts w:hAnsi="宋体" w:cs="宋体"/>
          <w:sz w:val="24"/>
        </w:rPr>
      </w:pPr>
    </w:p>
    <w:p w:rsidR="00D768DC" w:rsidRDefault="00D768DC">
      <w:pPr>
        <w:pStyle w:val="a8"/>
        <w:spacing w:line="360" w:lineRule="auto"/>
        <w:jc w:val="left"/>
        <w:rPr>
          <w:rFonts w:hAnsi="宋体" w:cs="宋体"/>
          <w:sz w:val="24"/>
        </w:rPr>
      </w:pPr>
    </w:p>
    <w:p w:rsidR="00D768DC" w:rsidRDefault="001970B9">
      <w:pPr>
        <w:spacing w:before="100" w:beforeAutospacing="1" w:after="100" w:afterAutospacing="1" w:line="360" w:lineRule="auto"/>
        <w:rPr>
          <w:rFonts w:ascii="宋体" w:hAnsi="宋体" w:cs="宋体"/>
          <w:b/>
          <w:bCs/>
          <w:sz w:val="24"/>
        </w:rPr>
      </w:pPr>
      <w:r>
        <w:rPr>
          <w:rFonts w:ascii="宋体" w:hAnsi="宋体" w:cs="宋体" w:hint="eastAsia"/>
          <w:b/>
          <w:bCs/>
          <w:sz w:val="24"/>
        </w:rPr>
        <w:t>注：近三年内，如投标人有任何违法违规、受惩罚和禁止、不良信用等记录，必须列明记载，并</w:t>
      </w:r>
      <w:proofErr w:type="gramStart"/>
      <w:r>
        <w:rPr>
          <w:rFonts w:ascii="宋体" w:hAnsi="宋体" w:cs="宋体" w:hint="eastAsia"/>
          <w:b/>
          <w:bCs/>
          <w:sz w:val="24"/>
        </w:rPr>
        <w:t>附网络截</w:t>
      </w:r>
      <w:proofErr w:type="gramEnd"/>
      <w:r>
        <w:rPr>
          <w:rFonts w:ascii="宋体" w:hAnsi="宋体" w:cs="宋体" w:hint="eastAsia"/>
          <w:b/>
          <w:bCs/>
          <w:sz w:val="24"/>
        </w:rPr>
        <w:t>图（加盖公章）。</w:t>
      </w:r>
    </w:p>
    <w:p w:rsidR="00D768DC" w:rsidRDefault="00D768DC">
      <w:pPr>
        <w:pStyle w:val="a6"/>
        <w:spacing w:line="360" w:lineRule="auto"/>
        <w:rPr>
          <w:lang w:val="fr-CH"/>
        </w:rPr>
      </w:pPr>
    </w:p>
    <w:p w:rsidR="00D768DC" w:rsidRDefault="00D768DC">
      <w:pPr>
        <w:rPr>
          <w:lang w:val="fr-CH"/>
        </w:rPr>
      </w:pPr>
    </w:p>
    <w:p w:rsidR="00D768DC" w:rsidRDefault="00D768DC">
      <w:pPr>
        <w:pStyle w:val="af7"/>
        <w:ind w:firstLine="420"/>
        <w:rPr>
          <w:lang w:val="fr-CH"/>
        </w:rPr>
      </w:pPr>
    </w:p>
    <w:p w:rsidR="00D768DC" w:rsidRDefault="00D768DC">
      <w:pPr>
        <w:pStyle w:val="af7"/>
        <w:ind w:firstLine="420"/>
        <w:rPr>
          <w:lang w:val="fr-CH"/>
        </w:rPr>
      </w:pPr>
    </w:p>
    <w:p w:rsidR="00D768DC" w:rsidRDefault="00D768DC">
      <w:pPr>
        <w:pStyle w:val="af7"/>
        <w:ind w:firstLine="420"/>
        <w:rPr>
          <w:lang w:val="fr-CH"/>
        </w:rPr>
      </w:pPr>
    </w:p>
    <w:p w:rsidR="00D768DC" w:rsidRDefault="00D768DC">
      <w:pPr>
        <w:pStyle w:val="af7"/>
        <w:ind w:firstLine="420"/>
        <w:rPr>
          <w:lang w:val="fr-CH"/>
        </w:rPr>
      </w:pPr>
    </w:p>
    <w:p w:rsidR="00D768DC" w:rsidRDefault="001970B9">
      <w:pPr>
        <w:spacing w:before="120" w:after="120" w:line="360" w:lineRule="auto"/>
        <w:jc w:val="center"/>
        <w:rPr>
          <w:rFonts w:ascii="宋体" w:hAnsi="宋体" w:cs="宋体"/>
          <w:b/>
          <w:sz w:val="24"/>
        </w:rPr>
      </w:pPr>
      <w:r>
        <w:rPr>
          <w:rFonts w:ascii="宋体" w:hAnsi="宋体" w:cs="宋体" w:hint="eastAsia"/>
          <w:b/>
          <w:sz w:val="24"/>
        </w:rPr>
        <w:t>7、法定代表人证明书</w:t>
      </w:r>
    </w:p>
    <w:p w:rsidR="00D768DC" w:rsidRDefault="001970B9">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同志，现任我单位职务，为法定代表人/单位负责人，特此证明。</w:t>
      </w:r>
    </w:p>
    <w:p w:rsidR="00D768DC" w:rsidRDefault="001970B9">
      <w:pPr>
        <w:spacing w:line="360" w:lineRule="auto"/>
        <w:rPr>
          <w:rFonts w:ascii="宋体" w:hAnsi="宋体" w:cs="宋体"/>
          <w:sz w:val="24"/>
        </w:rPr>
      </w:pPr>
      <w:r>
        <w:rPr>
          <w:rFonts w:ascii="宋体" w:hAnsi="宋体" w:cs="宋体" w:hint="eastAsia"/>
          <w:sz w:val="24"/>
        </w:rPr>
        <w:t xml:space="preserve">签发日期：             有效日期：         单位：              </w:t>
      </w:r>
    </w:p>
    <w:p w:rsidR="00D768DC" w:rsidRDefault="001970B9">
      <w:pPr>
        <w:spacing w:line="360" w:lineRule="auto"/>
        <w:rPr>
          <w:rFonts w:ascii="宋体" w:hAnsi="宋体" w:cs="宋体"/>
          <w:sz w:val="24"/>
        </w:rPr>
      </w:pPr>
      <w:r>
        <w:rPr>
          <w:rFonts w:ascii="宋体" w:hAnsi="宋体" w:cs="宋体" w:hint="eastAsia"/>
          <w:sz w:val="24"/>
        </w:rPr>
        <w:t>附：代表人性别：   年龄：      身份证号码：</w:t>
      </w:r>
    </w:p>
    <w:p w:rsidR="00D768DC" w:rsidRDefault="001970B9">
      <w:pPr>
        <w:spacing w:line="360" w:lineRule="auto"/>
        <w:rPr>
          <w:rFonts w:ascii="宋体" w:hAnsi="宋体" w:cs="宋体"/>
          <w:sz w:val="24"/>
        </w:rPr>
      </w:pPr>
      <w:r>
        <w:rPr>
          <w:rFonts w:ascii="宋体" w:hAnsi="宋体" w:cs="宋体" w:hint="eastAsia"/>
          <w:sz w:val="24"/>
        </w:rPr>
        <w:t>营业执照号码：                 经济性质：</w:t>
      </w:r>
    </w:p>
    <w:p w:rsidR="00D768DC" w:rsidRDefault="001970B9">
      <w:pPr>
        <w:spacing w:line="360" w:lineRule="auto"/>
        <w:rPr>
          <w:rFonts w:ascii="宋体" w:hAnsi="宋体" w:cs="宋体"/>
          <w:sz w:val="24"/>
        </w:rPr>
      </w:pPr>
      <w:r>
        <w:rPr>
          <w:rFonts w:ascii="宋体" w:hAnsi="宋体" w:cs="宋体" w:hint="eastAsia"/>
          <w:sz w:val="24"/>
        </w:rPr>
        <w:t>主营（产）：</w:t>
      </w:r>
    </w:p>
    <w:p w:rsidR="00D768DC" w:rsidRDefault="001970B9">
      <w:pPr>
        <w:spacing w:line="360" w:lineRule="auto"/>
        <w:rPr>
          <w:rFonts w:ascii="宋体" w:hAnsi="宋体" w:cs="宋体"/>
          <w:sz w:val="24"/>
        </w:rPr>
      </w:pPr>
      <w:r>
        <w:rPr>
          <w:rFonts w:ascii="宋体" w:hAnsi="宋体" w:cs="宋体" w:hint="eastAsia"/>
          <w:sz w:val="24"/>
        </w:rPr>
        <w:t>兼营（产）：</w:t>
      </w:r>
    </w:p>
    <w:p w:rsidR="00D768DC" w:rsidRDefault="001970B9">
      <w:pPr>
        <w:spacing w:line="360" w:lineRule="auto"/>
        <w:rPr>
          <w:rFonts w:ascii="宋体" w:hAnsi="宋体" w:cs="宋体"/>
          <w:sz w:val="24"/>
        </w:rPr>
      </w:pPr>
      <w:r>
        <w:rPr>
          <w:rFonts w:ascii="宋体" w:hAnsi="宋体" w:cs="宋体" w:hint="eastAsia"/>
          <w:sz w:val="24"/>
        </w:rPr>
        <w:t>进口物品经营许可证号码：</w:t>
      </w:r>
    </w:p>
    <w:p w:rsidR="00D768DC" w:rsidRDefault="001970B9">
      <w:pPr>
        <w:spacing w:line="360" w:lineRule="auto"/>
        <w:rPr>
          <w:rFonts w:ascii="宋体" w:hAnsi="宋体" w:cs="宋体"/>
          <w:sz w:val="24"/>
        </w:rPr>
      </w:pPr>
      <w:r>
        <w:rPr>
          <w:rFonts w:ascii="宋体" w:hAnsi="宋体" w:cs="宋体" w:hint="eastAsia"/>
          <w:sz w:val="24"/>
        </w:rPr>
        <w:t>主营：</w:t>
      </w:r>
    </w:p>
    <w:p w:rsidR="00D768DC" w:rsidRDefault="001970B9">
      <w:pPr>
        <w:spacing w:line="360" w:lineRule="auto"/>
        <w:rPr>
          <w:rFonts w:ascii="宋体" w:hAnsi="宋体" w:cs="宋体"/>
          <w:sz w:val="24"/>
        </w:rPr>
      </w:pPr>
      <w:r>
        <w:rPr>
          <w:rFonts w:ascii="宋体" w:hAnsi="宋体" w:cs="宋体" w:hint="eastAsia"/>
          <w:sz w:val="24"/>
        </w:rPr>
        <w:t>兼营：</w:t>
      </w:r>
    </w:p>
    <w:p w:rsidR="00D768DC" w:rsidRDefault="001970B9">
      <w:pPr>
        <w:spacing w:line="360" w:lineRule="auto"/>
        <w:rPr>
          <w:rFonts w:ascii="宋体" w:hAnsi="宋体" w:cs="宋体"/>
          <w:sz w:val="24"/>
        </w:rPr>
      </w:pPr>
      <w:r>
        <w:rPr>
          <w:rFonts w:ascii="宋体" w:hAnsi="宋体" w:cs="宋体" w:hint="eastAsia"/>
          <w:sz w:val="24"/>
        </w:rPr>
        <w:t>说明：1、法定代表人/单位负责人为企业事业单位、国家机关、社会团体的主要行政负责人。</w:t>
      </w:r>
    </w:p>
    <w:p w:rsidR="00D768DC" w:rsidRDefault="001970B9">
      <w:pPr>
        <w:spacing w:line="360" w:lineRule="auto"/>
        <w:rPr>
          <w:rFonts w:ascii="宋体" w:hAnsi="宋体" w:cs="宋体"/>
          <w:sz w:val="24"/>
        </w:rPr>
      </w:pPr>
      <w:r>
        <w:rPr>
          <w:rFonts w:ascii="宋体" w:hAnsi="宋体" w:cs="宋体" w:hint="eastAsia"/>
          <w:sz w:val="24"/>
        </w:rPr>
        <w:lastRenderedPageBreak/>
        <w:t xml:space="preserve">      2、内容必须填写真实、清楚，涂改无效，不得转让、买卖.</w:t>
      </w:r>
    </w:p>
    <w:p w:rsidR="00D768DC" w:rsidRDefault="001970B9">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D768DC" w:rsidRDefault="001970B9">
      <w:pPr>
        <w:tabs>
          <w:tab w:val="left" w:pos="3780"/>
        </w:tabs>
        <w:spacing w:line="360" w:lineRule="auto"/>
        <w:rPr>
          <w:rFonts w:ascii="宋体" w:hAnsi="宋体" w:cs="宋体"/>
          <w:b/>
          <w:bCs/>
          <w:sz w:val="24"/>
        </w:rPr>
      </w:pPr>
      <w:r>
        <w:rPr>
          <w:rFonts w:ascii="宋体" w:hAnsi="宋体" w:cs="宋体" w:hint="eastAsia"/>
          <w:b/>
          <w:bCs/>
          <w:sz w:val="24"/>
        </w:rPr>
        <w:t>法定代表人/单位负责人（签字或盖章）：</w:t>
      </w:r>
    </w:p>
    <w:p w:rsidR="00D768DC" w:rsidRDefault="001970B9">
      <w:pPr>
        <w:spacing w:before="120" w:after="120" w:line="360" w:lineRule="auto"/>
        <w:jc w:val="left"/>
        <w:rPr>
          <w:rFonts w:ascii="宋体" w:hAnsi="宋体" w:cs="宋体"/>
          <w:b/>
          <w:sz w:val="24"/>
        </w:rPr>
      </w:pPr>
      <w:r>
        <w:rPr>
          <w:rFonts w:ascii="宋体" w:hAnsi="宋体" w:cs="宋体"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D768DC">
        <w:trPr>
          <w:trHeight w:val="2835"/>
          <w:jc w:val="center"/>
        </w:trPr>
        <w:tc>
          <w:tcPr>
            <w:tcW w:w="4677" w:type="dxa"/>
          </w:tcPr>
          <w:p w:rsidR="00D768DC" w:rsidRDefault="00D768DC">
            <w:pPr>
              <w:pStyle w:val="a8"/>
              <w:spacing w:line="360" w:lineRule="auto"/>
              <w:rPr>
                <w:rFonts w:ascii="Arial Narrow" w:hAnsi="Arial Narrow"/>
                <w:b/>
                <w:bCs/>
                <w:szCs w:val="21"/>
              </w:rPr>
            </w:pPr>
          </w:p>
        </w:tc>
        <w:tc>
          <w:tcPr>
            <w:tcW w:w="4677" w:type="dxa"/>
          </w:tcPr>
          <w:p w:rsidR="00D768DC" w:rsidRDefault="00D768DC">
            <w:pPr>
              <w:pStyle w:val="a8"/>
              <w:spacing w:line="360" w:lineRule="auto"/>
              <w:rPr>
                <w:rFonts w:ascii="Arial Narrow" w:hAnsi="Arial Narrow"/>
                <w:b/>
                <w:bCs/>
                <w:szCs w:val="21"/>
              </w:rPr>
            </w:pPr>
          </w:p>
        </w:tc>
      </w:tr>
    </w:tbl>
    <w:p w:rsidR="00D768DC" w:rsidRDefault="00D768DC">
      <w:pPr>
        <w:pStyle w:val="a6"/>
        <w:spacing w:line="360" w:lineRule="auto"/>
        <w:rPr>
          <w:lang w:val="fr-CH"/>
        </w:rPr>
      </w:pPr>
    </w:p>
    <w:p w:rsidR="00D768DC" w:rsidRDefault="001970B9">
      <w:pPr>
        <w:rPr>
          <w:rFonts w:hAnsi="宋体" w:cs="宋体"/>
          <w:b/>
          <w:sz w:val="24"/>
        </w:rPr>
      </w:pPr>
      <w:r>
        <w:rPr>
          <w:rFonts w:hAnsi="宋体" w:cs="宋体" w:hint="eastAsia"/>
          <w:b/>
          <w:sz w:val="24"/>
        </w:rPr>
        <w:br w:type="page"/>
      </w:r>
    </w:p>
    <w:p w:rsidR="00D768DC" w:rsidRDefault="001970B9">
      <w:pPr>
        <w:pStyle w:val="a8"/>
        <w:spacing w:line="360" w:lineRule="auto"/>
        <w:jc w:val="center"/>
        <w:rPr>
          <w:rFonts w:hAnsi="宋体" w:cs="宋体"/>
          <w:b/>
          <w:sz w:val="24"/>
        </w:rPr>
      </w:pPr>
      <w:r>
        <w:rPr>
          <w:rFonts w:hAnsi="宋体" w:cs="宋体" w:hint="eastAsia"/>
          <w:b/>
          <w:sz w:val="24"/>
        </w:rPr>
        <w:lastRenderedPageBreak/>
        <w:t>8、法定代表人/单位负责人授权书</w:t>
      </w:r>
    </w:p>
    <w:p w:rsidR="00D768DC" w:rsidRDefault="00D768DC">
      <w:pPr>
        <w:pStyle w:val="a8"/>
        <w:spacing w:line="360" w:lineRule="auto"/>
        <w:rPr>
          <w:rFonts w:hAnsi="宋体" w:cs="宋体"/>
          <w:sz w:val="24"/>
        </w:rPr>
      </w:pPr>
    </w:p>
    <w:p w:rsidR="00D768DC" w:rsidRDefault="001970B9">
      <w:pPr>
        <w:pStyle w:val="a8"/>
        <w:spacing w:line="360" w:lineRule="auto"/>
        <w:rPr>
          <w:rFonts w:hAnsi="宋体" w:cs="宋体"/>
          <w:sz w:val="24"/>
        </w:rPr>
      </w:pPr>
      <w:r>
        <w:rPr>
          <w:rFonts w:hAnsi="宋体" w:cs="宋体" w:hint="eastAsia"/>
          <w:b/>
          <w:sz w:val="24"/>
        </w:rPr>
        <w:t>深圳市前海深港现代服务业合作区管理局：</w:t>
      </w:r>
    </w:p>
    <w:p w:rsidR="00D768DC" w:rsidRDefault="001970B9">
      <w:pPr>
        <w:pStyle w:val="a8"/>
        <w:spacing w:line="360" w:lineRule="auto"/>
        <w:ind w:firstLine="420"/>
        <w:rPr>
          <w:rFonts w:hAnsi="宋体" w:cs="宋体"/>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（法定代表人/单位负责人姓名、职务）代表本公司授权在下面签字的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[招标编号为：</w:t>
      </w:r>
      <w:r>
        <w:rPr>
          <w:rFonts w:hAnsi="宋体" w:cs="宋体" w:hint="eastAsia"/>
          <w:sz w:val="24"/>
          <w:u w:val="single"/>
        </w:rPr>
        <w:t xml:space="preserve">     </w:t>
      </w:r>
      <w:r>
        <w:rPr>
          <w:rFonts w:hAnsi="宋体" w:cs="宋体" w:hint="eastAsia"/>
          <w:sz w:val="24"/>
        </w:rPr>
        <w:t>]的投标和合同执行，以我方的名义处理一切与之有关的事宜。</w:t>
      </w:r>
    </w:p>
    <w:p w:rsidR="00D768DC" w:rsidRDefault="00D768DC">
      <w:pPr>
        <w:pStyle w:val="a8"/>
        <w:spacing w:line="360" w:lineRule="auto"/>
        <w:rPr>
          <w:rFonts w:hAnsi="宋体" w:cs="宋体"/>
          <w:sz w:val="24"/>
        </w:rPr>
      </w:pPr>
    </w:p>
    <w:p w:rsidR="00D768DC" w:rsidRDefault="001970B9">
      <w:pPr>
        <w:spacing w:line="360" w:lineRule="auto"/>
        <w:ind w:firstLine="570"/>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rsidR="00D768DC" w:rsidRDefault="00D768DC">
      <w:pPr>
        <w:spacing w:line="360" w:lineRule="auto"/>
        <w:rPr>
          <w:rFonts w:ascii="宋体" w:hAnsi="宋体" w:cs="宋体"/>
          <w:sz w:val="24"/>
        </w:rPr>
      </w:pPr>
    </w:p>
    <w:p w:rsidR="00D768DC" w:rsidRDefault="001970B9">
      <w:pPr>
        <w:tabs>
          <w:tab w:val="left" w:pos="3780"/>
        </w:tabs>
        <w:spacing w:line="360" w:lineRule="auto"/>
        <w:rPr>
          <w:rFonts w:ascii="宋体" w:hAnsi="宋体" w:cs="宋体"/>
          <w:b/>
          <w:bCs/>
          <w:sz w:val="24"/>
        </w:rPr>
      </w:pPr>
      <w:r>
        <w:rPr>
          <w:rFonts w:ascii="宋体" w:hAnsi="宋体" w:cs="宋体" w:hint="eastAsia"/>
          <w:b/>
          <w:bCs/>
          <w:sz w:val="24"/>
        </w:rPr>
        <w:t>投标供应商（公章）：</w:t>
      </w:r>
    </w:p>
    <w:p w:rsidR="00D768DC" w:rsidRDefault="001970B9">
      <w:pPr>
        <w:tabs>
          <w:tab w:val="left" w:pos="3780"/>
        </w:tabs>
        <w:spacing w:line="360" w:lineRule="auto"/>
        <w:jc w:val="left"/>
        <w:rPr>
          <w:rFonts w:ascii="宋体" w:hAnsi="宋体" w:cs="宋体"/>
          <w:b/>
          <w:bCs/>
          <w:sz w:val="24"/>
        </w:rPr>
      </w:pPr>
      <w:r>
        <w:rPr>
          <w:rFonts w:ascii="宋体" w:hAnsi="宋体" w:cs="宋体" w:hint="eastAsia"/>
          <w:b/>
          <w:bCs/>
          <w:sz w:val="24"/>
        </w:rPr>
        <w:t>法定代表人/单位负责人（签字或盖章）：</w:t>
      </w:r>
    </w:p>
    <w:p w:rsidR="00D768DC" w:rsidRDefault="001970B9">
      <w:pPr>
        <w:spacing w:line="360" w:lineRule="auto"/>
        <w:jc w:val="left"/>
        <w:rPr>
          <w:rFonts w:ascii="宋体" w:hAnsi="宋体" w:cs="宋体"/>
          <w:b/>
          <w:bCs/>
          <w:sz w:val="24"/>
        </w:rPr>
      </w:pPr>
      <w:r>
        <w:rPr>
          <w:rFonts w:ascii="宋体" w:hAnsi="宋体" w:cs="宋体" w:hint="eastAsia"/>
          <w:b/>
          <w:bCs/>
          <w:spacing w:val="20"/>
          <w:sz w:val="24"/>
        </w:rPr>
        <w:t>被授权人（签字或盖章）</w:t>
      </w:r>
      <w:r>
        <w:rPr>
          <w:rFonts w:ascii="宋体" w:hAnsi="宋体" w:cs="宋体" w:hint="eastAsia"/>
          <w:b/>
          <w:bCs/>
          <w:sz w:val="24"/>
        </w:rPr>
        <w:t>：</w:t>
      </w:r>
    </w:p>
    <w:p w:rsidR="00D768DC" w:rsidRDefault="00D768DC">
      <w:pPr>
        <w:tabs>
          <w:tab w:val="left" w:pos="640"/>
          <w:tab w:val="left" w:pos="1260"/>
          <w:tab w:val="left" w:pos="1418"/>
        </w:tabs>
        <w:spacing w:line="360" w:lineRule="auto"/>
        <w:rPr>
          <w:rFonts w:ascii="宋体" w:hAnsi="宋体" w:cs="宋体"/>
          <w:b/>
          <w:sz w:val="24"/>
        </w:rPr>
      </w:pPr>
    </w:p>
    <w:p w:rsidR="00D768DC" w:rsidRDefault="001970B9">
      <w:pPr>
        <w:tabs>
          <w:tab w:val="left" w:pos="640"/>
          <w:tab w:val="left" w:pos="1260"/>
          <w:tab w:val="left" w:pos="1418"/>
        </w:tabs>
        <w:spacing w:line="360" w:lineRule="auto"/>
        <w:rPr>
          <w:rFonts w:ascii="宋体" w:hAnsi="宋体" w:cs="宋体"/>
          <w:b/>
          <w:sz w:val="24"/>
        </w:rPr>
      </w:pPr>
      <w:r>
        <w:rPr>
          <w:rFonts w:ascii="宋体" w:hAnsi="宋体" w:cs="宋体" w:hint="eastAsia"/>
          <w:b/>
          <w:sz w:val="24"/>
        </w:rPr>
        <w:t>附身份证正反面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D768DC">
        <w:trPr>
          <w:trHeight w:val="2835"/>
          <w:jc w:val="center"/>
        </w:trPr>
        <w:tc>
          <w:tcPr>
            <w:tcW w:w="4677" w:type="dxa"/>
          </w:tcPr>
          <w:p w:rsidR="00D768DC" w:rsidRDefault="00D768DC">
            <w:pPr>
              <w:pStyle w:val="a8"/>
              <w:spacing w:line="360" w:lineRule="auto"/>
              <w:rPr>
                <w:rFonts w:ascii="Arial Narrow" w:hAnsi="Arial Narrow"/>
                <w:b/>
                <w:bCs/>
                <w:szCs w:val="21"/>
              </w:rPr>
            </w:pPr>
          </w:p>
        </w:tc>
        <w:tc>
          <w:tcPr>
            <w:tcW w:w="4677" w:type="dxa"/>
          </w:tcPr>
          <w:p w:rsidR="00D768DC" w:rsidRDefault="00D768DC">
            <w:pPr>
              <w:pStyle w:val="a8"/>
              <w:spacing w:line="360" w:lineRule="auto"/>
              <w:rPr>
                <w:rFonts w:ascii="Arial Narrow" w:hAnsi="Arial Narrow"/>
                <w:b/>
                <w:bCs/>
                <w:szCs w:val="21"/>
              </w:rPr>
            </w:pPr>
          </w:p>
        </w:tc>
      </w:tr>
    </w:tbl>
    <w:p w:rsidR="00D768DC" w:rsidRDefault="00D768DC">
      <w:pPr>
        <w:pStyle w:val="a6"/>
        <w:spacing w:line="360" w:lineRule="auto"/>
        <w:rPr>
          <w:lang w:val="fr-CH"/>
        </w:rPr>
      </w:pPr>
    </w:p>
    <w:p w:rsidR="00D768DC" w:rsidRDefault="00D768DC">
      <w:pPr>
        <w:tabs>
          <w:tab w:val="left" w:pos="640"/>
          <w:tab w:val="left" w:pos="1260"/>
          <w:tab w:val="left" w:pos="1418"/>
        </w:tabs>
        <w:spacing w:line="360" w:lineRule="auto"/>
        <w:rPr>
          <w:rFonts w:ascii="宋体" w:hAnsi="宋体" w:cs="宋体"/>
          <w:sz w:val="24"/>
          <w:lang w:val="fr-CH"/>
        </w:rPr>
      </w:pPr>
    </w:p>
    <w:p w:rsidR="00D768DC" w:rsidRDefault="001970B9">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hint="eastAsia"/>
          <w:b/>
          <w:bCs/>
          <w:sz w:val="24"/>
        </w:rPr>
        <w:t>9、</w:t>
      </w:r>
      <w:r>
        <w:rPr>
          <w:rFonts w:ascii="宋体" w:hAnsi="宋体" w:cs="宋体" w:hint="eastAsia"/>
          <w:b/>
          <w:bCs/>
          <w:sz w:val="24"/>
          <w:lang w:val="fr-CH"/>
        </w:rPr>
        <w:t>招标代理服务费承诺书</w:t>
      </w:r>
    </w:p>
    <w:p w:rsidR="00D768DC" w:rsidRDefault="001970B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致：深圳交易咨询集团有限公司</w:t>
      </w:r>
    </w:p>
    <w:p w:rsidR="00D768DC" w:rsidRDefault="001970B9">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项目（货物/服务/工程）招标中若获中标（招标文件编号：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），我们保证在收到中标通知书后5日内按招标文件的规定，以现金或电汇向贵公司即深圳交易咨询集团有限公司指定的银行帐号支付全额招标代理服务费。招标代理服务费按照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rsidR="00D768DC" w:rsidRDefault="001970B9">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lastRenderedPageBreak/>
        <w:t>特此承诺。</w:t>
      </w:r>
    </w:p>
    <w:p w:rsidR="00D768DC" w:rsidRDefault="001970B9">
      <w:pPr>
        <w:widowControl/>
        <w:autoSpaceDE w:val="0"/>
        <w:autoSpaceDN w:val="0"/>
        <w:spacing w:line="360" w:lineRule="auto"/>
        <w:ind w:left="359" w:right="26" w:hanging="357"/>
        <w:textAlignment w:val="bottom"/>
        <w:rPr>
          <w:rFonts w:ascii="宋体" w:hAnsi="宋体" w:cs="宋体"/>
          <w:sz w:val="24"/>
          <w:u w:val="single"/>
        </w:rPr>
      </w:pPr>
      <w:r>
        <w:rPr>
          <w:rFonts w:ascii="宋体" w:hAnsi="宋体" w:cs="宋体" w:hint="eastAsia"/>
          <w:sz w:val="24"/>
        </w:rPr>
        <w:t>承诺方法定名称（承诺方盖章）：</w:t>
      </w:r>
    </w:p>
    <w:p w:rsidR="00D768DC" w:rsidRDefault="001970B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地址：</w:t>
      </w:r>
    </w:p>
    <w:p w:rsidR="00D768DC" w:rsidRDefault="001970B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 xml:space="preserve">电话：         </w:t>
      </w:r>
    </w:p>
    <w:p w:rsidR="00D768DC" w:rsidRDefault="001970B9">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传真：</w:t>
      </w:r>
    </w:p>
    <w:p w:rsidR="00D768DC" w:rsidRDefault="001970B9">
      <w:pPr>
        <w:spacing w:line="360" w:lineRule="auto"/>
        <w:jc w:val="left"/>
        <w:rPr>
          <w:rFonts w:ascii="宋体" w:hAnsi="宋体" w:cs="宋体"/>
          <w:sz w:val="24"/>
        </w:rPr>
      </w:pPr>
      <w:r>
        <w:rPr>
          <w:rFonts w:ascii="宋体" w:hAnsi="宋体" w:cs="宋体" w:hint="eastAsia"/>
          <w:sz w:val="24"/>
        </w:rPr>
        <w:t>承诺日期：</w:t>
      </w:r>
    </w:p>
    <w:p w:rsidR="00D768DC" w:rsidRDefault="00D768DC">
      <w:pPr>
        <w:pStyle w:val="a6"/>
        <w:spacing w:line="360" w:lineRule="auto"/>
        <w:rPr>
          <w:lang w:val="fr-CH"/>
        </w:rPr>
      </w:pPr>
    </w:p>
    <w:p w:rsidR="00D768DC" w:rsidRDefault="00D768DC">
      <w:pPr>
        <w:tabs>
          <w:tab w:val="left" w:pos="640"/>
          <w:tab w:val="left" w:pos="1260"/>
          <w:tab w:val="left" w:pos="1418"/>
        </w:tabs>
        <w:spacing w:line="360" w:lineRule="auto"/>
        <w:rPr>
          <w:rFonts w:ascii="宋体" w:hAnsi="宋体" w:cs="宋体"/>
          <w:sz w:val="24"/>
          <w:lang w:val="fr-CH"/>
        </w:rPr>
      </w:pPr>
    </w:p>
    <w:p w:rsidR="00D768DC" w:rsidRDefault="001970B9">
      <w:pPr>
        <w:widowControl/>
        <w:jc w:val="left"/>
        <w:rPr>
          <w:rFonts w:ascii="宋体" w:hAnsi="宋体" w:cs="宋体"/>
          <w:b/>
          <w:bCs/>
          <w:sz w:val="24"/>
        </w:rPr>
      </w:pPr>
      <w:r>
        <w:rPr>
          <w:rFonts w:ascii="宋体" w:hAnsi="宋体" w:cs="宋体"/>
          <w:b/>
          <w:bCs/>
          <w:sz w:val="24"/>
        </w:rPr>
        <w:br w:type="page"/>
      </w:r>
    </w:p>
    <w:p w:rsidR="00D768DC" w:rsidRDefault="001970B9">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b/>
          <w:bCs/>
          <w:sz w:val="24"/>
        </w:rPr>
        <w:lastRenderedPageBreak/>
        <w:t>10</w:t>
      </w:r>
      <w:r>
        <w:rPr>
          <w:rFonts w:ascii="宋体" w:hAnsi="宋体" w:cs="宋体" w:hint="eastAsia"/>
          <w:b/>
          <w:bCs/>
          <w:sz w:val="24"/>
        </w:rPr>
        <w:t>、</w:t>
      </w:r>
      <w:r>
        <w:rPr>
          <w:rFonts w:ascii="宋体" w:hAnsi="宋体" w:cs="宋体" w:hint="eastAsia"/>
          <w:b/>
          <w:bCs/>
          <w:sz w:val="24"/>
          <w:lang w:val="fr-CH"/>
        </w:rPr>
        <w:t>《诚信承诺函》</w:t>
      </w:r>
    </w:p>
    <w:p w:rsidR="00D768DC" w:rsidRDefault="001970B9">
      <w:pPr>
        <w:rPr>
          <w:rFonts w:ascii="宋体" w:hAnsi="宋体"/>
          <w:sz w:val="24"/>
        </w:rPr>
      </w:pPr>
      <w:r>
        <w:rPr>
          <w:rFonts w:ascii="宋体" w:hAnsi="宋体" w:hint="eastAsia"/>
          <w:sz w:val="24"/>
        </w:rPr>
        <w:t>（请投标人按照招标文件要求提供，否则将对综合评分造成分值影响）</w:t>
      </w:r>
    </w:p>
    <w:p w:rsidR="00D768DC" w:rsidRDefault="001970B9">
      <w:pPr>
        <w:spacing w:line="0" w:lineRule="atLeast"/>
        <w:jc w:val="center"/>
        <w:rPr>
          <w:rFonts w:ascii="黑体" w:eastAsia="黑体" w:hAnsi="宋体"/>
          <w:bCs/>
          <w:sz w:val="24"/>
        </w:rPr>
      </w:pPr>
      <w:bookmarkStart w:id="29" w:name="OLE_LINK22"/>
      <w:r>
        <w:rPr>
          <w:rFonts w:ascii="黑体" w:eastAsia="黑体" w:hAnsi="宋体" w:hint="eastAsia"/>
          <w:bCs/>
          <w:sz w:val="24"/>
        </w:rPr>
        <w:t>诚信承诺函</w:t>
      </w:r>
      <w:bookmarkEnd w:id="29"/>
    </w:p>
    <w:p w:rsidR="00D768DC" w:rsidRDefault="001970B9">
      <w:pPr>
        <w:spacing w:line="360" w:lineRule="exact"/>
        <w:rPr>
          <w:rFonts w:ascii="宋体" w:hAnsi="宋体"/>
          <w:sz w:val="24"/>
        </w:rPr>
      </w:pPr>
      <w:r>
        <w:rPr>
          <w:rFonts w:ascii="宋体" w:hAnsi="宋体" w:hint="eastAsia"/>
          <w:sz w:val="24"/>
        </w:rPr>
        <w:t>致</w:t>
      </w:r>
      <w:r>
        <w:rPr>
          <w:rFonts w:hint="eastAsia"/>
          <w:sz w:val="24"/>
        </w:rPr>
        <w:t>深圳交易咨询集团有限公司</w:t>
      </w:r>
      <w:r>
        <w:rPr>
          <w:rFonts w:ascii="宋体" w:hAnsi="宋体" w:hint="eastAsia"/>
          <w:sz w:val="24"/>
        </w:rPr>
        <w:t>：</w:t>
      </w:r>
    </w:p>
    <w:p w:rsidR="00D768DC" w:rsidRDefault="001970B9">
      <w:pPr>
        <w:spacing w:line="360" w:lineRule="exact"/>
        <w:ind w:firstLineChars="200" w:firstLine="480"/>
        <w:rPr>
          <w:rFonts w:ascii="宋体" w:hAnsi="宋体"/>
          <w:sz w:val="24"/>
        </w:rPr>
      </w:pPr>
      <w:r>
        <w:rPr>
          <w:rFonts w:ascii="宋体" w:hAnsi="宋体" w:hint="eastAsia"/>
          <w:sz w:val="24"/>
        </w:rPr>
        <w:t>我公司承诺在政府采购招标投标活动中，不存在以下行为超出法定追诉时效未被追诉、或者情节轻微未给予禁止参加政府采购的行政处罚的情形：</w:t>
      </w:r>
    </w:p>
    <w:p w:rsidR="00D768DC" w:rsidRDefault="001970B9">
      <w:pPr>
        <w:spacing w:line="360" w:lineRule="exact"/>
        <w:ind w:firstLineChars="200" w:firstLine="480"/>
        <w:rPr>
          <w:rFonts w:ascii="宋体" w:hAnsi="宋体"/>
          <w:sz w:val="24"/>
        </w:rPr>
      </w:pPr>
      <w:r>
        <w:rPr>
          <w:rFonts w:ascii="宋体" w:hAnsi="宋体" w:hint="eastAsia"/>
          <w:sz w:val="24"/>
        </w:rPr>
        <w:t>（一）被纪检监察部门立案调查，违法违规事实成立的；</w:t>
      </w:r>
    </w:p>
    <w:p w:rsidR="00D768DC" w:rsidRDefault="001970B9">
      <w:pPr>
        <w:spacing w:line="360" w:lineRule="exact"/>
        <w:ind w:firstLineChars="200" w:firstLine="480"/>
        <w:rPr>
          <w:rFonts w:ascii="宋体" w:hAnsi="宋体"/>
          <w:sz w:val="24"/>
        </w:rPr>
      </w:pPr>
      <w:r>
        <w:rPr>
          <w:rFonts w:ascii="宋体" w:hAnsi="宋体" w:hint="eastAsia"/>
          <w:sz w:val="24"/>
        </w:rPr>
        <w:t>（二）未按本条例规定签订、履行采购合同，造成严重后果的；</w:t>
      </w:r>
    </w:p>
    <w:p w:rsidR="00D768DC" w:rsidRDefault="001970B9">
      <w:pPr>
        <w:spacing w:line="360" w:lineRule="exact"/>
        <w:ind w:firstLineChars="200" w:firstLine="480"/>
        <w:rPr>
          <w:rFonts w:ascii="宋体" w:hAnsi="宋体"/>
          <w:sz w:val="24"/>
        </w:rPr>
      </w:pPr>
      <w:r>
        <w:rPr>
          <w:rFonts w:ascii="宋体" w:hAnsi="宋体" w:hint="eastAsia"/>
          <w:sz w:val="24"/>
        </w:rPr>
        <w:t>（三）隐瞒真实情况，提供虚假资料的；</w:t>
      </w:r>
    </w:p>
    <w:p w:rsidR="00D768DC" w:rsidRDefault="001970B9">
      <w:pPr>
        <w:spacing w:line="360" w:lineRule="exact"/>
        <w:ind w:firstLineChars="200" w:firstLine="480"/>
        <w:rPr>
          <w:rFonts w:ascii="宋体" w:hAnsi="宋体"/>
          <w:sz w:val="24"/>
        </w:rPr>
      </w:pPr>
      <w:r>
        <w:rPr>
          <w:rFonts w:ascii="宋体" w:hAnsi="宋体" w:hint="eastAsia"/>
          <w:sz w:val="24"/>
        </w:rPr>
        <w:t>（四）以非法手段排斥其他供应商参与竞争的；</w:t>
      </w:r>
    </w:p>
    <w:p w:rsidR="00D768DC" w:rsidRDefault="001970B9">
      <w:pPr>
        <w:spacing w:line="360" w:lineRule="exact"/>
        <w:ind w:firstLineChars="200" w:firstLine="480"/>
        <w:rPr>
          <w:rFonts w:ascii="宋体" w:hAnsi="宋体"/>
          <w:sz w:val="24"/>
        </w:rPr>
      </w:pPr>
      <w:r>
        <w:rPr>
          <w:rFonts w:ascii="宋体" w:hAnsi="宋体" w:hint="eastAsia"/>
          <w:sz w:val="24"/>
        </w:rPr>
        <w:t>（五）与其他采购参加人串通投标的；</w:t>
      </w:r>
    </w:p>
    <w:p w:rsidR="00D768DC" w:rsidRDefault="001970B9">
      <w:pPr>
        <w:spacing w:line="360" w:lineRule="exact"/>
        <w:ind w:firstLineChars="200" w:firstLine="480"/>
        <w:rPr>
          <w:rFonts w:ascii="宋体" w:hAnsi="宋体"/>
          <w:sz w:val="24"/>
        </w:rPr>
      </w:pPr>
      <w:r>
        <w:rPr>
          <w:rFonts w:ascii="宋体" w:hAnsi="宋体" w:hint="eastAsia"/>
          <w:sz w:val="24"/>
        </w:rPr>
        <w:t xml:space="preserve">（六）在采购活动中应当回避而未回避的； </w:t>
      </w:r>
    </w:p>
    <w:p w:rsidR="00D768DC" w:rsidRDefault="001970B9">
      <w:pPr>
        <w:spacing w:line="360" w:lineRule="exact"/>
        <w:ind w:firstLineChars="200" w:firstLine="480"/>
        <w:rPr>
          <w:rFonts w:ascii="宋体" w:hAnsi="宋体"/>
          <w:sz w:val="24"/>
        </w:rPr>
      </w:pPr>
      <w:r>
        <w:rPr>
          <w:rFonts w:ascii="宋体" w:hAnsi="宋体" w:hint="eastAsia"/>
          <w:sz w:val="24"/>
        </w:rPr>
        <w:t xml:space="preserve">（七）恶意投诉的； </w:t>
      </w:r>
    </w:p>
    <w:p w:rsidR="00D768DC" w:rsidRDefault="001970B9">
      <w:pPr>
        <w:spacing w:line="360" w:lineRule="exact"/>
        <w:ind w:firstLineChars="200" w:firstLine="480"/>
        <w:rPr>
          <w:rFonts w:ascii="宋体" w:hAnsi="宋体"/>
          <w:sz w:val="24"/>
        </w:rPr>
      </w:pPr>
      <w:r>
        <w:rPr>
          <w:rFonts w:ascii="宋体" w:hAnsi="宋体" w:hint="eastAsia"/>
          <w:sz w:val="24"/>
        </w:rPr>
        <w:t xml:space="preserve">（八）向采购项目相关人行贿或者提供其他不当利益的； </w:t>
      </w:r>
    </w:p>
    <w:p w:rsidR="00D768DC" w:rsidRDefault="001970B9">
      <w:pPr>
        <w:spacing w:line="360" w:lineRule="exact"/>
        <w:ind w:firstLineChars="200" w:firstLine="480"/>
        <w:rPr>
          <w:rFonts w:ascii="宋体" w:hAnsi="宋体"/>
          <w:sz w:val="24"/>
        </w:rPr>
      </w:pPr>
      <w:r>
        <w:rPr>
          <w:rFonts w:ascii="宋体" w:hAnsi="宋体" w:hint="eastAsia"/>
          <w:sz w:val="24"/>
        </w:rPr>
        <w:t>（九）阻碍、抗拒主管部门监督检查的；</w:t>
      </w:r>
    </w:p>
    <w:p w:rsidR="00D768DC" w:rsidRDefault="001970B9">
      <w:pPr>
        <w:spacing w:line="360" w:lineRule="exact"/>
        <w:ind w:firstLineChars="200" w:firstLine="480"/>
        <w:rPr>
          <w:rFonts w:ascii="宋体" w:hAnsi="宋体"/>
          <w:sz w:val="24"/>
        </w:rPr>
      </w:pPr>
      <w:r>
        <w:rPr>
          <w:rFonts w:ascii="宋体" w:hAnsi="宋体" w:hint="eastAsia"/>
          <w:sz w:val="24"/>
        </w:rPr>
        <w:t>（十）履约检查不合格或者评价为差的；</w:t>
      </w:r>
    </w:p>
    <w:p w:rsidR="00D768DC" w:rsidRDefault="001970B9">
      <w:pPr>
        <w:spacing w:line="360" w:lineRule="exact"/>
        <w:ind w:firstLineChars="200" w:firstLine="480"/>
        <w:rPr>
          <w:rFonts w:ascii="宋体" w:hAnsi="宋体"/>
          <w:sz w:val="24"/>
        </w:rPr>
      </w:pPr>
      <w:r>
        <w:rPr>
          <w:rFonts w:ascii="宋体" w:hAnsi="宋体" w:hint="eastAsia"/>
          <w:sz w:val="24"/>
        </w:rPr>
        <w:t>（十一）主管部门认定的其他情形。</w:t>
      </w:r>
    </w:p>
    <w:p w:rsidR="00D768DC" w:rsidRDefault="001970B9">
      <w:pPr>
        <w:spacing w:line="360" w:lineRule="exact"/>
        <w:ind w:firstLineChars="200" w:firstLine="480"/>
        <w:rPr>
          <w:rFonts w:ascii="宋体" w:hAnsi="宋体"/>
          <w:sz w:val="24"/>
        </w:rPr>
      </w:pPr>
      <w:r>
        <w:rPr>
          <w:rFonts w:ascii="宋体" w:hAnsi="宋体" w:hint="eastAsia"/>
          <w:sz w:val="24"/>
        </w:rPr>
        <w:t>如我司存在以上情形，自愿承担虚假应标以及其他一切不利的法律后果。</w:t>
      </w:r>
    </w:p>
    <w:p w:rsidR="00D768DC" w:rsidRDefault="001970B9">
      <w:pPr>
        <w:spacing w:line="360" w:lineRule="exact"/>
        <w:ind w:firstLineChars="200" w:firstLine="480"/>
        <w:rPr>
          <w:rFonts w:ascii="宋体" w:hAnsi="宋体"/>
          <w:sz w:val="24"/>
        </w:rPr>
      </w:pPr>
      <w:r>
        <w:rPr>
          <w:rFonts w:ascii="宋体" w:hAnsi="宋体" w:hint="eastAsia"/>
          <w:sz w:val="24"/>
        </w:rPr>
        <w:t>特此承诺。</w:t>
      </w:r>
    </w:p>
    <w:p w:rsidR="00D768DC" w:rsidRDefault="001970B9">
      <w:pPr>
        <w:spacing w:line="360" w:lineRule="exact"/>
        <w:ind w:firstLineChars="200" w:firstLine="480"/>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rsidR="00D768DC" w:rsidRDefault="001970B9">
      <w:pPr>
        <w:spacing w:line="360" w:lineRule="exact"/>
        <w:ind w:firstLineChars="200" w:firstLine="480"/>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D768DC" w:rsidRDefault="001970B9">
      <w:pPr>
        <w:spacing w:line="360" w:lineRule="exact"/>
        <w:ind w:firstLineChars="200" w:firstLine="480"/>
        <w:rPr>
          <w:rFonts w:ascii="宋体" w:hAnsi="宋体" w:cs="宋体"/>
          <w:sz w:val="24"/>
        </w:rPr>
      </w:pPr>
      <w:r>
        <w:rPr>
          <w:rFonts w:ascii="宋体" w:hAnsi="宋体" w:hint="eastAsia"/>
          <w:sz w:val="24"/>
        </w:rPr>
        <w:t>日期：    年   月  日</w:t>
      </w:r>
    </w:p>
    <w:p w:rsidR="00D768DC" w:rsidRDefault="00D768DC">
      <w:pPr>
        <w:pStyle w:val="a6"/>
        <w:spacing w:line="360" w:lineRule="auto"/>
        <w:rPr>
          <w:lang w:val="fr-CH"/>
        </w:rPr>
      </w:pP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sz w:val="24"/>
          <w:lang w:val="fr-CH"/>
        </w:rPr>
        <w:br w:type="page"/>
      </w: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b/>
          <w:bCs/>
          <w:sz w:val="24"/>
        </w:rPr>
        <w:lastRenderedPageBreak/>
        <w:t>11、投标人简介</w:t>
      </w: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b/>
          <w:bCs/>
          <w:sz w:val="24"/>
        </w:rPr>
        <w:t>12、项目承接经验及获奖情况</w:t>
      </w: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b/>
          <w:bCs/>
          <w:sz w:val="24"/>
        </w:rPr>
        <w:t>13、拟投入项目团队（不包含负责人）情况</w:t>
      </w: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b/>
          <w:bCs/>
          <w:sz w:val="24"/>
        </w:rPr>
        <w:t>14、团队负责人情况</w:t>
      </w:r>
    </w:p>
    <w:p w:rsidR="00D768DC" w:rsidRDefault="001970B9">
      <w:pPr>
        <w:tabs>
          <w:tab w:val="left" w:pos="640"/>
          <w:tab w:val="left" w:pos="1260"/>
          <w:tab w:val="left" w:pos="1418"/>
        </w:tabs>
        <w:spacing w:line="360" w:lineRule="auto"/>
        <w:rPr>
          <w:rFonts w:ascii="宋体" w:hAnsi="宋体" w:cs="宋体"/>
          <w:b/>
          <w:bCs/>
          <w:sz w:val="24"/>
        </w:rPr>
      </w:pPr>
      <w:r>
        <w:rPr>
          <w:rFonts w:ascii="宋体" w:hAnsi="宋体" w:cs="宋体" w:hint="eastAsia"/>
          <w:b/>
          <w:bCs/>
          <w:sz w:val="24"/>
        </w:rPr>
        <w:t>15、投标人认为有必要提供的其他材料项目业绩情况</w:t>
      </w:r>
    </w:p>
    <w:p w:rsidR="00D768DC" w:rsidRDefault="00D768DC">
      <w:pPr>
        <w:tabs>
          <w:tab w:val="left" w:pos="640"/>
          <w:tab w:val="left" w:pos="1260"/>
          <w:tab w:val="left" w:pos="1418"/>
        </w:tabs>
        <w:spacing w:line="360" w:lineRule="auto"/>
        <w:rPr>
          <w:rFonts w:ascii="宋体" w:hAnsi="宋体" w:cs="宋体"/>
          <w:b/>
          <w:bCs/>
          <w:sz w:val="24"/>
          <w:lang w:val="fr-CH"/>
        </w:rPr>
      </w:pPr>
    </w:p>
    <w:p w:rsidR="00D768DC" w:rsidRDefault="00D768DC">
      <w:pPr>
        <w:tabs>
          <w:tab w:val="left" w:pos="640"/>
          <w:tab w:val="left" w:pos="840"/>
          <w:tab w:val="left" w:pos="1260"/>
          <w:tab w:val="left" w:pos="1418"/>
        </w:tabs>
        <w:spacing w:line="360" w:lineRule="auto"/>
        <w:rPr>
          <w:rFonts w:ascii="宋体" w:hAnsi="宋体" w:cs="宋体"/>
          <w:sz w:val="24"/>
          <w:lang w:val="fr-CH"/>
        </w:rPr>
      </w:pPr>
    </w:p>
    <w:p w:rsidR="00D768DC" w:rsidRDefault="001970B9">
      <w:p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（三）技术部分</w:t>
      </w:r>
    </w:p>
    <w:p w:rsidR="00D768DC" w:rsidRDefault="00D768DC">
      <w:pPr>
        <w:spacing w:after="78" w:line="360" w:lineRule="auto"/>
        <w:jc w:val="center"/>
        <w:rPr>
          <w:rFonts w:ascii="宋体" w:hAnsi="宋体" w:cs="宋体"/>
          <w:b/>
          <w:bCs/>
          <w:sz w:val="24"/>
          <w:lang w:val="fr-CH"/>
        </w:rPr>
      </w:pPr>
    </w:p>
    <w:p w:rsidR="00D768DC" w:rsidRDefault="001970B9">
      <w:pPr>
        <w:spacing w:after="78" w:line="360" w:lineRule="auto"/>
        <w:jc w:val="center"/>
        <w:rPr>
          <w:rFonts w:ascii="宋体" w:hAnsi="宋体" w:cs="宋体"/>
          <w:b/>
          <w:bCs/>
          <w:sz w:val="24"/>
          <w:lang w:val="fr-CH"/>
        </w:rPr>
      </w:pPr>
      <w:r>
        <w:rPr>
          <w:rFonts w:ascii="宋体" w:hAnsi="宋体" w:cs="宋体" w:hint="eastAsia"/>
          <w:b/>
          <w:bCs/>
          <w:sz w:val="24"/>
        </w:rPr>
        <w:t>1、</w:t>
      </w:r>
      <w:r>
        <w:rPr>
          <w:rFonts w:ascii="宋体" w:hAnsi="宋体" w:cs="宋体" w:hint="eastAsia"/>
          <w:b/>
          <w:bCs/>
          <w:sz w:val="24"/>
          <w:lang w:val="fr-CH"/>
        </w:rPr>
        <w:t>用户需求响应表</w:t>
      </w:r>
    </w:p>
    <w:p w:rsidR="00D768DC" w:rsidRDefault="001970B9">
      <w:pPr>
        <w:spacing w:after="78" w:line="360" w:lineRule="auto"/>
        <w:rPr>
          <w:rFonts w:ascii="宋体" w:hAnsi="宋体" w:cs="宋体"/>
          <w:sz w:val="24"/>
        </w:rPr>
      </w:pPr>
      <w:r>
        <w:rPr>
          <w:rFonts w:ascii="宋体" w:hAnsi="宋体" w:cs="宋体" w:hint="eastAsia"/>
          <w:sz w:val="24"/>
        </w:rPr>
        <w:t>投标人名称____________________          招标编号____________________</w:t>
      </w:r>
    </w:p>
    <w:p w:rsidR="00D768DC" w:rsidRDefault="001970B9">
      <w:pPr>
        <w:spacing w:after="78" w:line="360" w:lineRule="auto"/>
        <w:rPr>
          <w:rFonts w:ascii="宋体" w:hAnsi="宋体" w:cs="宋体"/>
          <w:bCs/>
          <w:sz w:val="24"/>
        </w:rPr>
      </w:pPr>
      <w:r>
        <w:rPr>
          <w:rFonts w:ascii="宋体" w:hAnsi="宋体" w:cs="宋体" w:hint="eastAsia"/>
          <w:bCs/>
          <w:sz w:val="24"/>
        </w:rPr>
        <w:t>据招标文件要求，我公司承诺响应如下：</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D768DC">
        <w:trPr>
          <w:jc w:val="center"/>
        </w:trPr>
        <w:tc>
          <w:tcPr>
            <w:tcW w:w="878" w:type="dxa"/>
            <w:vAlign w:val="center"/>
          </w:tcPr>
          <w:p w:rsidR="00D768DC" w:rsidRDefault="001970B9">
            <w:pPr>
              <w:spacing w:line="360" w:lineRule="auto"/>
              <w:jc w:val="center"/>
              <w:rPr>
                <w:rFonts w:ascii="宋体" w:hAnsi="宋体" w:cs="宋体"/>
                <w:bCs/>
                <w:sz w:val="24"/>
              </w:rPr>
            </w:pPr>
            <w:r>
              <w:rPr>
                <w:rFonts w:ascii="宋体" w:hAnsi="宋体" w:cs="宋体" w:hint="eastAsia"/>
                <w:bCs/>
                <w:sz w:val="24"/>
              </w:rPr>
              <w:t>序号</w:t>
            </w:r>
          </w:p>
        </w:tc>
        <w:tc>
          <w:tcPr>
            <w:tcW w:w="3507" w:type="dxa"/>
            <w:vAlign w:val="center"/>
          </w:tcPr>
          <w:p w:rsidR="00D768DC" w:rsidRDefault="001970B9">
            <w:pPr>
              <w:spacing w:line="360" w:lineRule="auto"/>
              <w:jc w:val="center"/>
              <w:rPr>
                <w:rFonts w:ascii="宋体" w:hAnsi="宋体" w:cs="宋体"/>
                <w:bCs/>
                <w:sz w:val="24"/>
              </w:rPr>
            </w:pPr>
            <w:r>
              <w:rPr>
                <w:rFonts w:ascii="宋体" w:hAnsi="宋体" w:cs="宋体" w:hint="eastAsia"/>
                <w:bCs/>
                <w:sz w:val="24"/>
              </w:rPr>
              <w:t>招标文件要求</w:t>
            </w:r>
          </w:p>
        </w:tc>
        <w:tc>
          <w:tcPr>
            <w:tcW w:w="3241" w:type="dxa"/>
            <w:vAlign w:val="center"/>
          </w:tcPr>
          <w:p w:rsidR="00D768DC" w:rsidRDefault="001970B9">
            <w:pPr>
              <w:spacing w:line="360" w:lineRule="auto"/>
              <w:jc w:val="center"/>
              <w:rPr>
                <w:rFonts w:ascii="宋体" w:hAnsi="宋体" w:cs="宋体"/>
                <w:bCs/>
                <w:sz w:val="24"/>
              </w:rPr>
            </w:pPr>
            <w:r>
              <w:rPr>
                <w:rFonts w:ascii="宋体" w:hAnsi="宋体" w:cs="宋体" w:hint="eastAsia"/>
                <w:bCs/>
                <w:sz w:val="24"/>
              </w:rPr>
              <w:t>投标文件响应</w:t>
            </w:r>
          </w:p>
        </w:tc>
        <w:tc>
          <w:tcPr>
            <w:tcW w:w="1917" w:type="dxa"/>
            <w:vAlign w:val="center"/>
          </w:tcPr>
          <w:p w:rsidR="00D768DC" w:rsidRDefault="001970B9">
            <w:pPr>
              <w:spacing w:line="360" w:lineRule="auto"/>
              <w:jc w:val="center"/>
              <w:rPr>
                <w:rFonts w:ascii="宋体" w:hAnsi="宋体" w:cs="宋体"/>
                <w:bCs/>
                <w:sz w:val="24"/>
              </w:rPr>
            </w:pPr>
            <w:r>
              <w:rPr>
                <w:rFonts w:ascii="宋体" w:hAnsi="宋体" w:cs="宋体" w:hint="eastAsia"/>
                <w:bCs/>
                <w:sz w:val="24"/>
              </w:rPr>
              <w:t>偏离说明（符合/正偏离/负偏离）</w:t>
            </w:r>
          </w:p>
        </w:tc>
      </w:tr>
      <w:tr w:rsidR="00D768DC">
        <w:trPr>
          <w:jc w:val="center"/>
        </w:trPr>
        <w:tc>
          <w:tcPr>
            <w:tcW w:w="878" w:type="dxa"/>
            <w:vAlign w:val="center"/>
          </w:tcPr>
          <w:p w:rsidR="00D768DC" w:rsidRDefault="00D768DC">
            <w:pPr>
              <w:spacing w:line="360" w:lineRule="auto"/>
              <w:rPr>
                <w:rFonts w:ascii="宋体" w:hAnsi="宋体" w:cs="宋体"/>
                <w:bCs/>
                <w:sz w:val="24"/>
              </w:rPr>
            </w:pPr>
          </w:p>
        </w:tc>
        <w:tc>
          <w:tcPr>
            <w:tcW w:w="3507" w:type="dxa"/>
            <w:vAlign w:val="center"/>
          </w:tcPr>
          <w:p w:rsidR="00D768DC" w:rsidRDefault="00D768DC">
            <w:pPr>
              <w:spacing w:after="78" w:line="360" w:lineRule="auto"/>
              <w:rPr>
                <w:rFonts w:ascii="宋体" w:hAnsi="宋体" w:cs="宋体"/>
                <w:bCs/>
                <w:sz w:val="24"/>
              </w:rPr>
            </w:pPr>
          </w:p>
        </w:tc>
        <w:tc>
          <w:tcPr>
            <w:tcW w:w="3241" w:type="dxa"/>
            <w:vAlign w:val="center"/>
          </w:tcPr>
          <w:p w:rsidR="00D768DC" w:rsidRDefault="00D768DC">
            <w:pPr>
              <w:spacing w:line="360" w:lineRule="auto"/>
              <w:jc w:val="left"/>
              <w:rPr>
                <w:rFonts w:ascii="宋体" w:hAnsi="宋体" w:cs="宋体"/>
                <w:bCs/>
                <w:sz w:val="24"/>
              </w:rPr>
            </w:pPr>
          </w:p>
        </w:tc>
        <w:tc>
          <w:tcPr>
            <w:tcW w:w="1917" w:type="dxa"/>
            <w:vAlign w:val="center"/>
          </w:tcPr>
          <w:p w:rsidR="00D768DC" w:rsidRDefault="00D768DC">
            <w:pPr>
              <w:spacing w:line="360" w:lineRule="auto"/>
              <w:jc w:val="center"/>
              <w:rPr>
                <w:rFonts w:ascii="宋体" w:hAnsi="宋体" w:cs="宋体"/>
                <w:bCs/>
                <w:sz w:val="24"/>
              </w:rPr>
            </w:pPr>
          </w:p>
        </w:tc>
      </w:tr>
    </w:tbl>
    <w:p w:rsidR="00D768DC" w:rsidRDefault="001970B9">
      <w:pPr>
        <w:spacing w:after="78" w:line="360" w:lineRule="auto"/>
        <w:rPr>
          <w:rFonts w:ascii="宋体" w:hAnsi="宋体" w:cs="宋体"/>
          <w:bCs/>
          <w:sz w:val="24"/>
        </w:rPr>
      </w:pPr>
      <w:r>
        <w:rPr>
          <w:rFonts w:ascii="宋体" w:hAnsi="宋体" w:cs="宋体" w:hint="eastAsia"/>
          <w:bCs/>
          <w:sz w:val="24"/>
        </w:rPr>
        <w:t>投标人需对“第五章 用户需求书”中的“技术要求”进行应答。</w:t>
      </w:r>
    </w:p>
    <w:p w:rsidR="00D768DC" w:rsidRDefault="001970B9">
      <w:pPr>
        <w:spacing w:after="78" w:line="360" w:lineRule="auto"/>
        <w:rPr>
          <w:rFonts w:ascii="宋体" w:hAnsi="宋体" w:cs="宋体"/>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rsidR="00D768DC" w:rsidRDefault="00D768DC">
      <w:pPr>
        <w:spacing w:after="78" w:line="360" w:lineRule="auto"/>
        <w:rPr>
          <w:rFonts w:ascii="宋体" w:hAnsi="宋体" w:cs="宋体"/>
          <w:bCs/>
          <w:sz w:val="24"/>
        </w:rPr>
      </w:pPr>
    </w:p>
    <w:p w:rsidR="00D768DC" w:rsidRDefault="00D768DC">
      <w:pPr>
        <w:pStyle w:val="a8"/>
        <w:spacing w:line="360" w:lineRule="auto"/>
        <w:rPr>
          <w:rFonts w:hAnsi="宋体" w:cs="宋体"/>
          <w:bCs/>
          <w:sz w:val="24"/>
        </w:rPr>
      </w:pPr>
    </w:p>
    <w:p w:rsidR="00D768DC" w:rsidRDefault="001970B9">
      <w:pPr>
        <w:pStyle w:val="a8"/>
        <w:spacing w:line="360" w:lineRule="auto"/>
        <w:ind w:firstLineChars="2400" w:firstLine="5760"/>
        <w:rPr>
          <w:rFonts w:hAnsi="宋体" w:cs="宋体"/>
          <w:bCs/>
          <w:sz w:val="24"/>
        </w:rPr>
      </w:pPr>
      <w:r>
        <w:rPr>
          <w:rFonts w:hAnsi="宋体" w:cs="宋体" w:hint="eastAsia"/>
          <w:bCs/>
          <w:sz w:val="24"/>
        </w:rPr>
        <w:t>供应商：（公章）</w:t>
      </w:r>
    </w:p>
    <w:p w:rsidR="00D768DC" w:rsidRDefault="001970B9">
      <w:pPr>
        <w:spacing w:line="360" w:lineRule="auto"/>
        <w:ind w:firstLineChars="2329" w:firstLine="5590"/>
        <w:rPr>
          <w:rFonts w:ascii="宋体" w:hAnsi="宋体" w:cs="宋体"/>
          <w:bCs/>
          <w:sz w:val="24"/>
        </w:rPr>
      </w:pPr>
      <w:r>
        <w:rPr>
          <w:rFonts w:ascii="宋体" w:hAnsi="宋体" w:cs="宋体" w:hint="eastAsia"/>
          <w:bCs/>
          <w:sz w:val="24"/>
        </w:rPr>
        <w:t>日期：  年   月  日</w:t>
      </w:r>
    </w:p>
    <w:p w:rsidR="00D768DC" w:rsidRDefault="00D768DC">
      <w:pPr>
        <w:pStyle w:val="a6"/>
        <w:spacing w:line="360" w:lineRule="auto"/>
        <w:rPr>
          <w:lang w:val="fr-CH"/>
        </w:rPr>
      </w:pPr>
    </w:p>
    <w:p w:rsidR="00D768DC" w:rsidRDefault="001970B9">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sz w:val="24"/>
          <w:lang w:val="sq-AL"/>
        </w:rPr>
        <w:br w:type="page"/>
      </w:r>
      <w:r>
        <w:rPr>
          <w:rFonts w:ascii="宋体" w:hAnsi="宋体" w:cs="宋体" w:hint="eastAsia"/>
          <w:b/>
          <w:bCs/>
          <w:sz w:val="24"/>
        </w:rPr>
        <w:lastRenderedPageBreak/>
        <w:t>2、项目实施方案</w:t>
      </w:r>
    </w:p>
    <w:p w:rsidR="00D768DC" w:rsidRDefault="001970B9">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b/>
          <w:bCs/>
          <w:sz w:val="24"/>
        </w:rPr>
        <w:t>3、项目难点重点分析</w:t>
      </w:r>
    </w:p>
    <w:p w:rsidR="00D768DC" w:rsidRDefault="001970B9">
      <w:pPr>
        <w:tabs>
          <w:tab w:val="left" w:pos="640"/>
          <w:tab w:val="left" w:pos="1260"/>
          <w:tab w:val="left" w:pos="1418"/>
        </w:tabs>
        <w:spacing w:line="480" w:lineRule="auto"/>
        <w:ind w:rightChars="-200" w:right="-420"/>
        <w:rPr>
          <w:rFonts w:ascii="宋体" w:hAnsi="宋体" w:cs="宋体"/>
          <w:sz w:val="24"/>
          <w:lang w:val="fr-CH"/>
        </w:rPr>
      </w:pPr>
      <w:r>
        <w:rPr>
          <w:rFonts w:ascii="宋体" w:hAnsi="宋体" w:cs="宋体"/>
          <w:b/>
          <w:bCs/>
          <w:sz w:val="24"/>
        </w:rPr>
        <w:t>4、</w:t>
      </w:r>
      <w:r>
        <w:rPr>
          <w:rFonts w:ascii="宋体" w:hAnsi="宋体" w:cs="宋体" w:hint="eastAsia"/>
          <w:b/>
          <w:bCs/>
          <w:sz w:val="24"/>
          <w:lang w:val="sq-AL"/>
        </w:rPr>
        <w:t>质量和时间保障措施</w:t>
      </w:r>
    </w:p>
    <w:p w:rsidR="00D768DC" w:rsidRDefault="001970B9">
      <w:pPr>
        <w:tabs>
          <w:tab w:val="left" w:pos="640"/>
          <w:tab w:val="left" w:pos="1260"/>
          <w:tab w:val="left" w:pos="1418"/>
        </w:tabs>
        <w:spacing w:line="480" w:lineRule="auto"/>
        <w:ind w:rightChars="-200" w:right="-420"/>
        <w:rPr>
          <w:rFonts w:ascii="宋体" w:hAnsi="宋体" w:cs="宋体"/>
          <w:b/>
          <w:bCs/>
          <w:sz w:val="24"/>
          <w:szCs w:val="22"/>
          <w:lang w:val="fr-CH"/>
        </w:rPr>
      </w:pPr>
      <w:r>
        <w:rPr>
          <w:rFonts w:ascii="宋体" w:hAnsi="宋体" w:cs="宋体"/>
          <w:b/>
          <w:bCs/>
          <w:sz w:val="24"/>
        </w:rPr>
        <w:t>5</w:t>
      </w:r>
      <w:r>
        <w:rPr>
          <w:rFonts w:ascii="宋体" w:hAnsi="宋体" w:cs="宋体" w:hint="eastAsia"/>
          <w:b/>
          <w:bCs/>
          <w:sz w:val="24"/>
        </w:rPr>
        <w:t>、</w:t>
      </w:r>
      <w:r>
        <w:rPr>
          <w:rFonts w:ascii="宋体" w:hAnsi="宋体" w:cs="宋体" w:hint="eastAsia"/>
          <w:b/>
          <w:bCs/>
          <w:sz w:val="24"/>
          <w:lang w:val="fr-CH"/>
        </w:rPr>
        <w:t>投标人认为有必要提</w:t>
      </w:r>
      <w:r>
        <w:rPr>
          <w:rFonts w:ascii="宋体" w:hAnsi="宋体" w:cs="宋体" w:hint="eastAsia"/>
          <w:b/>
          <w:bCs/>
          <w:sz w:val="24"/>
          <w:szCs w:val="22"/>
          <w:lang w:val="fr-CH"/>
        </w:rPr>
        <w:t>供的其他材料</w:t>
      </w:r>
    </w:p>
    <w:p w:rsidR="00D768DC" w:rsidRDefault="00D768DC">
      <w:pPr>
        <w:pStyle w:val="a6"/>
        <w:rPr>
          <w:lang w:val="fr-CH"/>
        </w:rPr>
      </w:pPr>
    </w:p>
    <w:p w:rsidR="00D768DC" w:rsidRDefault="00D768DC">
      <w:pPr>
        <w:rPr>
          <w:lang w:val="fr-CH"/>
        </w:rPr>
      </w:pPr>
    </w:p>
    <w:p w:rsidR="00D768DC" w:rsidRDefault="001970B9">
      <w:pPr>
        <w:tabs>
          <w:tab w:val="left" w:pos="640"/>
          <w:tab w:val="left" w:pos="1260"/>
          <w:tab w:val="left" w:pos="1418"/>
        </w:tabs>
        <w:spacing w:line="400" w:lineRule="exact"/>
        <w:ind w:rightChars="-200" w:right="-420"/>
        <w:rPr>
          <w:rFonts w:ascii="宋体" w:hAnsi="宋体" w:cs="仿宋_GB2312"/>
          <w:sz w:val="24"/>
          <w:lang w:val="fr-CH"/>
        </w:rPr>
      </w:pPr>
      <w:r>
        <w:rPr>
          <w:rFonts w:ascii="宋体" w:hAnsi="宋体" w:cs="仿宋_GB2312" w:hint="eastAsia"/>
          <w:sz w:val="24"/>
          <w:lang w:val="fr-CH"/>
        </w:rPr>
        <w:t>（投标人可根据实际情况按照附件的格式提供中小</w:t>
      </w:r>
      <w:proofErr w:type="gramStart"/>
      <w:r>
        <w:rPr>
          <w:rFonts w:ascii="宋体" w:hAnsi="宋体" w:cs="仿宋_GB2312" w:hint="eastAsia"/>
          <w:sz w:val="24"/>
          <w:lang w:val="fr-CH"/>
        </w:rPr>
        <w:t>微企业</w:t>
      </w:r>
      <w:proofErr w:type="gramEnd"/>
      <w:r>
        <w:rPr>
          <w:rFonts w:ascii="宋体" w:hAnsi="宋体" w:cs="仿宋_GB2312" w:hint="eastAsia"/>
          <w:sz w:val="24"/>
          <w:lang w:val="fr-CH"/>
        </w:rPr>
        <w:t>声明函）</w:t>
      </w:r>
    </w:p>
    <w:p w:rsidR="00D768DC" w:rsidRDefault="001970B9">
      <w:pPr>
        <w:spacing w:line="440" w:lineRule="exact"/>
        <w:ind w:firstLineChars="200" w:firstLine="482"/>
        <w:rPr>
          <w:rFonts w:ascii="宋体" w:hAnsi="宋体" w:cs="宋体"/>
          <w:b/>
          <w:bCs/>
          <w:sz w:val="24"/>
        </w:rPr>
      </w:pPr>
      <w:r>
        <w:rPr>
          <w:rFonts w:ascii="宋体" w:hAnsi="宋体" w:cs="宋体" w:hint="eastAsia"/>
          <w:b/>
          <w:bCs/>
          <w:sz w:val="24"/>
        </w:rPr>
        <w:t>填写指引：</w:t>
      </w:r>
    </w:p>
    <w:p w:rsidR="00D768DC" w:rsidRDefault="001970B9">
      <w:pPr>
        <w:spacing w:line="440" w:lineRule="exact"/>
        <w:ind w:firstLineChars="200" w:firstLine="480"/>
        <w:rPr>
          <w:rFonts w:ascii="宋体" w:hAnsi="宋体"/>
          <w:sz w:val="24"/>
        </w:rPr>
      </w:pPr>
      <w:r>
        <w:rPr>
          <w:rFonts w:ascii="宋体" w:hAnsi="宋体" w:hint="eastAsia"/>
          <w:sz w:val="24"/>
        </w:rPr>
        <w:t>1、该部分内容供填写</w:t>
      </w:r>
      <w:r>
        <w:rPr>
          <w:rFonts w:ascii="宋体" w:hAnsi="宋体"/>
          <w:sz w:val="24"/>
        </w:rPr>
        <w:t>参考，</w:t>
      </w:r>
      <w:r>
        <w:rPr>
          <w:rFonts w:ascii="宋体" w:hAnsi="宋体" w:hint="eastAsia"/>
          <w:sz w:val="24"/>
        </w:rPr>
        <w:t>由供应商根据项目</w:t>
      </w:r>
      <w:r>
        <w:rPr>
          <w:rFonts w:ascii="宋体" w:hAnsi="宋体"/>
          <w:sz w:val="24"/>
        </w:rPr>
        <w:t>特点和</w:t>
      </w:r>
      <w:r>
        <w:rPr>
          <w:rFonts w:ascii="宋体" w:hAnsi="宋体" w:hint="eastAsia"/>
          <w:sz w:val="24"/>
        </w:rPr>
        <w:t>自身实际情况填写，不符合要求的供应商可以不填写或直接删除相应的声明函。投标人自行对声明内容的真实性负责；如提供虚假声明，将报送主管部门进行行政处罚。</w:t>
      </w:r>
    </w:p>
    <w:p w:rsidR="00D768DC" w:rsidRDefault="001970B9">
      <w:pPr>
        <w:spacing w:line="440" w:lineRule="exact"/>
        <w:ind w:firstLineChars="200" w:firstLine="480"/>
        <w:rPr>
          <w:rFonts w:ascii="宋体" w:hAnsi="宋体"/>
          <w:sz w:val="24"/>
        </w:rPr>
      </w:pPr>
      <w:r>
        <w:rPr>
          <w:rFonts w:ascii="宋体" w:hAnsi="宋体" w:hint="eastAsia"/>
          <w:sz w:val="24"/>
        </w:rPr>
        <w:t>2、请依照提供的格式和内容填写声明函，满足多项优惠政策的企业，不重复享受多项价格扣除政策。</w:t>
      </w:r>
    </w:p>
    <w:p w:rsidR="00D768DC" w:rsidRDefault="001970B9">
      <w:pPr>
        <w:spacing w:line="440" w:lineRule="exact"/>
        <w:ind w:firstLineChars="200" w:firstLine="480"/>
        <w:rPr>
          <w:rFonts w:ascii="宋体" w:hAnsi="宋体"/>
          <w:sz w:val="24"/>
        </w:rPr>
      </w:pPr>
      <w:r>
        <w:rPr>
          <w:rFonts w:ascii="宋体" w:hAnsi="宋体" w:hint="eastAsia"/>
          <w:sz w:val="24"/>
        </w:rPr>
        <w:t>3、本项目采购标的对应的中小企业划分标准所属行业为</w:t>
      </w:r>
      <w:r>
        <w:rPr>
          <w:rFonts w:ascii="宋体" w:hAnsi="宋体"/>
          <w:sz w:val="24"/>
          <w:u w:val="single"/>
        </w:rPr>
        <w:t xml:space="preserve">  </w:t>
      </w:r>
      <w:r>
        <w:rPr>
          <w:rFonts w:hint="eastAsia"/>
        </w:rPr>
        <w:t>软件和信息技术服务业</w:t>
      </w:r>
      <w:r>
        <w:rPr>
          <w:rFonts w:ascii="宋体" w:hAnsi="宋体" w:hint="eastAsia"/>
          <w:sz w:val="24"/>
          <w:u w:val="single"/>
        </w:rPr>
        <w:t xml:space="preserve">   </w:t>
      </w:r>
      <w:r>
        <w:rPr>
          <w:rFonts w:ascii="宋体" w:hAnsi="宋体" w:hint="eastAsia"/>
          <w:sz w:val="24"/>
        </w:rPr>
        <w:t>；</w:t>
      </w:r>
    </w:p>
    <w:p w:rsidR="00D768DC" w:rsidRDefault="001970B9">
      <w:pPr>
        <w:spacing w:line="440" w:lineRule="exact"/>
        <w:ind w:firstLineChars="200" w:firstLine="480"/>
        <w:rPr>
          <w:rFonts w:ascii="宋体" w:hAnsi="宋体"/>
          <w:sz w:val="24"/>
        </w:rPr>
      </w:pPr>
      <w:r>
        <w:rPr>
          <w:rFonts w:ascii="宋体" w:hAnsi="宋体" w:hint="eastAsia"/>
          <w:sz w:val="24"/>
        </w:rPr>
        <w:t>4、声明是残疾人福利性单位、监狱企业须填写《残疾人福利性单位声明函》《监狱企业声明函》。</w:t>
      </w:r>
    </w:p>
    <w:p w:rsidR="00D768DC" w:rsidRDefault="001970B9">
      <w:pPr>
        <w:spacing w:line="440" w:lineRule="exact"/>
        <w:ind w:firstLineChars="200" w:firstLine="480"/>
        <w:rPr>
          <w:rFonts w:ascii="宋体" w:hAnsi="宋体"/>
          <w:b/>
          <w:bCs/>
          <w:kern w:val="0"/>
          <w:sz w:val="24"/>
        </w:rPr>
      </w:pPr>
      <w:r>
        <w:rPr>
          <w:rFonts w:ascii="宋体" w:hAnsi="宋体" w:hint="eastAsia"/>
          <w:sz w:val="24"/>
        </w:rPr>
        <w:t>5、声明函的有效性最终由评审委员会判定；如评审委员会判定声明函无效，相关供应商不享受价格扣除（但不作投标无效处理）。</w:t>
      </w:r>
    </w:p>
    <w:p w:rsidR="00D768DC" w:rsidRDefault="001970B9">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t>注：以上</w:t>
      </w:r>
      <w:proofErr w:type="gramStart"/>
      <w:r>
        <w:rPr>
          <w:rFonts w:ascii="宋体" w:hAnsi="宋体" w:cs="宋体" w:hint="eastAsia"/>
          <w:b/>
          <w:bCs/>
          <w:sz w:val="24"/>
        </w:rPr>
        <w:t>各项请</w:t>
      </w:r>
      <w:proofErr w:type="gramEnd"/>
      <w:r>
        <w:rPr>
          <w:rFonts w:ascii="宋体" w:hAnsi="宋体" w:cs="宋体" w:hint="eastAsia"/>
          <w:b/>
          <w:bCs/>
          <w:sz w:val="24"/>
        </w:rPr>
        <w:t>根据“招标项目评分表”中的要求自行填写并提供相应的证明材料。</w:t>
      </w:r>
    </w:p>
    <w:p w:rsidR="00D768DC" w:rsidRDefault="001970B9">
      <w:pPr>
        <w:tabs>
          <w:tab w:val="left" w:pos="425"/>
          <w:tab w:val="left" w:pos="640"/>
          <w:tab w:val="left" w:pos="1260"/>
          <w:tab w:val="left" w:pos="1418"/>
        </w:tabs>
        <w:spacing w:line="360" w:lineRule="auto"/>
        <w:ind w:rightChars="-200" w:right="-420"/>
        <w:outlineLvl w:val="0"/>
        <w:rPr>
          <w:rFonts w:ascii="宋体" w:hAnsi="宋体" w:cs="宋体"/>
          <w:b/>
          <w:bCs/>
          <w:sz w:val="24"/>
        </w:rPr>
      </w:pPr>
      <w:r>
        <w:rPr>
          <w:rFonts w:ascii="宋体" w:hAnsi="宋体" w:cs="宋体" w:hint="eastAsia"/>
          <w:sz w:val="24"/>
          <w:lang w:val="fr-CH"/>
        </w:rPr>
        <w:br w:type="page"/>
      </w:r>
      <w:bookmarkStart w:id="30" w:name="_Toc3166"/>
      <w:bookmarkStart w:id="31" w:name="_Toc6251"/>
      <w:bookmarkEnd w:id="23"/>
      <w:r>
        <w:rPr>
          <w:rFonts w:ascii="宋体" w:hAnsi="宋体" w:cs="宋体" w:hint="eastAsia"/>
          <w:b/>
          <w:bCs/>
          <w:sz w:val="24"/>
        </w:rPr>
        <w:lastRenderedPageBreak/>
        <w:t>（1）附件：相关政策</w:t>
      </w:r>
      <w:bookmarkEnd w:id="30"/>
      <w:bookmarkEnd w:id="31"/>
    </w:p>
    <w:p w:rsidR="00D768DC" w:rsidRDefault="001970B9">
      <w:pPr>
        <w:tabs>
          <w:tab w:val="left" w:pos="360"/>
        </w:tabs>
        <w:spacing w:line="360" w:lineRule="auto"/>
        <w:outlineLvl w:val="1"/>
        <w:rPr>
          <w:rFonts w:ascii="宋体" w:hAnsi="宋体" w:cs="宋体"/>
          <w:b/>
          <w:bCs/>
          <w:sz w:val="24"/>
        </w:rPr>
      </w:pPr>
      <w:r>
        <w:rPr>
          <w:rFonts w:ascii="宋体" w:hAnsi="宋体" w:cs="宋体" w:hint="eastAsia"/>
          <w:b/>
          <w:bCs/>
          <w:sz w:val="24"/>
        </w:rPr>
        <w:t>1、财政部、工业和信息化部《关于印发〈政府采购促进中小企业发展管理办法〉的通知》（财库〔2020〕46 号）</w:t>
      </w:r>
    </w:p>
    <w:p w:rsidR="00D768DC" w:rsidRDefault="00D768DC">
      <w:pPr>
        <w:pStyle w:val="a6"/>
        <w:tabs>
          <w:tab w:val="left" w:pos="562"/>
          <w:tab w:val="left" w:pos="3372"/>
          <w:tab w:val="left" w:pos="3653"/>
        </w:tabs>
        <w:spacing w:line="360" w:lineRule="auto"/>
        <w:rPr>
          <w:rFonts w:ascii="宋体" w:hAnsi="宋体" w:cs="宋体"/>
          <w:sz w:val="24"/>
        </w:rPr>
      </w:pPr>
    </w:p>
    <w:p w:rsidR="00D768DC" w:rsidRDefault="001970B9">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关于印发《政府采购促进中小企业发展管理办法》的通知</w:t>
      </w:r>
    </w:p>
    <w:p w:rsidR="00D768DC" w:rsidRDefault="001970B9">
      <w:pPr>
        <w:widowControl/>
        <w:shd w:val="clear" w:color="auto" w:fill="FFFFFF"/>
        <w:spacing w:after="240" w:line="360" w:lineRule="auto"/>
        <w:jc w:val="center"/>
        <w:rPr>
          <w:rFonts w:ascii="宋体" w:hAnsi="宋体" w:cs="宋体"/>
          <w:kern w:val="0"/>
          <w:sz w:val="24"/>
        </w:rPr>
      </w:pPr>
      <w:r>
        <w:rPr>
          <w:rFonts w:ascii="宋体" w:hAnsi="宋体" w:cs="宋体" w:hint="eastAsia"/>
          <w:kern w:val="0"/>
          <w:sz w:val="24"/>
        </w:rPr>
        <w:t>财库〔2020〕46号</w:t>
      </w:r>
    </w:p>
    <w:p w:rsidR="00D768DC" w:rsidRDefault="001970B9">
      <w:pPr>
        <w:widowControl/>
        <w:shd w:val="clear" w:color="auto" w:fill="FFFFFF"/>
        <w:spacing w:after="240" w:line="360" w:lineRule="auto"/>
        <w:jc w:val="left"/>
        <w:rPr>
          <w:rFonts w:ascii="宋体" w:hAnsi="宋体" w:cs="宋体"/>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附件：政府采购促进中小企业发展管理办法</w:t>
      </w:r>
    </w:p>
    <w:p w:rsidR="00D768DC" w:rsidRDefault="001970B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财  政  部</w:t>
      </w:r>
    </w:p>
    <w:p w:rsidR="00D768DC" w:rsidRDefault="001970B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工业和信息化部</w:t>
      </w:r>
    </w:p>
    <w:p w:rsidR="00D768DC" w:rsidRDefault="001970B9">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2020年12月18日</w:t>
      </w:r>
    </w:p>
    <w:p w:rsidR="00D768DC" w:rsidRDefault="00D768DC">
      <w:pPr>
        <w:autoSpaceDE w:val="0"/>
        <w:autoSpaceDN w:val="0"/>
        <w:adjustRightInd w:val="0"/>
        <w:spacing w:line="360" w:lineRule="auto"/>
        <w:jc w:val="left"/>
        <w:rPr>
          <w:rFonts w:ascii="宋体" w:hAnsi="宋体" w:cs="宋体"/>
          <w:kern w:val="0"/>
          <w:sz w:val="24"/>
        </w:rPr>
      </w:pPr>
    </w:p>
    <w:p w:rsidR="00D768DC" w:rsidRDefault="00D768DC">
      <w:pPr>
        <w:spacing w:line="360" w:lineRule="auto"/>
        <w:jc w:val="center"/>
        <w:rPr>
          <w:rFonts w:ascii="宋体" w:hAnsi="宋体" w:cs="宋体"/>
          <w:b/>
          <w:bCs/>
          <w:sz w:val="24"/>
        </w:rPr>
      </w:pPr>
    </w:p>
    <w:p w:rsidR="00D768DC" w:rsidRDefault="00D768DC">
      <w:pPr>
        <w:spacing w:line="360" w:lineRule="auto"/>
        <w:jc w:val="center"/>
        <w:rPr>
          <w:rFonts w:ascii="宋体" w:hAnsi="宋体" w:cs="宋体"/>
          <w:b/>
          <w:bCs/>
          <w:sz w:val="24"/>
        </w:rPr>
      </w:pPr>
    </w:p>
    <w:p w:rsidR="00D768DC" w:rsidRDefault="00D768DC">
      <w:pPr>
        <w:spacing w:line="360" w:lineRule="auto"/>
        <w:jc w:val="center"/>
        <w:rPr>
          <w:rFonts w:ascii="宋体" w:hAnsi="宋体" w:cs="宋体"/>
          <w:b/>
          <w:bCs/>
          <w:sz w:val="24"/>
        </w:rPr>
      </w:pPr>
    </w:p>
    <w:p w:rsidR="00D768DC" w:rsidRDefault="00D768DC">
      <w:pPr>
        <w:spacing w:line="360" w:lineRule="auto"/>
        <w:jc w:val="center"/>
        <w:rPr>
          <w:rFonts w:ascii="宋体" w:hAnsi="宋体" w:cs="宋体"/>
          <w:b/>
          <w:bCs/>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政府采购促进中小企业发展管理办法</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第一条 为了发挥政府采购的政策功能，促进中小企业健康发展，根据《中华人民共和国政府采购法》、《中华人民共和国中小企业促进法》等有关法律法规，制定本办法。</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第二条 本办法所称中小企业，是指在中华人民共和国境内依法设立，依据国务</w:t>
      </w:r>
      <w:r>
        <w:rPr>
          <w:rFonts w:ascii="宋体" w:hAnsi="宋体" w:cs="宋体" w:hint="eastAsia"/>
          <w:kern w:val="0"/>
          <w:sz w:val="24"/>
        </w:rPr>
        <w:lastRenderedPageBreak/>
        <w:t>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第三条 采购人在政府采购活动中应当通过加强采购需求管理，落实预留采购份额、价格评审优惠、优先采购等 措施，提高中小企业在政府采购中的份额，支持中小企业发展。</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第四条 在政府采购活动中，供应商提供的货物、工程或者服务符合下列情形的，享受本办法规定的中小企业扶持政策：</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（一）在货物采购项目中，货物由中小企业制造，</w:t>
      </w:r>
      <w:proofErr w:type="gramStart"/>
      <w:r>
        <w:rPr>
          <w:rFonts w:ascii="宋体" w:hAnsi="宋体" w:cs="宋体" w:hint="eastAsia"/>
          <w:kern w:val="0"/>
          <w:sz w:val="24"/>
        </w:rPr>
        <w:t>即货</w:t>
      </w:r>
      <w:proofErr w:type="gramEnd"/>
      <w:r>
        <w:rPr>
          <w:rFonts w:ascii="宋体" w:hAnsi="宋体" w:cs="宋体" w:hint="eastAsia"/>
          <w:kern w:val="0"/>
          <w:sz w:val="24"/>
        </w:rPr>
        <w:t xml:space="preserve"> 物由中小企业生产且使用该中小企业商号或者注册商标；</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 xml:space="preserve">（二）在工程采购项目中，工程由中小企业承建，即工 </w:t>
      </w:r>
      <w:proofErr w:type="gramStart"/>
      <w:r>
        <w:rPr>
          <w:rFonts w:ascii="宋体" w:hAnsi="宋体" w:cs="宋体" w:hint="eastAsia"/>
          <w:kern w:val="0"/>
          <w:sz w:val="24"/>
        </w:rPr>
        <w:t>程施工</w:t>
      </w:r>
      <w:proofErr w:type="gramEnd"/>
      <w:r>
        <w:rPr>
          <w:rFonts w:ascii="宋体" w:hAnsi="宋体" w:cs="宋体" w:hint="eastAsia"/>
          <w:kern w:val="0"/>
          <w:sz w:val="24"/>
        </w:rPr>
        <w:t>单位为中小企业；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768DC" w:rsidRDefault="001970B9">
      <w:pPr>
        <w:pStyle w:val="a6"/>
        <w:tabs>
          <w:tab w:val="left" w:pos="562"/>
          <w:tab w:val="left" w:pos="3372"/>
          <w:tab w:val="left" w:pos="3653"/>
        </w:tabs>
        <w:spacing w:line="360" w:lineRule="auto"/>
        <w:ind w:firstLineChars="200" w:firstLine="480"/>
        <w:rPr>
          <w:rFonts w:ascii="宋体" w:hAnsi="宋体" w:cs="宋体"/>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（一）法律法规和国家有关政策明确规定优先或者应当面向事业单位、社会组</w:t>
      </w:r>
      <w:r>
        <w:rPr>
          <w:rFonts w:ascii="宋体" w:hAnsi="宋体" w:cs="宋体" w:hint="eastAsia"/>
          <w:kern w:val="0"/>
          <w:sz w:val="24"/>
        </w:rPr>
        <w:lastRenderedPageBreak/>
        <w:t>织等非企业主体采购的；</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（三）按照本办法规定预留采购份额无法确保充分供应、充分竞争，或者存在可能影响政府采购目标实现的情形；</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（四）框架协议采购项目；</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（五）省级以上人民政府财政部门规定的其他情形。 除上述情形外，其他均为适宜由中小企业提供的情形。</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第七条采购限额标准以上，200万元以下的货物和服务采购项目、400 万元以下的工程采购项目，适宜由中小企业提供的，采购人应当专门面向中小企业采购。</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第八条 超过 200 万元的货物和服务采购项目、超过400 万元的工程采购项目中适宜由中小企业提供的，预留该部分采购项目预算总额的 30%以上专门面向中小企业采购， 其中预留给小</w:t>
      </w:r>
      <w:proofErr w:type="gramStart"/>
      <w:r>
        <w:rPr>
          <w:rFonts w:ascii="宋体" w:hAnsi="宋体" w:cs="宋体" w:hint="eastAsia"/>
          <w:kern w:val="0"/>
          <w:sz w:val="24"/>
        </w:rPr>
        <w:t>微企业</w:t>
      </w:r>
      <w:proofErr w:type="gramEnd"/>
      <w:r>
        <w:rPr>
          <w:rFonts w:ascii="宋体" w:hAnsi="宋体" w:cs="宋体" w:hint="eastAsia"/>
          <w:kern w:val="0"/>
          <w:sz w:val="24"/>
        </w:rPr>
        <w:t>的比例不低于 60%。预留份额通过下列措施进行：</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（一）将采购项目整体或者设置采购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（二）要求供应商以联合体形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采购活动，且联合体中中小企业承担的部分达到一定比例；</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（三）要求获得采购合同的供应商将采购项目中的一定比例分包给一家或者多家中小企业。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组成联合体或者接受分包合同的中小企业与联合体内 其他企业、分包企业之间不得存在直接控股、管理关系。</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kern w:val="0"/>
          <w:sz w:val="24"/>
        </w:rPr>
        <w:t>微企业</w:t>
      </w:r>
      <w:proofErr w:type="gramEnd"/>
      <w:r>
        <w:rPr>
          <w:rFonts w:ascii="宋体" w:hAnsi="宋体" w:cs="宋体" w:hint="eastAsia"/>
          <w:kern w:val="0"/>
          <w:sz w:val="24"/>
        </w:rPr>
        <w:t>报价给予 6%—10%（工程项目为 3%—5%）的扣除(本项目以10%扣除)，用扣除后的价格参加评审。适用招标投标法的政府采购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w:t>
      </w:r>
      <w:r>
        <w:rPr>
          <w:rFonts w:ascii="宋体" w:hAnsi="宋体" w:cs="宋体" w:hint="eastAsia"/>
          <w:kern w:val="0"/>
          <w:sz w:val="24"/>
        </w:rPr>
        <w:lastRenderedPageBreak/>
        <w:t>进行评分的基础上增加其价格得分的 3%—5%作为其价格分。</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接受大中型企业与小</w:t>
      </w:r>
      <w:proofErr w:type="gramStart"/>
      <w:r>
        <w:rPr>
          <w:rFonts w:ascii="宋体" w:hAnsi="宋体" w:cs="宋体" w:hint="eastAsia"/>
          <w:kern w:val="0"/>
          <w:sz w:val="24"/>
        </w:rPr>
        <w:t>微企业</w:t>
      </w:r>
      <w:proofErr w:type="gramEnd"/>
      <w:r>
        <w:rPr>
          <w:rFonts w:ascii="宋体" w:hAnsi="宋体" w:cs="宋体" w:hint="eastAsia"/>
          <w:kern w:val="0"/>
          <w:sz w:val="24"/>
        </w:rPr>
        <w:t>组成联合体或者允许大中 型企业向一家或者多家小</w:t>
      </w:r>
      <w:proofErr w:type="gramStart"/>
      <w:r>
        <w:rPr>
          <w:rFonts w:ascii="宋体" w:hAnsi="宋体" w:cs="宋体" w:hint="eastAsia"/>
          <w:kern w:val="0"/>
          <w:sz w:val="24"/>
        </w:rPr>
        <w:t>微企业</w:t>
      </w:r>
      <w:proofErr w:type="gramEnd"/>
      <w:r>
        <w:rPr>
          <w:rFonts w:ascii="宋体" w:hAnsi="宋体" w:cs="宋体" w:hint="eastAsia"/>
          <w:kern w:val="0"/>
          <w:sz w:val="24"/>
        </w:rPr>
        <w:t>分包的采购项目，对于联合协议或者分包意向协议约定小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1%—2%作为其价格分。组成联合体或者接受分包的小</w:t>
      </w:r>
      <w:proofErr w:type="gramStart"/>
      <w:r>
        <w:rPr>
          <w:rFonts w:ascii="宋体" w:hAnsi="宋体" w:cs="宋体" w:hint="eastAsia"/>
          <w:kern w:val="0"/>
          <w:sz w:val="24"/>
        </w:rPr>
        <w:t>微企业</w:t>
      </w:r>
      <w:proofErr w:type="gramEnd"/>
      <w:r>
        <w:rPr>
          <w:rFonts w:ascii="宋体" w:hAnsi="宋体" w:cs="宋体" w:hint="eastAsia"/>
          <w:kern w:val="0"/>
          <w:sz w:val="24"/>
        </w:rPr>
        <w:t>与联合体内其他企业、分包企业之间存在直接控股、管理关系的，不享受价格扣除优惠政策。</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第十二条 采购项目涉及中小企业采购的，采购文件应当明确以下内容：</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（一）预留份额的采购项目或者采购包，明确该项目或相关采购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面向中小企业采购，以及相关标的及预算金额；</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或者合同分包的，明确联合协议或者分包意向协议中中小企业合同金额应当达到的 比例，并作为供应商资格条件；</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（三）非预留份额的采购项目或者采购包，明确有关价格扣除比例或者价格分加分比例；</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（四）规定依据本办法规定享受扶持政策获得政府采购合同的，小</w:t>
      </w:r>
      <w:proofErr w:type="gramStart"/>
      <w:r>
        <w:rPr>
          <w:rFonts w:ascii="宋体" w:hAnsi="宋体" w:cs="宋体" w:hint="eastAsia"/>
          <w:kern w:val="0"/>
          <w:sz w:val="24"/>
        </w:rPr>
        <w:t>微企业</w:t>
      </w:r>
      <w:proofErr w:type="gramEnd"/>
      <w:r>
        <w:rPr>
          <w:rFonts w:ascii="宋体" w:hAnsi="宋体" w:cs="宋体" w:hint="eastAsia"/>
          <w:kern w:val="0"/>
          <w:sz w:val="24"/>
        </w:rPr>
        <w:t>不得</w:t>
      </w:r>
      <w:r>
        <w:rPr>
          <w:rFonts w:ascii="宋体" w:hAnsi="宋体" w:cs="宋体" w:hint="eastAsia"/>
          <w:kern w:val="0"/>
          <w:sz w:val="24"/>
        </w:rPr>
        <w:lastRenderedPageBreak/>
        <w:t>将合同分包给大中型企业，中型企业不得将合同分包给大型企业；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（五）采购人认为具备相关条件的，明确对中小企业在资金支付期限、预付款比例等方面的优惠措施；</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（六）明确采购标的对应的中小企业划分标准所属行业；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（七）法律法规和省级以上人民政府财政部门规定的其他事项。</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第十三条 中标、成交供应</w:t>
      </w:r>
      <w:proofErr w:type="gramStart"/>
      <w:r>
        <w:rPr>
          <w:rFonts w:ascii="宋体" w:hAnsi="宋体" w:cs="宋体" w:hint="eastAsia"/>
          <w:kern w:val="0"/>
          <w:sz w:val="24"/>
        </w:rPr>
        <w:t>商享受</w:t>
      </w:r>
      <w:proofErr w:type="gramEnd"/>
      <w:r>
        <w:rPr>
          <w:rFonts w:ascii="宋体" w:hAnsi="宋体" w:cs="宋体" w:hint="eastAsia"/>
          <w:kern w:val="0"/>
          <w:sz w:val="24"/>
        </w:rPr>
        <w:t>本办法规定的中小企业扶持政策的，采购人、采购代理机构应当随中标、成交结果公开中标、成交供应商的《中小企业声明函》。</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适用招标投标法的政府采购工程建设项目，应当在公示中标候选人时公开中标候选人的《中小企业声明函》。</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第十四条 对于通过预留采购项目、预留专门采购包、要求以联合体形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或者合同分包等措施签订的采购合同，应当明确标注本合同为中小企业预留合同。其中，要求以联合体形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采购活动或者合同分包的，应当将联合协议或者分包意向协议作为采购合同的组成部分。</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kern w:val="0"/>
          <w:sz w:val="24"/>
        </w:rPr>
        <w:t>规</w:t>
      </w:r>
      <w:proofErr w:type="gramEnd"/>
      <w:r>
        <w:rPr>
          <w:rFonts w:ascii="宋体" w:hAnsi="宋体" w:cs="宋体" w:hint="eastAsia"/>
          <w:kern w:val="0"/>
          <w:sz w:val="24"/>
        </w:rPr>
        <w:t>通过政府采购合同融资。</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第十六条 政府采购监督检查、投诉处理及政府采购行政处罚中对中小企业的认定，由货物制造商或者工程、服务供应</w:t>
      </w:r>
      <w:proofErr w:type="gramStart"/>
      <w:r>
        <w:rPr>
          <w:rFonts w:ascii="宋体" w:hAnsi="宋体" w:cs="宋体" w:hint="eastAsia"/>
          <w:kern w:val="0"/>
          <w:sz w:val="24"/>
        </w:rPr>
        <w:t>商注册</w:t>
      </w:r>
      <w:proofErr w:type="gramEnd"/>
      <w:r>
        <w:rPr>
          <w:rFonts w:ascii="宋体" w:hAnsi="宋体" w:cs="宋体" w:hint="eastAsia"/>
          <w:kern w:val="0"/>
          <w:sz w:val="24"/>
        </w:rPr>
        <w:t>登记所在地的县级以上人民政府中小企业主管部门负责。</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 xml:space="preserve">中小企业主管部门应当在收到财政部门或者有关招标 投标行政监督部门关于协助开展中小企业认定函后 10 </w:t>
      </w:r>
      <w:proofErr w:type="gramStart"/>
      <w:r>
        <w:rPr>
          <w:rFonts w:ascii="宋体" w:hAnsi="宋体" w:cs="宋体" w:hint="eastAsia"/>
          <w:kern w:val="0"/>
          <w:sz w:val="24"/>
        </w:rPr>
        <w:t>个</w:t>
      </w:r>
      <w:proofErr w:type="gramEnd"/>
      <w:r>
        <w:rPr>
          <w:rFonts w:ascii="宋体" w:hAnsi="宋体" w:cs="宋体" w:hint="eastAsia"/>
          <w:kern w:val="0"/>
          <w:sz w:val="24"/>
        </w:rPr>
        <w:t>工作日内做出书面答复。</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第十八条 主管预算单位应当自2022年起向同级财政部门报告本部门上一年度面向中小企业预留份额和采购的 具体情况，并在中国政府采购</w:t>
      </w:r>
      <w:proofErr w:type="gramStart"/>
      <w:r>
        <w:rPr>
          <w:rFonts w:ascii="宋体" w:hAnsi="宋体" w:cs="宋体" w:hint="eastAsia"/>
          <w:kern w:val="0"/>
          <w:sz w:val="24"/>
        </w:rPr>
        <w:t>网公开</w:t>
      </w:r>
      <w:proofErr w:type="gramEnd"/>
      <w:r>
        <w:rPr>
          <w:rFonts w:ascii="宋体" w:hAnsi="宋体" w:cs="宋体" w:hint="eastAsia"/>
          <w:kern w:val="0"/>
          <w:sz w:val="24"/>
        </w:rPr>
        <w:t>预留项目执</w:t>
      </w:r>
      <w:r>
        <w:rPr>
          <w:rFonts w:ascii="宋体" w:hAnsi="宋体" w:cs="宋体" w:hint="eastAsia"/>
          <w:kern w:val="0"/>
          <w:sz w:val="24"/>
        </w:rPr>
        <w:lastRenderedPageBreak/>
        <w:t>行情况(附 2)。未达到本办法规定的预留份额比例的，应当</w:t>
      </w:r>
      <w:proofErr w:type="gramStart"/>
      <w:r>
        <w:rPr>
          <w:rFonts w:ascii="宋体" w:hAnsi="宋体" w:cs="宋体" w:hint="eastAsia"/>
          <w:kern w:val="0"/>
          <w:sz w:val="24"/>
        </w:rPr>
        <w:t>作出</w:t>
      </w:r>
      <w:proofErr w:type="gramEnd"/>
      <w:r>
        <w:rPr>
          <w:rFonts w:ascii="宋体" w:hAnsi="宋体" w:cs="宋体" w:hint="eastAsia"/>
          <w:kern w:val="0"/>
          <w:sz w:val="24"/>
        </w:rPr>
        <w:t xml:space="preserve">说明。 </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第二十条 供应</w:t>
      </w:r>
      <w:proofErr w:type="gramStart"/>
      <w:r>
        <w:rPr>
          <w:rFonts w:ascii="宋体" w:hAnsi="宋体" w:cs="宋体" w:hint="eastAsia"/>
          <w:kern w:val="0"/>
          <w:sz w:val="24"/>
        </w:rPr>
        <w:t>商按照</w:t>
      </w:r>
      <w:proofErr w:type="gramEnd"/>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不实的，属于提供虚假材料谋取中标、成交，依照《中华人民共和国政府采购法》等国家有关规定追究相应责任。</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适用招标投标法的政府采购工程建设项目，投标人按照 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不实的，属于弄虚作假骗取中标，依照《中华人民共和国招标投标法》等国家有关规定追究相应责任。</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第二十二条 对外援助项目、国家相关资格或者资质管理制度另有规定的项目，不适用本办法。</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第二十三条 关于视同中小企业的其他主体的政府采购扶持政策，由财政部会同有关部门另行规定。</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第二十四条 省级财政部门可以会同中小企业主管部门根据本办法的规定制定具体实施办法。</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第二十五条 本办法自 2021 年 1 月 1 日起施行。《财政部 工业和信息化部关于印发〈政府采购促进中小企业发展暂行办法〉的通知》（财库﹝2011﹞181 号）同时废止。</w:t>
      </w:r>
    </w:p>
    <w:p w:rsidR="00D768DC" w:rsidRDefault="00D768DC">
      <w:pPr>
        <w:pStyle w:val="a6"/>
        <w:tabs>
          <w:tab w:val="left" w:pos="562"/>
          <w:tab w:val="left" w:pos="3372"/>
          <w:tab w:val="left" w:pos="3653"/>
        </w:tabs>
        <w:spacing w:before="5" w:line="360" w:lineRule="auto"/>
        <w:rPr>
          <w:rFonts w:ascii="宋体" w:hAnsi="宋体" w:cs="宋体"/>
          <w:sz w:val="24"/>
        </w:rPr>
      </w:pP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附：1.中小企业声明函</w:t>
      </w:r>
    </w:p>
    <w:p w:rsidR="00D768DC" w:rsidRDefault="001970B9">
      <w:pPr>
        <w:pStyle w:val="a6"/>
        <w:tabs>
          <w:tab w:val="left" w:pos="562"/>
          <w:tab w:val="left" w:pos="3372"/>
          <w:tab w:val="left" w:pos="3653"/>
        </w:tabs>
        <w:spacing w:line="360" w:lineRule="auto"/>
        <w:ind w:firstLineChars="400" w:firstLine="960"/>
        <w:rPr>
          <w:rFonts w:ascii="宋体" w:hAnsi="宋体" w:cs="宋体"/>
          <w:kern w:val="0"/>
          <w:sz w:val="24"/>
        </w:rPr>
      </w:pPr>
      <w:r>
        <w:rPr>
          <w:rFonts w:ascii="宋体" w:hAnsi="宋体" w:cs="宋体" w:hint="eastAsia"/>
          <w:kern w:val="0"/>
          <w:sz w:val="24"/>
        </w:rPr>
        <w:lastRenderedPageBreak/>
        <w:t>2.面向中小企业预留项目执行情况公告</w:t>
      </w:r>
    </w:p>
    <w:p w:rsidR="00D768DC" w:rsidRDefault="001970B9">
      <w:pPr>
        <w:pStyle w:val="a6"/>
        <w:tabs>
          <w:tab w:val="left" w:pos="562"/>
          <w:tab w:val="left" w:pos="3372"/>
          <w:tab w:val="left" w:pos="3653"/>
        </w:tabs>
        <w:spacing w:before="30"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 1</w:t>
      </w:r>
    </w:p>
    <w:p w:rsidR="00D768DC" w:rsidRDefault="001970B9">
      <w:pPr>
        <w:spacing w:afterLines="100" w:after="319" w:line="360" w:lineRule="auto"/>
        <w:jc w:val="center"/>
        <w:rPr>
          <w:rFonts w:ascii="宋体" w:hAnsi="宋体" w:cs="宋体"/>
          <w:sz w:val="24"/>
        </w:rPr>
      </w:pPr>
      <w:r>
        <w:rPr>
          <w:rFonts w:ascii="宋体" w:hAnsi="宋体" w:cs="宋体" w:hint="eastAsia"/>
          <w:sz w:val="24"/>
        </w:rPr>
        <w:t>中小企业声明函（货物）</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 的具体情况如下：</w:t>
      </w:r>
    </w:p>
    <w:p w:rsidR="00D768DC" w:rsidRDefault="001970B9">
      <w:pPr>
        <w:pStyle w:val="a6"/>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 xml:space="preserve">人，营业收入为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rsidR="00D768DC" w:rsidRDefault="001970B9">
      <w:pPr>
        <w:pStyle w:val="a6"/>
        <w:tabs>
          <w:tab w:val="left" w:pos="562"/>
          <w:tab w:val="left" w:pos="3372"/>
          <w:tab w:val="left" w:pos="3653"/>
        </w:tabs>
        <w:spacing w:line="360" w:lineRule="auto"/>
        <w:ind w:leftChars="2000" w:left="4200"/>
        <w:rPr>
          <w:rFonts w:ascii="宋体" w:hAnsi="宋体" w:cs="宋体"/>
          <w:sz w:val="24"/>
        </w:rPr>
      </w:pPr>
      <w:r>
        <w:rPr>
          <w:rFonts w:ascii="宋体" w:hAnsi="宋体" w:cs="宋体" w:hint="eastAsia"/>
          <w:spacing w:val="-2"/>
          <w:sz w:val="24"/>
        </w:rPr>
        <w:t>企业名称（盖章）日期：</w:t>
      </w:r>
    </w:p>
    <w:p w:rsidR="00D768DC" w:rsidRDefault="001970B9">
      <w:pPr>
        <w:pStyle w:val="a6"/>
        <w:tabs>
          <w:tab w:val="left" w:pos="562"/>
          <w:tab w:val="left" w:pos="3372"/>
          <w:tab w:val="left" w:pos="3653"/>
        </w:tabs>
        <w:spacing w:line="360" w:lineRule="auto"/>
        <w:jc w:val="center"/>
        <w:rPr>
          <w:rFonts w:ascii="宋体" w:hAnsi="宋体" w:cs="宋体"/>
          <w:spacing w:val="-2"/>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p>
    <w:p w:rsidR="00D768DC" w:rsidRDefault="001970B9">
      <w:pPr>
        <w:spacing w:afterLines="100" w:after="319" w:line="360" w:lineRule="auto"/>
        <w:jc w:val="center"/>
        <w:rPr>
          <w:rFonts w:ascii="宋体" w:hAnsi="宋体" w:cs="宋体"/>
          <w:sz w:val="24"/>
        </w:rPr>
      </w:pPr>
      <w:r>
        <w:rPr>
          <w:rFonts w:ascii="宋体" w:hAnsi="宋体" w:cs="宋体" w:hint="eastAsia"/>
          <w:sz w:val="24"/>
        </w:rPr>
        <w:br w:type="page"/>
      </w:r>
      <w:r>
        <w:rPr>
          <w:rFonts w:ascii="宋体" w:hAnsi="宋体" w:cs="宋体" w:hint="eastAsia"/>
          <w:sz w:val="24"/>
        </w:rPr>
        <w:lastRenderedPageBreak/>
        <w:t>中小企业声明函（工程、服务）</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 ；承建（承接）企业为（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rsidR="00D768DC" w:rsidRDefault="001970B9">
      <w:pPr>
        <w:pStyle w:val="a6"/>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rsidR="00D768DC" w:rsidRDefault="00D768DC">
      <w:pPr>
        <w:pStyle w:val="a6"/>
        <w:tabs>
          <w:tab w:val="left" w:pos="562"/>
          <w:tab w:val="left" w:pos="3372"/>
          <w:tab w:val="left" w:pos="3653"/>
        </w:tabs>
        <w:spacing w:line="360" w:lineRule="auto"/>
        <w:ind w:leftChars="2000" w:left="4200"/>
        <w:rPr>
          <w:rFonts w:ascii="宋体" w:hAnsi="宋体" w:cs="宋体"/>
          <w:spacing w:val="-2"/>
          <w:sz w:val="24"/>
        </w:rPr>
      </w:pPr>
    </w:p>
    <w:p w:rsidR="00D768DC" w:rsidRDefault="001970B9">
      <w:pPr>
        <w:pStyle w:val="a6"/>
        <w:tabs>
          <w:tab w:val="left" w:pos="562"/>
          <w:tab w:val="left" w:pos="3372"/>
          <w:tab w:val="left" w:pos="3653"/>
        </w:tabs>
        <w:spacing w:line="360" w:lineRule="auto"/>
        <w:ind w:leftChars="2000" w:left="4200"/>
        <w:rPr>
          <w:rFonts w:ascii="宋体" w:hAnsi="宋体" w:cs="宋体"/>
          <w:spacing w:val="-2"/>
          <w:sz w:val="24"/>
        </w:rPr>
      </w:pPr>
      <w:r>
        <w:rPr>
          <w:rFonts w:ascii="宋体" w:hAnsi="宋体" w:cs="宋体" w:hint="eastAsia"/>
          <w:spacing w:val="-2"/>
          <w:sz w:val="24"/>
        </w:rPr>
        <w:t>企业名称（盖章）日期：</w:t>
      </w:r>
    </w:p>
    <w:p w:rsidR="00D768DC" w:rsidRDefault="001970B9">
      <w:pPr>
        <w:pStyle w:val="a6"/>
        <w:tabs>
          <w:tab w:val="left" w:pos="562"/>
          <w:tab w:val="left" w:pos="3372"/>
          <w:tab w:val="left" w:pos="3653"/>
        </w:tabs>
        <w:spacing w:before="30" w:line="360" w:lineRule="auto"/>
        <w:rPr>
          <w:rFonts w:ascii="宋体" w:hAnsi="宋体" w:cs="宋体"/>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r>
        <w:rPr>
          <w:rFonts w:ascii="宋体" w:hAnsi="宋体" w:cs="宋体" w:hint="eastAsia"/>
          <w:sz w:val="24"/>
        </w:rPr>
        <w:br w:type="page"/>
      </w:r>
      <w:r>
        <w:rPr>
          <w:rFonts w:ascii="宋体" w:hAnsi="宋体" w:cs="宋体" w:hint="eastAsia"/>
          <w:b/>
          <w:bCs/>
          <w:sz w:val="24"/>
        </w:rPr>
        <w:lastRenderedPageBreak/>
        <w:t>附 2</w:t>
      </w:r>
    </w:p>
    <w:p w:rsidR="00D768DC" w:rsidRDefault="001970B9">
      <w:pPr>
        <w:jc w:val="center"/>
        <w:rPr>
          <w:rFonts w:ascii="宋体" w:hAnsi="宋体" w:cs="宋体"/>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rsidR="00D768DC" w:rsidRDefault="001970B9">
      <w:pPr>
        <w:pStyle w:val="a6"/>
        <w:tabs>
          <w:tab w:val="left" w:pos="562"/>
          <w:tab w:val="left" w:pos="3372"/>
          <w:tab w:val="left" w:pos="3653"/>
        </w:tabs>
        <w:ind w:firstLineChars="200" w:firstLine="480"/>
        <w:rPr>
          <w:rFonts w:ascii="宋体" w:hAnsi="宋体" w:cs="宋体"/>
          <w:sz w:val="24"/>
        </w:rPr>
      </w:pPr>
      <w:r>
        <w:rPr>
          <w:rFonts w:ascii="宋体" w:hAnsi="宋体" w:cs="宋体" w:hint="eastAsia"/>
          <w:sz w:val="24"/>
        </w:rPr>
        <w:t>根据《政府采购促进中小企业发展管理办法》（财库﹝2020﹞46</w:t>
      </w:r>
      <w:r>
        <w:rPr>
          <w:rFonts w:ascii="宋体" w:hAnsi="宋体" w:cs="宋体" w:hint="eastAsia"/>
          <w:spacing w:val="-47"/>
          <w:sz w:val="24"/>
        </w:rPr>
        <w:t xml:space="preserve"> 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rsidR="00D768DC" w:rsidRDefault="001970B9">
      <w:pPr>
        <w:pStyle w:val="a6"/>
        <w:tabs>
          <w:tab w:val="left" w:pos="562"/>
          <w:tab w:val="left" w:pos="3372"/>
          <w:tab w:val="left" w:pos="3653"/>
        </w:tabs>
        <w:ind w:firstLineChars="200" w:firstLine="480"/>
        <w:rPr>
          <w:rFonts w:ascii="宋体" w:hAnsi="宋体" w:cs="宋体"/>
          <w:sz w:val="24"/>
        </w:rPr>
      </w:pPr>
      <w:r>
        <w:rPr>
          <w:rFonts w:ascii="宋体" w:hAnsi="宋体" w:cs="宋体" w:hint="eastAsia"/>
          <w:sz w:val="24"/>
        </w:rPr>
        <w:t>本部门（单位）××年预留项目面向中小企业采购共计××万元，其中，面向小</w:t>
      </w:r>
      <w:proofErr w:type="gramStart"/>
      <w:r>
        <w:rPr>
          <w:rFonts w:ascii="宋体" w:hAnsi="宋体" w:cs="宋体" w:hint="eastAsia"/>
          <w:sz w:val="24"/>
        </w:rPr>
        <w:t>微企业</w:t>
      </w:r>
      <w:proofErr w:type="gramEnd"/>
      <w:r>
        <w:rPr>
          <w:rFonts w:ascii="宋体" w:hAnsi="宋体" w:cs="宋体" w:hint="eastAsia"/>
          <w:sz w:val="24"/>
        </w:rPr>
        <w:t>采购××万元，占××%。</w:t>
      </w:r>
    </w:p>
    <w:p w:rsidR="00D768DC" w:rsidRDefault="001970B9">
      <w:pPr>
        <w:pStyle w:val="a6"/>
        <w:tabs>
          <w:tab w:val="left" w:pos="562"/>
          <w:tab w:val="left" w:pos="3372"/>
          <w:tab w:val="left" w:pos="3653"/>
        </w:tabs>
        <w:jc w:val="center"/>
        <w:rPr>
          <w:rFonts w:ascii="宋体" w:hAnsi="宋体" w:cs="宋体"/>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D768DC">
        <w:trPr>
          <w:trHeight w:val="567"/>
        </w:trPr>
        <w:tc>
          <w:tcPr>
            <w:tcW w:w="870" w:type="dxa"/>
            <w:vAlign w:val="center"/>
          </w:tcPr>
          <w:p w:rsidR="00D768DC" w:rsidRDefault="001970B9">
            <w:pPr>
              <w:pStyle w:val="TableParagraph"/>
              <w:jc w:val="center"/>
              <w:rPr>
                <w:b/>
                <w:sz w:val="24"/>
                <w:szCs w:val="24"/>
              </w:rPr>
            </w:pPr>
            <w:r>
              <w:rPr>
                <w:rFonts w:hint="eastAsia"/>
                <w:b/>
                <w:sz w:val="24"/>
                <w:szCs w:val="24"/>
              </w:rPr>
              <w:t>序号</w:t>
            </w:r>
          </w:p>
        </w:tc>
        <w:tc>
          <w:tcPr>
            <w:tcW w:w="1866" w:type="dxa"/>
            <w:vAlign w:val="center"/>
          </w:tcPr>
          <w:p w:rsidR="00D768DC" w:rsidRDefault="001970B9">
            <w:pPr>
              <w:pStyle w:val="TableParagraph"/>
              <w:jc w:val="center"/>
              <w:rPr>
                <w:b/>
                <w:sz w:val="24"/>
                <w:szCs w:val="24"/>
              </w:rPr>
            </w:pPr>
            <w:r>
              <w:rPr>
                <w:rFonts w:hint="eastAsia"/>
                <w:b/>
                <w:sz w:val="24"/>
                <w:szCs w:val="24"/>
              </w:rPr>
              <w:t>项目名称</w:t>
            </w:r>
          </w:p>
        </w:tc>
        <w:tc>
          <w:tcPr>
            <w:tcW w:w="2010" w:type="dxa"/>
            <w:vAlign w:val="center"/>
          </w:tcPr>
          <w:p w:rsidR="00D768DC" w:rsidRDefault="001970B9">
            <w:pPr>
              <w:pStyle w:val="TableParagraph"/>
              <w:jc w:val="center"/>
              <w:rPr>
                <w:b/>
                <w:sz w:val="24"/>
                <w:szCs w:val="24"/>
              </w:rPr>
            </w:pPr>
            <w:r>
              <w:rPr>
                <w:rFonts w:hint="eastAsia"/>
                <w:b/>
                <w:sz w:val="24"/>
                <w:szCs w:val="24"/>
              </w:rPr>
              <w:t>预留选项</w:t>
            </w:r>
          </w:p>
        </w:tc>
        <w:tc>
          <w:tcPr>
            <w:tcW w:w="2296" w:type="dxa"/>
            <w:vAlign w:val="center"/>
          </w:tcPr>
          <w:p w:rsidR="00D768DC" w:rsidRDefault="001970B9">
            <w:pPr>
              <w:pStyle w:val="TableParagraph"/>
              <w:jc w:val="center"/>
              <w:rPr>
                <w:b/>
                <w:sz w:val="24"/>
                <w:szCs w:val="24"/>
              </w:rPr>
            </w:pPr>
            <w:r>
              <w:rPr>
                <w:rFonts w:hint="eastAsia"/>
                <w:b/>
                <w:sz w:val="24"/>
                <w:szCs w:val="24"/>
              </w:rPr>
              <w:t>面向中小企业采购金额</w:t>
            </w:r>
          </w:p>
        </w:tc>
        <w:tc>
          <w:tcPr>
            <w:tcW w:w="1784" w:type="dxa"/>
            <w:vAlign w:val="center"/>
          </w:tcPr>
          <w:p w:rsidR="00D768DC" w:rsidRDefault="001970B9">
            <w:pPr>
              <w:pStyle w:val="TableParagraph"/>
              <w:jc w:val="center"/>
              <w:rPr>
                <w:b/>
                <w:sz w:val="24"/>
                <w:szCs w:val="24"/>
              </w:rPr>
            </w:pPr>
            <w:r>
              <w:rPr>
                <w:rFonts w:hint="eastAsia"/>
                <w:b/>
                <w:sz w:val="24"/>
                <w:szCs w:val="24"/>
              </w:rPr>
              <w:t>合同链接</w:t>
            </w:r>
          </w:p>
        </w:tc>
      </w:tr>
      <w:tr w:rsidR="00D768DC">
        <w:trPr>
          <w:trHeight w:val="567"/>
        </w:trPr>
        <w:tc>
          <w:tcPr>
            <w:tcW w:w="870" w:type="dxa"/>
            <w:vMerge w:val="restart"/>
            <w:vAlign w:val="center"/>
          </w:tcPr>
          <w:p w:rsidR="00D768DC" w:rsidRDefault="00D768DC">
            <w:pPr>
              <w:pStyle w:val="TableParagraph"/>
              <w:jc w:val="center"/>
              <w:rPr>
                <w:sz w:val="24"/>
                <w:szCs w:val="24"/>
              </w:rPr>
            </w:pPr>
          </w:p>
        </w:tc>
        <w:tc>
          <w:tcPr>
            <w:tcW w:w="1866" w:type="dxa"/>
            <w:tcBorders>
              <w:bottom w:val="nil"/>
            </w:tcBorders>
            <w:vAlign w:val="center"/>
          </w:tcPr>
          <w:p w:rsidR="00D768DC" w:rsidRDefault="00D768DC">
            <w:pPr>
              <w:pStyle w:val="TableParagraph"/>
              <w:jc w:val="center"/>
              <w:rPr>
                <w:sz w:val="24"/>
                <w:szCs w:val="24"/>
              </w:rPr>
            </w:pPr>
          </w:p>
        </w:tc>
        <w:tc>
          <w:tcPr>
            <w:tcW w:w="2010" w:type="dxa"/>
            <w:tcBorders>
              <w:bottom w:val="nil"/>
            </w:tcBorders>
            <w:vAlign w:val="center"/>
          </w:tcPr>
          <w:p w:rsidR="00D768DC" w:rsidRDefault="001970B9">
            <w:pPr>
              <w:pStyle w:val="TableParagraph"/>
              <w:jc w:val="center"/>
              <w:rPr>
                <w:sz w:val="24"/>
                <w:szCs w:val="24"/>
              </w:rPr>
            </w:pPr>
            <w:r>
              <w:rPr>
                <w:rFonts w:hint="eastAsia"/>
                <w:sz w:val="24"/>
                <w:szCs w:val="24"/>
              </w:rPr>
              <w:t>（填写“采购项</w:t>
            </w:r>
          </w:p>
        </w:tc>
        <w:tc>
          <w:tcPr>
            <w:tcW w:w="2296" w:type="dxa"/>
            <w:tcBorders>
              <w:bottom w:val="nil"/>
            </w:tcBorders>
            <w:vAlign w:val="center"/>
          </w:tcPr>
          <w:p w:rsidR="00D768DC" w:rsidRDefault="00D768DC">
            <w:pPr>
              <w:pStyle w:val="TableParagraph"/>
              <w:jc w:val="center"/>
              <w:rPr>
                <w:sz w:val="24"/>
                <w:szCs w:val="24"/>
              </w:rPr>
            </w:pPr>
          </w:p>
        </w:tc>
        <w:tc>
          <w:tcPr>
            <w:tcW w:w="1784" w:type="dxa"/>
            <w:vMerge w:val="restart"/>
            <w:vAlign w:val="center"/>
          </w:tcPr>
          <w:p w:rsidR="00D768DC" w:rsidRDefault="00D768DC">
            <w:pPr>
              <w:pStyle w:val="TableParagraph"/>
              <w:jc w:val="center"/>
              <w:rPr>
                <w:sz w:val="24"/>
                <w:szCs w:val="24"/>
              </w:rPr>
            </w:pPr>
          </w:p>
          <w:p w:rsidR="00D768DC" w:rsidRDefault="00D768DC">
            <w:pPr>
              <w:pStyle w:val="TableParagraph"/>
              <w:jc w:val="center"/>
              <w:rPr>
                <w:sz w:val="24"/>
                <w:szCs w:val="24"/>
              </w:rPr>
            </w:pPr>
          </w:p>
          <w:p w:rsidR="00D768DC" w:rsidRDefault="001970B9">
            <w:pPr>
              <w:pStyle w:val="TableParagraph"/>
              <w:jc w:val="center"/>
              <w:rPr>
                <w:sz w:val="24"/>
                <w:szCs w:val="24"/>
              </w:rPr>
            </w:pPr>
            <w:r>
              <w:rPr>
                <w:rFonts w:hint="eastAsia"/>
                <w:sz w:val="24"/>
                <w:szCs w:val="24"/>
              </w:rPr>
              <w:t>（填写合同在中国政府采购</w:t>
            </w:r>
            <w:proofErr w:type="gramStart"/>
            <w:r>
              <w:rPr>
                <w:rFonts w:hint="eastAsia"/>
                <w:sz w:val="24"/>
                <w:szCs w:val="24"/>
              </w:rPr>
              <w:t>网公开</w:t>
            </w:r>
            <w:proofErr w:type="gramEnd"/>
            <w:r>
              <w:rPr>
                <w:rFonts w:hint="eastAsia"/>
                <w:sz w:val="24"/>
                <w:szCs w:val="24"/>
              </w:rPr>
              <w:t>的网址，合同 中应当包含有关联合体协议或者分包意向协议）</w:t>
            </w: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D768DC">
            <w:pPr>
              <w:pStyle w:val="TableParagraph"/>
              <w:jc w:val="center"/>
              <w:rPr>
                <w:sz w:val="24"/>
                <w:szCs w:val="24"/>
              </w:rPr>
            </w:pPr>
          </w:p>
        </w:tc>
        <w:tc>
          <w:tcPr>
            <w:tcW w:w="2010" w:type="dxa"/>
            <w:tcBorders>
              <w:top w:val="nil"/>
              <w:bottom w:val="nil"/>
            </w:tcBorders>
            <w:vAlign w:val="center"/>
          </w:tcPr>
          <w:p w:rsidR="00D768DC" w:rsidRDefault="001970B9">
            <w:pPr>
              <w:pStyle w:val="TableParagraph"/>
              <w:jc w:val="center"/>
              <w:rPr>
                <w:sz w:val="24"/>
                <w:szCs w:val="24"/>
              </w:rPr>
            </w:pPr>
            <w:proofErr w:type="gramStart"/>
            <w:r>
              <w:rPr>
                <w:rFonts w:hint="eastAsia"/>
                <w:sz w:val="24"/>
                <w:szCs w:val="24"/>
              </w:rPr>
              <w:t>目整体</w:t>
            </w:r>
            <w:proofErr w:type="gramEnd"/>
            <w:r>
              <w:rPr>
                <w:rFonts w:hint="eastAsia"/>
                <w:sz w:val="24"/>
                <w:szCs w:val="24"/>
              </w:rPr>
              <w:t>预留</w:t>
            </w:r>
            <w:proofErr w:type="gramStart"/>
            <w:r>
              <w:rPr>
                <w:rFonts w:hint="eastAsia"/>
                <w:sz w:val="24"/>
                <w:szCs w:val="24"/>
              </w:rPr>
              <w:t>”</w:t>
            </w:r>
            <w:proofErr w:type="gramEnd"/>
            <w:r>
              <w:rPr>
                <w:rFonts w:hint="eastAsia"/>
                <w:sz w:val="24"/>
                <w:szCs w:val="24"/>
              </w:rPr>
              <w:t>、</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D768DC">
            <w:pPr>
              <w:pStyle w:val="TableParagraph"/>
              <w:jc w:val="center"/>
              <w:rPr>
                <w:sz w:val="24"/>
                <w:szCs w:val="24"/>
              </w:rPr>
            </w:pP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“设置专门采购</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1970B9">
            <w:pPr>
              <w:pStyle w:val="TableParagraph"/>
              <w:jc w:val="center"/>
              <w:rPr>
                <w:sz w:val="24"/>
                <w:szCs w:val="24"/>
              </w:rPr>
            </w:pPr>
            <w:r>
              <w:rPr>
                <w:rFonts w:hint="eastAsia"/>
                <w:sz w:val="24"/>
                <w:szCs w:val="24"/>
              </w:rPr>
              <w:t>（填写集中采</w:t>
            </w: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包</w:t>
            </w:r>
            <w:proofErr w:type="gramStart"/>
            <w:r>
              <w:rPr>
                <w:rFonts w:hint="eastAsia"/>
                <w:sz w:val="24"/>
                <w:szCs w:val="24"/>
              </w:rPr>
              <w:t>”</w:t>
            </w:r>
            <w:proofErr w:type="gramEnd"/>
            <w:r>
              <w:rPr>
                <w:rFonts w:hint="eastAsia"/>
                <w:sz w:val="24"/>
                <w:szCs w:val="24"/>
              </w:rPr>
              <w:t>、“要求以</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1970B9">
            <w:pPr>
              <w:pStyle w:val="TableParagraph"/>
              <w:jc w:val="center"/>
              <w:rPr>
                <w:sz w:val="24"/>
                <w:szCs w:val="24"/>
              </w:rPr>
            </w:pPr>
            <w:r>
              <w:rPr>
                <w:rFonts w:hint="eastAsia"/>
                <w:sz w:val="24"/>
                <w:szCs w:val="24"/>
              </w:rPr>
              <w:t>购目录以内或</w:t>
            </w: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联合</w:t>
            </w:r>
            <w:proofErr w:type="gramStart"/>
            <w:r>
              <w:rPr>
                <w:rFonts w:hint="eastAsia"/>
                <w:sz w:val="24"/>
                <w:szCs w:val="24"/>
              </w:rPr>
              <w:t>体形式参</w:t>
            </w:r>
            <w:proofErr w:type="gramEnd"/>
          </w:p>
        </w:tc>
        <w:tc>
          <w:tcPr>
            <w:tcW w:w="2296" w:type="dxa"/>
            <w:tcBorders>
              <w:top w:val="nil"/>
              <w:bottom w:val="nil"/>
            </w:tcBorders>
            <w:vAlign w:val="center"/>
          </w:tcPr>
          <w:p w:rsidR="00D768DC" w:rsidRDefault="001970B9">
            <w:pPr>
              <w:pStyle w:val="TableParagraph"/>
              <w:jc w:val="center"/>
              <w:rPr>
                <w:sz w:val="24"/>
                <w:szCs w:val="24"/>
              </w:rPr>
            </w:pPr>
            <w:r>
              <w:rPr>
                <w:rFonts w:hint="eastAsia"/>
                <w:sz w:val="24"/>
                <w:szCs w:val="24"/>
              </w:rPr>
              <w:t>（精确到万元）</w:t>
            </w: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1970B9">
            <w:pPr>
              <w:pStyle w:val="TableParagraph"/>
              <w:jc w:val="center"/>
              <w:rPr>
                <w:sz w:val="24"/>
                <w:szCs w:val="24"/>
              </w:rPr>
            </w:pPr>
            <w:r>
              <w:rPr>
                <w:rFonts w:hint="eastAsia"/>
                <w:sz w:val="24"/>
                <w:szCs w:val="24"/>
              </w:rPr>
              <w:t>者采购限额标</w:t>
            </w: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加</w:t>
            </w:r>
            <w:proofErr w:type="gramStart"/>
            <w:r>
              <w:rPr>
                <w:rFonts w:hint="eastAsia"/>
                <w:sz w:val="24"/>
                <w:szCs w:val="24"/>
              </w:rPr>
              <w:t>”</w:t>
            </w:r>
            <w:proofErr w:type="gramEnd"/>
            <w:r>
              <w:rPr>
                <w:rFonts w:hint="eastAsia"/>
                <w:sz w:val="24"/>
                <w:szCs w:val="24"/>
              </w:rPr>
              <w:t>或者“要求</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1970B9">
            <w:pPr>
              <w:pStyle w:val="TableParagraph"/>
              <w:jc w:val="center"/>
              <w:rPr>
                <w:sz w:val="24"/>
                <w:szCs w:val="24"/>
              </w:rPr>
            </w:pPr>
            <w:proofErr w:type="gramStart"/>
            <w:r>
              <w:rPr>
                <w:rFonts w:hint="eastAsia"/>
                <w:sz w:val="24"/>
                <w:szCs w:val="24"/>
              </w:rPr>
              <w:t>准以上</w:t>
            </w:r>
            <w:proofErr w:type="gramEnd"/>
            <w:r>
              <w:rPr>
                <w:rFonts w:hint="eastAsia"/>
                <w:sz w:val="24"/>
                <w:szCs w:val="24"/>
              </w:rPr>
              <w:t>的采购项目</w:t>
            </w: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合同分包</w:t>
            </w:r>
            <w:proofErr w:type="gramStart"/>
            <w:r>
              <w:rPr>
                <w:rFonts w:hint="eastAsia"/>
                <w:sz w:val="24"/>
                <w:szCs w:val="24"/>
              </w:rPr>
              <w:t>”</w:t>
            </w:r>
            <w:proofErr w:type="gramEnd"/>
            <w:r>
              <w:rPr>
                <w:rFonts w:hint="eastAsia"/>
                <w:sz w:val="24"/>
                <w:szCs w:val="24"/>
              </w:rPr>
              <w:t>，除</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D768DC">
            <w:pPr>
              <w:pStyle w:val="TableParagraph"/>
              <w:jc w:val="center"/>
              <w:rPr>
                <w:sz w:val="24"/>
                <w:szCs w:val="24"/>
              </w:rPr>
            </w:pP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“采购项目全部</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D768DC">
            <w:pPr>
              <w:pStyle w:val="TableParagraph"/>
              <w:jc w:val="center"/>
              <w:rPr>
                <w:sz w:val="24"/>
                <w:szCs w:val="24"/>
              </w:rPr>
            </w:pP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预留</w:t>
            </w:r>
            <w:proofErr w:type="gramStart"/>
            <w:r>
              <w:rPr>
                <w:rFonts w:hint="eastAsia"/>
                <w:sz w:val="24"/>
                <w:szCs w:val="24"/>
              </w:rPr>
              <w:t>”</w:t>
            </w:r>
            <w:proofErr w:type="gramEnd"/>
            <w:r>
              <w:rPr>
                <w:rFonts w:hint="eastAsia"/>
                <w:sz w:val="24"/>
                <w:szCs w:val="24"/>
              </w:rPr>
              <w:t>外，还应</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bottom w:val="nil"/>
            </w:tcBorders>
            <w:vAlign w:val="center"/>
          </w:tcPr>
          <w:p w:rsidR="00D768DC" w:rsidRDefault="00D768DC">
            <w:pPr>
              <w:pStyle w:val="TableParagraph"/>
              <w:jc w:val="center"/>
              <w:rPr>
                <w:sz w:val="24"/>
                <w:szCs w:val="24"/>
              </w:rPr>
            </w:pPr>
          </w:p>
        </w:tc>
        <w:tc>
          <w:tcPr>
            <w:tcW w:w="2010" w:type="dxa"/>
            <w:tcBorders>
              <w:top w:val="nil"/>
              <w:bottom w:val="nil"/>
            </w:tcBorders>
            <w:vAlign w:val="center"/>
          </w:tcPr>
          <w:p w:rsidR="00D768DC" w:rsidRDefault="001970B9">
            <w:pPr>
              <w:pStyle w:val="TableParagraph"/>
              <w:jc w:val="center"/>
              <w:rPr>
                <w:sz w:val="24"/>
                <w:szCs w:val="24"/>
              </w:rPr>
            </w:pPr>
            <w:r>
              <w:rPr>
                <w:rFonts w:hint="eastAsia"/>
                <w:sz w:val="24"/>
                <w:szCs w:val="24"/>
              </w:rPr>
              <w:t>当填写预留给中</w:t>
            </w:r>
          </w:p>
        </w:tc>
        <w:tc>
          <w:tcPr>
            <w:tcW w:w="2296" w:type="dxa"/>
            <w:tcBorders>
              <w:top w:val="nil"/>
              <w:bottom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Merge/>
            <w:tcBorders>
              <w:top w:val="nil"/>
            </w:tcBorders>
            <w:vAlign w:val="center"/>
          </w:tcPr>
          <w:p w:rsidR="00D768DC" w:rsidRDefault="00D768DC">
            <w:pPr>
              <w:jc w:val="center"/>
              <w:rPr>
                <w:rFonts w:ascii="宋体" w:hAnsi="宋体" w:cs="宋体"/>
                <w:sz w:val="24"/>
              </w:rPr>
            </w:pPr>
          </w:p>
        </w:tc>
        <w:tc>
          <w:tcPr>
            <w:tcW w:w="1866" w:type="dxa"/>
            <w:tcBorders>
              <w:top w:val="nil"/>
            </w:tcBorders>
            <w:vAlign w:val="center"/>
          </w:tcPr>
          <w:p w:rsidR="00D768DC" w:rsidRDefault="00D768DC">
            <w:pPr>
              <w:pStyle w:val="TableParagraph"/>
              <w:jc w:val="center"/>
              <w:rPr>
                <w:sz w:val="24"/>
                <w:szCs w:val="24"/>
              </w:rPr>
            </w:pPr>
          </w:p>
        </w:tc>
        <w:tc>
          <w:tcPr>
            <w:tcW w:w="2010" w:type="dxa"/>
            <w:tcBorders>
              <w:top w:val="nil"/>
            </w:tcBorders>
            <w:vAlign w:val="center"/>
          </w:tcPr>
          <w:p w:rsidR="00D768DC" w:rsidRDefault="001970B9">
            <w:pPr>
              <w:pStyle w:val="TableParagraph"/>
              <w:jc w:val="center"/>
              <w:rPr>
                <w:sz w:val="24"/>
                <w:szCs w:val="24"/>
              </w:rPr>
            </w:pPr>
            <w:r>
              <w:rPr>
                <w:rFonts w:hint="eastAsia"/>
                <w:sz w:val="24"/>
                <w:szCs w:val="24"/>
              </w:rPr>
              <w:t>小企业的比例）</w:t>
            </w:r>
          </w:p>
        </w:tc>
        <w:tc>
          <w:tcPr>
            <w:tcW w:w="2296" w:type="dxa"/>
            <w:tcBorders>
              <w:top w:val="nil"/>
            </w:tcBorders>
            <w:vAlign w:val="center"/>
          </w:tcPr>
          <w:p w:rsidR="00D768DC" w:rsidRDefault="00D768DC">
            <w:pPr>
              <w:pStyle w:val="TableParagraph"/>
              <w:jc w:val="center"/>
              <w:rPr>
                <w:sz w:val="24"/>
                <w:szCs w:val="24"/>
              </w:rPr>
            </w:pPr>
          </w:p>
        </w:tc>
        <w:tc>
          <w:tcPr>
            <w:tcW w:w="1784" w:type="dxa"/>
            <w:vMerge/>
            <w:tcBorders>
              <w:top w:val="nil"/>
            </w:tcBorders>
            <w:vAlign w:val="center"/>
          </w:tcPr>
          <w:p w:rsidR="00D768DC" w:rsidRDefault="00D768DC">
            <w:pPr>
              <w:jc w:val="center"/>
              <w:rPr>
                <w:rFonts w:ascii="宋体" w:hAnsi="宋体" w:cs="宋体"/>
                <w:sz w:val="24"/>
              </w:rPr>
            </w:pPr>
          </w:p>
        </w:tc>
      </w:tr>
      <w:tr w:rsidR="00D768DC">
        <w:trPr>
          <w:trHeight w:val="567"/>
        </w:trPr>
        <w:tc>
          <w:tcPr>
            <w:tcW w:w="870" w:type="dxa"/>
            <w:vAlign w:val="center"/>
          </w:tcPr>
          <w:p w:rsidR="00D768DC" w:rsidRDefault="001970B9">
            <w:pPr>
              <w:pStyle w:val="TableParagraph"/>
              <w:jc w:val="center"/>
              <w:rPr>
                <w:sz w:val="24"/>
                <w:szCs w:val="24"/>
              </w:rPr>
            </w:pPr>
            <w:r>
              <w:rPr>
                <w:rFonts w:hint="eastAsia"/>
                <w:sz w:val="24"/>
                <w:szCs w:val="24"/>
              </w:rPr>
              <w:t>……</w:t>
            </w:r>
          </w:p>
        </w:tc>
        <w:tc>
          <w:tcPr>
            <w:tcW w:w="1866" w:type="dxa"/>
            <w:vAlign w:val="center"/>
          </w:tcPr>
          <w:p w:rsidR="00D768DC" w:rsidRDefault="001970B9">
            <w:pPr>
              <w:pStyle w:val="TableParagraph"/>
              <w:jc w:val="center"/>
              <w:rPr>
                <w:sz w:val="24"/>
                <w:szCs w:val="24"/>
              </w:rPr>
            </w:pPr>
            <w:r>
              <w:rPr>
                <w:rFonts w:hint="eastAsia"/>
                <w:sz w:val="24"/>
                <w:szCs w:val="24"/>
              </w:rPr>
              <w:t>……</w:t>
            </w:r>
          </w:p>
        </w:tc>
        <w:tc>
          <w:tcPr>
            <w:tcW w:w="2010" w:type="dxa"/>
            <w:vAlign w:val="center"/>
          </w:tcPr>
          <w:p w:rsidR="00D768DC" w:rsidRDefault="001970B9">
            <w:pPr>
              <w:pStyle w:val="TableParagraph"/>
              <w:jc w:val="center"/>
              <w:rPr>
                <w:sz w:val="24"/>
                <w:szCs w:val="24"/>
              </w:rPr>
            </w:pPr>
            <w:r>
              <w:rPr>
                <w:rFonts w:hint="eastAsia"/>
                <w:sz w:val="24"/>
                <w:szCs w:val="24"/>
              </w:rPr>
              <w:t>……</w:t>
            </w:r>
          </w:p>
        </w:tc>
        <w:tc>
          <w:tcPr>
            <w:tcW w:w="2296" w:type="dxa"/>
            <w:vAlign w:val="center"/>
          </w:tcPr>
          <w:p w:rsidR="00D768DC" w:rsidRDefault="001970B9">
            <w:pPr>
              <w:pStyle w:val="TableParagraph"/>
              <w:jc w:val="center"/>
              <w:rPr>
                <w:sz w:val="24"/>
                <w:szCs w:val="24"/>
              </w:rPr>
            </w:pPr>
            <w:r>
              <w:rPr>
                <w:rFonts w:hint="eastAsia"/>
                <w:sz w:val="24"/>
                <w:szCs w:val="24"/>
              </w:rPr>
              <w:t>……</w:t>
            </w:r>
          </w:p>
        </w:tc>
        <w:tc>
          <w:tcPr>
            <w:tcW w:w="1784" w:type="dxa"/>
            <w:vAlign w:val="center"/>
          </w:tcPr>
          <w:p w:rsidR="00D768DC" w:rsidRDefault="001970B9">
            <w:pPr>
              <w:pStyle w:val="TableParagraph"/>
              <w:jc w:val="center"/>
              <w:rPr>
                <w:sz w:val="24"/>
                <w:szCs w:val="24"/>
              </w:rPr>
            </w:pPr>
            <w:r>
              <w:rPr>
                <w:rFonts w:hint="eastAsia"/>
                <w:sz w:val="24"/>
                <w:szCs w:val="24"/>
              </w:rPr>
              <w:t>……</w:t>
            </w:r>
          </w:p>
        </w:tc>
      </w:tr>
    </w:tbl>
    <w:p w:rsidR="00D768DC" w:rsidRDefault="001970B9">
      <w:pPr>
        <w:pStyle w:val="a6"/>
        <w:tabs>
          <w:tab w:val="left" w:pos="562"/>
          <w:tab w:val="left" w:pos="3372"/>
          <w:tab w:val="left" w:pos="3653"/>
        </w:tabs>
        <w:spacing w:before="128"/>
        <w:ind w:left="4220" w:right="1843"/>
        <w:rPr>
          <w:rFonts w:ascii="宋体" w:hAnsi="宋体" w:cs="宋体"/>
          <w:sz w:val="24"/>
        </w:rPr>
      </w:pPr>
      <w:r>
        <w:rPr>
          <w:rFonts w:ascii="宋体" w:hAnsi="宋体" w:cs="宋体" w:hint="eastAsia"/>
          <w:sz w:val="24"/>
        </w:rPr>
        <w:t>部门（单位）名称： 日期：</w:t>
      </w:r>
    </w:p>
    <w:p w:rsidR="00D768DC" w:rsidRDefault="00D768DC">
      <w:pPr>
        <w:pStyle w:val="a6"/>
        <w:tabs>
          <w:tab w:val="left" w:pos="562"/>
          <w:tab w:val="left" w:pos="3372"/>
          <w:tab w:val="left" w:pos="3653"/>
        </w:tabs>
        <w:rPr>
          <w:rFonts w:ascii="宋体" w:hAnsi="宋体" w:cs="宋体"/>
          <w:sz w:val="24"/>
        </w:rPr>
      </w:pPr>
    </w:p>
    <w:p w:rsidR="00D768DC" w:rsidRDefault="00D768DC">
      <w:pPr>
        <w:pStyle w:val="ad"/>
        <w:jc w:val="both"/>
        <w:outlineLvl w:val="9"/>
        <w:rPr>
          <w:rFonts w:ascii="宋体" w:eastAsia="宋体" w:hAnsi="宋体" w:cs="宋体"/>
          <w:sz w:val="24"/>
          <w:szCs w:val="24"/>
        </w:rPr>
      </w:pPr>
    </w:p>
    <w:p w:rsidR="00D768DC" w:rsidRDefault="001970B9">
      <w:pPr>
        <w:tabs>
          <w:tab w:val="left" w:pos="360"/>
        </w:tabs>
        <w:spacing w:line="360" w:lineRule="auto"/>
        <w:outlineLvl w:val="1"/>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2、工业信息化部、国家统计局、国家发展和改革委员会、财政部《关于印发〈中小企业划型标准规定〉的通知》（工信</w:t>
      </w:r>
      <w:proofErr w:type="gramStart"/>
      <w:r>
        <w:rPr>
          <w:rFonts w:ascii="宋体" w:hAnsi="宋体" w:cs="宋体" w:hint="eastAsia"/>
          <w:b/>
          <w:bCs/>
          <w:sz w:val="24"/>
        </w:rPr>
        <w:t>部联企〔2011〕</w:t>
      </w:r>
      <w:proofErr w:type="gramEnd"/>
      <w:r>
        <w:rPr>
          <w:rFonts w:ascii="宋体" w:hAnsi="宋体" w:cs="宋体" w:hint="eastAsia"/>
          <w:b/>
          <w:bCs/>
          <w:sz w:val="24"/>
        </w:rPr>
        <w:t>300 号）</w:t>
      </w:r>
    </w:p>
    <w:p w:rsidR="00D768DC" w:rsidRDefault="00D768DC">
      <w:pPr>
        <w:pStyle w:val="a6"/>
        <w:tabs>
          <w:tab w:val="left" w:pos="562"/>
          <w:tab w:val="left" w:pos="3372"/>
          <w:tab w:val="left" w:pos="3653"/>
        </w:tabs>
        <w:spacing w:line="360" w:lineRule="auto"/>
        <w:rPr>
          <w:rFonts w:ascii="宋体" w:hAnsi="宋体" w:cs="宋体"/>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关于印发中小企业划型标准规定的通知</w:t>
      </w:r>
    </w:p>
    <w:p w:rsidR="00D768DC" w:rsidRDefault="001970B9">
      <w:pPr>
        <w:spacing w:line="360" w:lineRule="auto"/>
        <w:jc w:val="center"/>
        <w:rPr>
          <w:rFonts w:ascii="宋体" w:hAnsi="宋体" w:cs="宋体"/>
          <w:sz w:val="24"/>
        </w:rPr>
      </w:pPr>
      <w:r>
        <w:rPr>
          <w:rFonts w:ascii="宋体" w:hAnsi="宋体" w:cs="宋体" w:hint="eastAsia"/>
          <w:sz w:val="24"/>
        </w:rPr>
        <w:t>工信部联企业〔2011〕300号</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各省、自治区、直辖市人民政府，国务院各部委、各直属机构及有关单位：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D768DC" w:rsidRDefault="001970B9">
      <w:pPr>
        <w:spacing w:line="360" w:lineRule="auto"/>
        <w:ind w:firstLineChars="200" w:firstLine="480"/>
        <w:jc w:val="right"/>
        <w:rPr>
          <w:rFonts w:ascii="宋体" w:hAnsi="宋体" w:cs="宋体"/>
          <w:sz w:val="24"/>
        </w:rPr>
      </w:pPr>
      <w:r>
        <w:rPr>
          <w:rFonts w:ascii="宋体" w:hAnsi="宋体" w:cs="宋体" w:hint="eastAsia"/>
          <w:sz w:val="24"/>
        </w:rPr>
        <w:t>工业和信息化部 国家统计局</w:t>
      </w:r>
    </w:p>
    <w:p w:rsidR="00D768DC" w:rsidRDefault="001970B9">
      <w:pPr>
        <w:spacing w:line="360" w:lineRule="auto"/>
        <w:ind w:firstLineChars="200" w:firstLine="480"/>
        <w:jc w:val="right"/>
        <w:rPr>
          <w:rFonts w:ascii="宋体" w:hAnsi="宋体" w:cs="宋体"/>
          <w:sz w:val="24"/>
        </w:rPr>
      </w:pPr>
      <w:r>
        <w:rPr>
          <w:rFonts w:ascii="宋体" w:hAnsi="宋体" w:cs="宋体" w:hint="eastAsia"/>
          <w:sz w:val="24"/>
        </w:rPr>
        <w:t>国家发展和改革委员会 财政部</w:t>
      </w:r>
    </w:p>
    <w:p w:rsidR="00D768DC" w:rsidRDefault="001970B9">
      <w:pPr>
        <w:spacing w:line="360" w:lineRule="auto"/>
        <w:ind w:firstLineChars="200" w:firstLine="480"/>
        <w:jc w:val="right"/>
        <w:rPr>
          <w:rFonts w:ascii="宋体" w:hAnsi="宋体" w:cs="宋体"/>
          <w:sz w:val="24"/>
        </w:rPr>
      </w:pPr>
      <w:r>
        <w:rPr>
          <w:rFonts w:ascii="宋体" w:hAnsi="宋体" w:cs="宋体" w:hint="eastAsia"/>
          <w:sz w:val="24"/>
        </w:rPr>
        <w:t>二○一一年六月十八日</w:t>
      </w:r>
    </w:p>
    <w:p w:rsidR="00D768DC" w:rsidRDefault="00D768DC">
      <w:pPr>
        <w:spacing w:line="360" w:lineRule="auto"/>
        <w:ind w:firstLineChars="200" w:firstLine="480"/>
        <w:rPr>
          <w:rFonts w:ascii="宋体" w:hAnsi="宋体" w:cs="宋体"/>
          <w:sz w:val="24"/>
        </w:rPr>
      </w:pPr>
    </w:p>
    <w:p w:rsidR="00D768DC" w:rsidRDefault="00D768DC">
      <w:pPr>
        <w:spacing w:line="360" w:lineRule="auto"/>
        <w:ind w:firstLineChars="200" w:firstLine="480"/>
        <w:rPr>
          <w:rFonts w:ascii="宋体" w:hAnsi="宋体" w:cs="宋体"/>
          <w:sz w:val="24"/>
        </w:rPr>
      </w:pPr>
    </w:p>
    <w:p w:rsidR="00D768DC" w:rsidRDefault="00D768DC">
      <w:pPr>
        <w:spacing w:line="360" w:lineRule="auto"/>
        <w:ind w:firstLineChars="200" w:firstLine="480"/>
        <w:rPr>
          <w:rFonts w:ascii="宋体" w:hAnsi="宋体" w:cs="宋体"/>
          <w:sz w:val="24"/>
        </w:rPr>
      </w:pPr>
    </w:p>
    <w:p w:rsidR="00D768DC" w:rsidRDefault="001970B9">
      <w:pPr>
        <w:spacing w:line="360" w:lineRule="auto"/>
        <w:jc w:val="center"/>
        <w:rPr>
          <w:rFonts w:ascii="宋体" w:hAnsi="宋体" w:cs="宋体"/>
          <w:b/>
          <w:bCs/>
          <w:sz w:val="24"/>
        </w:rPr>
      </w:pPr>
      <w:r>
        <w:rPr>
          <w:rFonts w:ascii="宋体" w:hAnsi="宋体" w:cs="宋体" w:hint="eastAsia"/>
          <w:b/>
          <w:bCs/>
          <w:sz w:val="24"/>
        </w:rPr>
        <w:t xml:space="preserve">中小企业划型标准规定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一、根据《中华人民共和国中小企业促进法》和《国务院关于进一步促进中小企业发展的若干意见》(国发〔2009〕36号)，制定本规定。</w:t>
      </w:r>
    </w:p>
    <w:p w:rsidR="00D768DC" w:rsidRDefault="001970B9">
      <w:pPr>
        <w:spacing w:line="360" w:lineRule="auto"/>
        <w:ind w:firstLineChars="200" w:firstLine="480"/>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四、各行业划型标准为：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（一）农、林、牧、渔业。营业收入20000万元以下的为中小微型企业。其中，</w:t>
      </w:r>
      <w:r>
        <w:rPr>
          <w:rFonts w:ascii="宋体" w:hAnsi="宋体" w:cs="宋体" w:hint="eastAsia"/>
          <w:sz w:val="24"/>
        </w:rPr>
        <w:lastRenderedPageBreak/>
        <w:t>营业收入500万元及以上的为中型企业，营业收入50万元及以上的为小型企业，营业收入50万元以下的为微型企业。</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768DC" w:rsidRDefault="001970B9">
      <w:pPr>
        <w:spacing w:line="360" w:lineRule="auto"/>
        <w:ind w:firstLineChars="200" w:firstLine="480"/>
        <w:rPr>
          <w:rFonts w:ascii="宋体" w:hAnsi="宋体" w:cs="宋体"/>
          <w:sz w:val="24"/>
        </w:rPr>
      </w:pPr>
      <w:r>
        <w:rPr>
          <w:rFonts w:ascii="宋体" w:hAnsi="宋体" w:cs="宋体"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w:t>
      </w:r>
      <w:r>
        <w:rPr>
          <w:rFonts w:ascii="宋体" w:hAnsi="宋体" w:cs="宋体" w:hint="eastAsia"/>
          <w:sz w:val="24"/>
        </w:rPr>
        <w:lastRenderedPageBreak/>
        <w:t xml:space="preserve">20人以下或营业收入100万元以下的为微型企业。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rsidR="00D768DC" w:rsidRDefault="001970B9">
      <w:pPr>
        <w:spacing w:line="360" w:lineRule="auto"/>
        <w:ind w:firstLineChars="200" w:firstLine="480"/>
        <w:rPr>
          <w:rFonts w:ascii="宋体" w:hAnsi="宋体" w:cs="宋体"/>
          <w:sz w:val="24"/>
        </w:rPr>
      </w:pPr>
      <w:r>
        <w:rPr>
          <w:rFonts w:ascii="宋体" w:hAnsi="宋体" w:cs="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768DC" w:rsidRDefault="001970B9">
      <w:pPr>
        <w:spacing w:line="360" w:lineRule="auto"/>
        <w:ind w:firstLineChars="200" w:firstLine="480"/>
        <w:rPr>
          <w:rFonts w:ascii="宋体" w:hAnsi="宋体" w:cs="宋体"/>
          <w:sz w:val="24"/>
        </w:rPr>
      </w:pPr>
      <w:r>
        <w:rPr>
          <w:rFonts w:ascii="宋体" w:hAnsi="宋体" w:cs="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768DC" w:rsidRDefault="001970B9">
      <w:pPr>
        <w:spacing w:line="360" w:lineRule="auto"/>
        <w:ind w:firstLineChars="200" w:firstLine="480"/>
        <w:rPr>
          <w:rFonts w:ascii="宋体" w:hAnsi="宋体" w:cs="宋体"/>
          <w:sz w:val="24"/>
        </w:rPr>
      </w:pPr>
      <w:r>
        <w:rPr>
          <w:rFonts w:ascii="宋体" w:hAnsi="宋体" w:cs="宋体" w:hint="eastAsia"/>
          <w:sz w:val="24"/>
        </w:rPr>
        <w:lastRenderedPageBreak/>
        <w:t>（十六）其他未列明行业。从业人员300人以下的为中小微型企业。其中，从业人员100人及以上的为中型企业；从业人员10人及以上的为小型企业；从业人员10人以下的为微型企业。</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五、企业类型的划分以统计部门的统计数据为依据。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六、本规定适用于在中华人民共和国境内依法设立的各类所有制和各种组织形式的企业。个体工商户和本规定以外的行业，参照本规定进行划型。 </w:t>
      </w:r>
    </w:p>
    <w:p w:rsidR="00D768DC" w:rsidRDefault="001970B9">
      <w:pPr>
        <w:spacing w:line="360" w:lineRule="auto"/>
        <w:ind w:firstLineChars="200" w:firstLine="480"/>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八、本规定由工业和信息化部、国家统计局会同有关部门根据《国民经济行业分类》修订情况和企业发展变化情况适时修订。 </w:t>
      </w:r>
    </w:p>
    <w:p w:rsidR="00D768DC" w:rsidRDefault="001970B9">
      <w:pPr>
        <w:spacing w:line="360" w:lineRule="auto"/>
        <w:ind w:firstLineChars="200" w:firstLine="480"/>
        <w:rPr>
          <w:rFonts w:ascii="宋体" w:hAnsi="宋体" w:cs="宋体"/>
          <w:sz w:val="24"/>
        </w:rPr>
      </w:pPr>
      <w:r>
        <w:rPr>
          <w:rFonts w:ascii="宋体" w:hAnsi="宋体" w:cs="宋体" w:hint="eastAsia"/>
          <w:sz w:val="24"/>
        </w:rPr>
        <w:t xml:space="preserve">九、本规定由工业和信息化部、国家统计局会同有关部门负责解释。 </w:t>
      </w:r>
    </w:p>
    <w:p w:rsidR="00D768DC" w:rsidRDefault="001970B9">
      <w:pPr>
        <w:spacing w:line="360" w:lineRule="auto"/>
        <w:ind w:firstLineChars="200" w:firstLine="480"/>
        <w:rPr>
          <w:rFonts w:ascii="宋体" w:hAnsi="宋体" w:cs="宋体"/>
          <w:sz w:val="24"/>
        </w:rPr>
      </w:pPr>
      <w:r>
        <w:rPr>
          <w:rFonts w:ascii="宋体" w:hAnsi="宋体" w:cs="宋体" w:hint="eastAsia"/>
          <w:sz w:val="24"/>
        </w:rPr>
        <w:t>十、本规定自发布之日起执行，原国家经贸委、原国家计委、财政部和国家统计局2003年颁布的《中小企业标准暂行规定》同时废止。</w:t>
      </w:r>
    </w:p>
    <w:p w:rsidR="00D768DC" w:rsidRDefault="00D768DC">
      <w:pPr>
        <w:ind w:firstLineChars="200" w:firstLine="480"/>
        <w:rPr>
          <w:rFonts w:ascii="宋体" w:hAnsi="宋体" w:cs="宋体"/>
          <w:sz w:val="24"/>
        </w:rPr>
      </w:pPr>
    </w:p>
    <w:p w:rsidR="00D768DC" w:rsidRDefault="00D768DC">
      <w:pPr>
        <w:pStyle w:val="ad"/>
        <w:jc w:val="both"/>
        <w:outlineLvl w:val="9"/>
        <w:rPr>
          <w:rFonts w:ascii="宋体" w:eastAsia="宋体" w:hAnsi="宋体" w:cs="宋体"/>
          <w:sz w:val="24"/>
          <w:szCs w:val="24"/>
        </w:rPr>
      </w:pPr>
    </w:p>
    <w:p w:rsidR="00D768DC" w:rsidRDefault="00D768DC">
      <w:pPr>
        <w:pStyle w:val="ad"/>
        <w:jc w:val="both"/>
        <w:outlineLvl w:val="9"/>
        <w:rPr>
          <w:rFonts w:ascii="宋体" w:eastAsia="宋体" w:hAnsi="宋体" w:cs="宋体"/>
          <w:sz w:val="24"/>
          <w:szCs w:val="24"/>
        </w:rPr>
      </w:pPr>
    </w:p>
    <w:p w:rsidR="00D768DC" w:rsidRDefault="001970B9">
      <w:pPr>
        <w:tabs>
          <w:tab w:val="left" w:pos="360"/>
        </w:tabs>
        <w:spacing w:line="360" w:lineRule="auto"/>
        <w:outlineLvl w:val="1"/>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3、国家统计局《关于印发〈统计上大中小微型企业划分办法（2017）〉的通知》</w:t>
      </w:r>
    </w:p>
    <w:p w:rsidR="00D768DC" w:rsidRDefault="00D768DC">
      <w:pPr>
        <w:widowControl/>
        <w:shd w:val="clear" w:color="auto" w:fill="FFFFFF"/>
        <w:spacing w:line="360" w:lineRule="auto"/>
        <w:jc w:val="center"/>
        <w:rPr>
          <w:rFonts w:ascii="宋体" w:hAnsi="宋体" w:cs="宋体"/>
          <w:b/>
          <w:bCs/>
          <w:kern w:val="0"/>
          <w:sz w:val="24"/>
        </w:rPr>
      </w:pPr>
    </w:p>
    <w:p w:rsidR="00D768DC" w:rsidRDefault="001970B9">
      <w:pPr>
        <w:widowControl/>
        <w:shd w:val="clear" w:color="auto" w:fill="FFFFFF"/>
        <w:spacing w:line="360" w:lineRule="auto"/>
        <w:jc w:val="center"/>
        <w:rPr>
          <w:rFonts w:ascii="宋体" w:hAnsi="宋体" w:cs="宋体"/>
          <w:b/>
          <w:kern w:val="0"/>
          <w:sz w:val="24"/>
        </w:rPr>
      </w:pPr>
      <w:r>
        <w:rPr>
          <w:rFonts w:ascii="宋体" w:hAnsi="宋体" w:cs="宋体" w:hint="eastAsia"/>
          <w:b/>
          <w:bCs/>
          <w:kern w:val="0"/>
          <w:sz w:val="24"/>
        </w:rPr>
        <w:t>国家统计局关于印发《统计上大中小微型企业划分办法（2017）》的通知</w:t>
      </w:r>
    </w:p>
    <w:p w:rsidR="00D768DC" w:rsidRDefault="001970B9">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各省、自治区、直辖市统计局，新疆生产建设兵团统计局，国务院各有关部门，国家统计局各调查总队：</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附件：《统计上大中小微型企业划分办法（2017）》修订说明</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国家统计局</w:t>
      </w:r>
    </w:p>
    <w:p w:rsidR="00D768DC" w:rsidRDefault="001970B9">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2017年12月28日</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jc w:val="center"/>
        <w:rPr>
          <w:rFonts w:ascii="宋体" w:hAnsi="宋体" w:cs="宋体"/>
          <w:b/>
          <w:bCs/>
          <w:kern w:val="0"/>
          <w:sz w:val="24"/>
        </w:rPr>
      </w:pPr>
      <w:r>
        <w:rPr>
          <w:rFonts w:ascii="宋体" w:hAnsi="宋体" w:cs="宋体" w:hint="eastAsia"/>
          <w:b/>
          <w:bCs/>
          <w:kern w:val="0"/>
          <w:sz w:val="24"/>
        </w:rPr>
        <w:t>统计上大中小微型企业划分办法（2017）</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二、本办法适用对象为在中华人民共和国境内依法设立的各种组织形式的法人企业或单位。个体工商户参照本办法进行划分。</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w:t>
      </w:r>
      <w:r>
        <w:rPr>
          <w:rFonts w:ascii="宋体" w:hAnsi="宋体" w:cs="宋体" w:hint="eastAsia"/>
          <w:kern w:val="0"/>
          <w:sz w:val="24"/>
        </w:rPr>
        <w:lastRenderedPageBreak/>
        <w:t>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w:t>
      </w:r>
      <w:proofErr w:type="gramStart"/>
      <w:r>
        <w:rPr>
          <w:rFonts w:ascii="宋体" w:hAnsi="宋体" w:cs="宋体" w:hint="eastAsia"/>
          <w:kern w:val="0"/>
          <w:sz w:val="24"/>
        </w:rPr>
        <w:t>微型等</w:t>
      </w:r>
      <w:proofErr w:type="gramEnd"/>
      <w:r>
        <w:rPr>
          <w:rFonts w:ascii="宋体" w:hAnsi="宋体" w:cs="宋体" w:hint="eastAsia"/>
          <w:kern w:val="0"/>
          <w:sz w:val="24"/>
        </w:rPr>
        <w:t>四种类型。具体划分标准见附表。</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五、企业划分由政府综合统计部门根据统计年报每年确定一次，</w:t>
      </w:r>
      <w:proofErr w:type="gramStart"/>
      <w:r>
        <w:rPr>
          <w:rFonts w:ascii="宋体" w:hAnsi="宋体" w:cs="宋体" w:hint="eastAsia"/>
          <w:kern w:val="0"/>
          <w:sz w:val="24"/>
        </w:rPr>
        <w:t>定报统计</w:t>
      </w:r>
      <w:proofErr w:type="gramEnd"/>
      <w:r>
        <w:rPr>
          <w:rFonts w:ascii="宋体" w:hAnsi="宋体" w:cs="宋体" w:hint="eastAsia"/>
          <w:kern w:val="0"/>
          <w:sz w:val="24"/>
        </w:rPr>
        <w:t>原则上不进行调整。</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六、本办法自印发之日起执行，国家统计局2011年印发的《统计上大中小微型企业划分办法》（国统字〔2011〕75号）同时废止。</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附表：统计上大中小微型企业划分标准</w:t>
      </w:r>
    </w:p>
    <w:p w:rsidR="00D768DC" w:rsidRDefault="00D768DC">
      <w:pPr>
        <w:widowControl/>
        <w:spacing w:line="360" w:lineRule="auto"/>
        <w:jc w:val="left"/>
        <w:rPr>
          <w:rFonts w:ascii="宋体" w:hAnsi="宋体" w:cs="宋体"/>
          <w:kern w:val="0"/>
          <w:sz w:val="24"/>
        </w:rPr>
      </w:pPr>
    </w:p>
    <w:p w:rsidR="00D768DC" w:rsidRDefault="001970B9">
      <w:pPr>
        <w:widowControl/>
        <w:spacing w:line="360" w:lineRule="auto"/>
        <w:jc w:val="left"/>
        <w:rPr>
          <w:rFonts w:ascii="宋体" w:hAnsi="宋体" w:cs="宋体"/>
          <w:kern w:val="0"/>
          <w:sz w:val="24"/>
        </w:rPr>
      </w:pPr>
      <w:r>
        <w:rPr>
          <w:rFonts w:ascii="宋体" w:hAnsi="宋体" w:cs="宋体" w:hint="eastAsia"/>
          <w:kern w:val="0"/>
          <w:sz w:val="24"/>
        </w:rPr>
        <w:t>附表：</w:t>
      </w:r>
    </w:p>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D768DC">
        <w:trPr>
          <w:trHeight w:val="23"/>
          <w:jc w:val="center"/>
        </w:trPr>
        <w:tc>
          <w:tcPr>
            <w:tcW w:w="174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行业名称</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指标名称</w:t>
            </w:r>
          </w:p>
        </w:tc>
        <w:tc>
          <w:tcPr>
            <w:tcW w:w="727" w:type="dxa"/>
            <w:vAlign w:val="center"/>
          </w:tcPr>
          <w:p w:rsidR="00D768DC" w:rsidRDefault="001970B9">
            <w:pPr>
              <w:widowControl/>
              <w:spacing w:line="360" w:lineRule="auto"/>
              <w:jc w:val="center"/>
              <w:rPr>
                <w:rFonts w:ascii="宋体" w:hAnsi="宋体" w:cs="宋体"/>
                <w:b/>
                <w:bCs/>
                <w:kern w:val="0"/>
                <w:sz w:val="24"/>
              </w:rPr>
            </w:pPr>
            <w:r>
              <w:rPr>
                <w:rFonts w:ascii="宋体" w:hAnsi="宋体" w:cs="宋体" w:hint="eastAsia"/>
                <w:b/>
                <w:bCs/>
                <w:kern w:val="0"/>
                <w:sz w:val="24"/>
              </w:rPr>
              <w:t>计量</w:t>
            </w:r>
          </w:p>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单位</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大型</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中型</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小型</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b/>
                <w:bCs/>
                <w:kern w:val="0"/>
                <w:sz w:val="24"/>
              </w:rPr>
              <w:t>微型</w:t>
            </w:r>
          </w:p>
        </w:tc>
      </w:tr>
      <w:tr w:rsidR="00D768DC">
        <w:trPr>
          <w:trHeight w:val="23"/>
          <w:jc w:val="center"/>
        </w:trPr>
        <w:tc>
          <w:tcPr>
            <w:tcW w:w="174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农、林、牧、渔业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Y≥20000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500≤Y＜20000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50≤Y＜500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Y＜50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工业 *</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Y≥40000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2000≤Y＜40000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300≤Y＜2000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Y＜300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建筑业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Y≥80000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6000≤Y＜80000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300≤Y＜6000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Y＜300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Z≥80000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5000≤Z＜80000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300≤Z＜5000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Z＜300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批发业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20≤X＜200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5≤X＜20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X＜5</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Y≥40000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5000≤Y＜40000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1000≤Y＜5000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零售业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10≤X＜50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Y≥20000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500≤Y＜20000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100≤Y＜500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交通运输业 *</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3000≤Y＜30000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200≤Y＜3000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Y＜200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仓储业*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100≤X＜200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1000≤Y＜30000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邮政业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2000≤Y＜30000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住宿业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2000≤Y＜10000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餐饮业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2000≤Y＜10000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信息传输业 *</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X≥2000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100≤X＜2000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1000≤Y＜100000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软件和信息技术服务业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1000≤Y＜10000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50≤Y＜1000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Y＜50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房地产开发经营</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Y≥200000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1000≤Y＜200000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Y＜100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Z≥10000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5000≤Z＜10000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2000≤Z＜5000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Z＜2000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物业管理</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Y≥5000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1000≤Y＜5000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500≤Y＜1000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Y＜500</w:t>
            </w:r>
          </w:p>
        </w:tc>
      </w:tr>
      <w:tr w:rsidR="00D768DC">
        <w:trPr>
          <w:trHeight w:val="23"/>
          <w:jc w:val="center"/>
        </w:trPr>
        <w:tc>
          <w:tcPr>
            <w:tcW w:w="1742" w:type="dxa"/>
            <w:vMerge w:val="restart"/>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租赁和商务服务业</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r w:rsidR="00D768DC">
        <w:trPr>
          <w:trHeight w:val="23"/>
          <w:jc w:val="center"/>
        </w:trPr>
        <w:tc>
          <w:tcPr>
            <w:tcW w:w="1742" w:type="dxa"/>
            <w:vMerge/>
            <w:vAlign w:val="center"/>
          </w:tcPr>
          <w:p w:rsidR="00D768DC" w:rsidRDefault="00D768DC">
            <w:pPr>
              <w:widowControl/>
              <w:spacing w:line="360" w:lineRule="auto"/>
              <w:jc w:val="center"/>
              <w:rPr>
                <w:rFonts w:ascii="宋体" w:hAnsi="宋体" w:cs="宋体"/>
                <w:kern w:val="0"/>
                <w:sz w:val="24"/>
              </w:rPr>
            </w:pP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Z≥120000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8000≤Z＜120000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100≤Z＜8000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Z＜100</w:t>
            </w:r>
          </w:p>
        </w:tc>
      </w:tr>
      <w:tr w:rsidR="00D768DC">
        <w:trPr>
          <w:trHeight w:val="23"/>
          <w:jc w:val="center"/>
        </w:trPr>
        <w:tc>
          <w:tcPr>
            <w:tcW w:w="174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其他未列明行业 *</w:t>
            </w:r>
          </w:p>
        </w:tc>
        <w:tc>
          <w:tcPr>
            <w:tcW w:w="1462"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rsidR="00D768DC" w:rsidRDefault="001970B9">
            <w:pPr>
              <w:widowControl/>
              <w:spacing w:line="360" w:lineRule="auto"/>
              <w:jc w:val="center"/>
              <w:rPr>
                <w:rFonts w:ascii="宋体" w:hAnsi="宋体" w:cs="宋体"/>
                <w:kern w:val="0"/>
                <w:sz w:val="24"/>
              </w:rPr>
            </w:pPr>
            <w:r>
              <w:rPr>
                <w:rFonts w:ascii="宋体" w:hAnsi="宋体" w:cs="宋体" w:hint="eastAsia"/>
                <w:kern w:val="0"/>
                <w:sz w:val="24"/>
              </w:rPr>
              <w:t>X＜10</w:t>
            </w:r>
          </w:p>
        </w:tc>
      </w:tr>
    </w:tbl>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说明：</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1.大型、中型和小型企业须同时满足所列指标的下限，否则下划一档；微型企业只须满足所列指标中的一项即可。</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768DC" w:rsidRDefault="001970B9">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w:t>
      </w:r>
      <w:r>
        <w:rPr>
          <w:rFonts w:ascii="宋体" w:hAnsi="宋体" w:cs="宋体" w:hint="eastAsia"/>
          <w:kern w:val="0"/>
          <w:sz w:val="24"/>
        </w:rPr>
        <w:lastRenderedPageBreak/>
        <w:t>用营业总收入代替；其他未设置主营业务收入的行业，采用营业收入指标。（3）资产总额，采用资产总计代替。</w:t>
      </w:r>
    </w:p>
    <w:p w:rsidR="00D768DC" w:rsidRDefault="00D768DC">
      <w:pPr>
        <w:pStyle w:val="a6"/>
        <w:tabs>
          <w:tab w:val="left" w:pos="562"/>
          <w:tab w:val="left" w:pos="3372"/>
          <w:tab w:val="left" w:pos="3653"/>
        </w:tabs>
        <w:spacing w:line="360" w:lineRule="auto"/>
        <w:rPr>
          <w:rFonts w:ascii="宋体" w:hAnsi="宋体" w:cs="宋体"/>
          <w:sz w:val="24"/>
        </w:rPr>
      </w:pPr>
    </w:p>
    <w:p w:rsidR="00D768DC" w:rsidRDefault="001970B9">
      <w:pPr>
        <w:tabs>
          <w:tab w:val="left" w:pos="360"/>
        </w:tabs>
        <w:spacing w:line="360" w:lineRule="auto"/>
        <w:outlineLvl w:val="1"/>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4、财政部、民政部、中国残联《关于促进残疾人就业政府采购政策的通知》（财库〔2017〕141 号）</w:t>
      </w:r>
    </w:p>
    <w:p w:rsidR="00D768DC" w:rsidRDefault="00D768DC">
      <w:pPr>
        <w:shd w:val="clear" w:color="auto" w:fill="FFFFFF"/>
        <w:spacing w:line="360" w:lineRule="auto"/>
        <w:rPr>
          <w:rFonts w:ascii="宋体" w:hAnsi="宋体" w:cs="宋体"/>
          <w:bCs/>
          <w:sz w:val="24"/>
        </w:rPr>
      </w:pPr>
    </w:p>
    <w:p w:rsidR="00D768DC" w:rsidRDefault="001970B9">
      <w:pPr>
        <w:shd w:val="clear" w:color="auto" w:fill="FFFFFF"/>
        <w:spacing w:line="360" w:lineRule="auto"/>
        <w:rPr>
          <w:rFonts w:ascii="宋体" w:hAnsi="宋体" w:cs="宋体"/>
          <w:bCs/>
          <w:sz w:val="24"/>
        </w:rPr>
      </w:pPr>
      <w:r>
        <w:rPr>
          <w:rFonts w:ascii="宋体" w:hAnsi="宋体" w:cs="宋体" w:hint="eastAsia"/>
          <w:bCs/>
          <w:sz w:val="24"/>
        </w:rPr>
        <w:t>关于促进残疾人就业政府采购政策的通知</w:t>
      </w:r>
    </w:p>
    <w:p w:rsidR="00D768DC" w:rsidRDefault="001970B9">
      <w:pPr>
        <w:pStyle w:val="ac"/>
        <w:shd w:val="clear" w:color="auto" w:fill="FFFFFF"/>
        <w:spacing w:before="0" w:beforeAutospacing="0" w:after="0" w:afterAutospacing="0" w:line="360" w:lineRule="auto"/>
        <w:jc w:val="center"/>
      </w:pPr>
      <w:r>
        <w:rPr>
          <w:rFonts w:hint="eastAsia"/>
        </w:rPr>
        <w:t xml:space="preserve">　　</w:t>
      </w:r>
      <w:bookmarkStart w:id="32" w:name="sendNo"/>
      <w:r>
        <w:rPr>
          <w:rFonts w:hint="eastAsia"/>
        </w:rPr>
        <w:t>财库〔</w:t>
      </w:r>
      <w:bookmarkEnd w:id="32"/>
      <w:r>
        <w:rPr>
          <w:rFonts w:hint="eastAsia"/>
        </w:rPr>
        <w:t>2017〕141号</w:t>
      </w:r>
    </w:p>
    <w:p w:rsidR="00D768DC" w:rsidRDefault="001970B9">
      <w:pPr>
        <w:pStyle w:val="ac"/>
        <w:shd w:val="clear" w:color="auto" w:fill="FFFFFF"/>
        <w:spacing w:before="0" w:beforeAutospacing="0" w:after="0" w:afterAutospacing="0" w:line="360" w:lineRule="auto"/>
        <w:ind w:firstLineChars="200" w:firstLine="48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rsidR="00D768DC" w:rsidRDefault="001970B9">
      <w:pPr>
        <w:pStyle w:val="ac"/>
        <w:shd w:val="clear" w:color="auto" w:fill="FFFFFF"/>
        <w:spacing w:before="0" w:beforeAutospacing="0" w:after="0" w:afterAutospacing="0" w:line="360" w:lineRule="auto"/>
        <w:ind w:firstLineChars="200" w:firstLine="480"/>
      </w:pPr>
      <w:r>
        <w:rPr>
          <w:rFonts w:hint="eastAsia"/>
        </w:rPr>
        <w:t>为了发挥政府采购促进残疾人就业的作用，进一步保障残疾人权益，依照《政府采购法》、《残疾人保障法》等法律法规及相关规定，现就促进残疾人就业政府采购政策通知如下：</w:t>
      </w:r>
    </w:p>
    <w:p w:rsidR="00D768DC" w:rsidRDefault="001970B9">
      <w:pPr>
        <w:pStyle w:val="ac"/>
        <w:shd w:val="clear" w:color="auto" w:fill="FFFFFF"/>
        <w:spacing w:before="0" w:beforeAutospacing="0" w:after="0" w:afterAutospacing="0" w:line="360" w:lineRule="auto"/>
        <w:ind w:firstLineChars="200" w:firstLine="480"/>
      </w:pPr>
      <w:r>
        <w:rPr>
          <w:rFonts w:hint="eastAsia"/>
        </w:rPr>
        <w:t>一、享受政府采购支持政策的残疾人福利性单位应当同时满足以下条件：</w:t>
      </w:r>
    </w:p>
    <w:p w:rsidR="00D768DC" w:rsidRDefault="001970B9">
      <w:pPr>
        <w:pStyle w:val="ac"/>
        <w:shd w:val="clear" w:color="auto" w:fill="FFFFFF"/>
        <w:spacing w:before="0" w:beforeAutospacing="0" w:after="0" w:afterAutospacing="0" w:line="360" w:lineRule="auto"/>
        <w:ind w:firstLineChars="200" w:firstLine="480"/>
      </w:pPr>
      <w:r>
        <w:rPr>
          <w:rFonts w:hint="eastAsia"/>
        </w:rPr>
        <w:t>（一）安置的残疾人占本单位在职职工人数的比例不低于25%（含25%），并且安置的残疾人人数不少于10人（含10人）；</w:t>
      </w:r>
    </w:p>
    <w:p w:rsidR="00D768DC" w:rsidRDefault="001970B9">
      <w:pPr>
        <w:pStyle w:val="ac"/>
        <w:shd w:val="clear" w:color="auto" w:fill="FFFFFF"/>
        <w:spacing w:before="0" w:beforeAutospacing="0" w:after="0" w:afterAutospacing="0" w:line="360" w:lineRule="auto"/>
        <w:ind w:firstLineChars="200" w:firstLine="480"/>
      </w:pPr>
      <w:r>
        <w:rPr>
          <w:rFonts w:hint="eastAsia"/>
        </w:rPr>
        <w:t>（二）依法与安置的每位残疾人签订了一年以上（含一年）的劳动合同或服务协议；</w:t>
      </w:r>
    </w:p>
    <w:p w:rsidR="00D768DC" w:rsidRDefault="001970B9">
      <w:pPr>
        <w:pStyle w:val="ac"/>
        <w:shd w:val="clear" w:color="auto" w:fill="FFFFFF"/>
        <w:spacing w:before="0" w:beforeAutospacing="0" w:after="0" w:afterAutospacing="0" w:line="360" w:lineRule="auto"/>
        <w:ind w:firstLineChars="200" w:firstLine="480"/>
      </w:pPr>
      <w:r>
        <w:rPr>
          <w:rFonts w:hint="eastAsia"/>
        </w:rPr>
        <w:t>（三）为安置的每位残疾人按月足额缴纳了基本养老保险、基本医疗保险、失业保险、工伤保险和生育保险等社会保险费；</w:t>
      </w:r>
    </w:p>
    <w:p w:rsidR="00D768DC" w:rsidRDefault="001970B9">
      <w:pPr>
        <w:pStyle w:val="ac"/>
        <w:shd w:val="clear" w:color="auto" w:fill="FFFFFF"/>
        <w:spacing w:before="0" w:beforeAutospacing="0" w:after="0" w:afterAutospacing="0" w:line="360" w:lineRule="auto"/>
        <w:ind w:firstLineChars="200" w:firstLine="480"/>
      </w:pPr>
      <w:r>
        <w:rPr>
          <w:rFonts w:hint="eastAsia"/>
        </w:rPr>
        <w:t>（四）通过银行等金融机构向安置的每位残疾人，按月支付了不低于单位所在区县适用的经省级人民政府批准的月最低工资标准的工资；</w:t>
      </w:r>
    </w:p>
    <w:p w:rsidR="00D768DC" w:rsidRDefault="001970B9">
      <w:pPr>
        <w:pStyle w:val="ac"/>
        <w:shd w:val="clear" w:color="auto" w:fill="FFFFFF"/>
        <w:spacing w:before="0" w:beforeAutospacing="0" w:after="0" w:afterAutospacing="0" w:line="360" w:lineRule="auto"/>
        <w:ind w:firstLineChars="200" w:firstLine="480"/>
      </w:pPr>
      <w:r>
        <w:rPr>
          <w:rFonts w:hint="eastAsia"/>
        </w:rPr>
        <w:t>（五）提供本单位制造的货物、承担的工程或者服务（以下简称产品），或者提供其他残疾人福利性单位制造的货物（不包括使用非残疾人福利性单位注册商标的货物）。</w:t>
      </w:r>
    </w:p>
    <w:p w:rsidR="00D768DC" w:rsidRDefault="001970B9">
      <w:pPr>
        <w:pStyle w:val="ac"/>
        <w:shd w:val="clear" w:color="auto" w:fill="FFFFFF"/>
        <w:spacing w:before="0" w:beforeAutospacing="0" w:after="0" w:afterAutospacing="0" w:line="36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768DC" w:rsidRDefault="001970B9">
      <w:pPr>
        <w:pStyle w:val="ac"/>
        <w:shd w:val="clear" w:color="auto" w:fill="FFFFFF"/>
        <w:spacing w:before="0" w:beforeAutospacing="0" w:after="0" w:afterAutospacing="0" w:line="360" w:lineRule="auto"/>
        <w:ind w:firstLineChars="200" w:firstLine="480"/>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hint="eastAsia"/>
        </w:rPr>
        <w:t>函内容</w:t>
      </w:r>
      <w:proofErr w:type="gramEnd"/>
      <w:r>
        <w:rPr>
          <w:rFonts w:hint="eastAsia"/>
        </w:rPr>
        <w:t>的材料。</w:t>
      </w:r>
    </w:p>
    <w:p w:rsidR="00D768DC" w:rsidRDefault="001970B9">
      <w:pPr>
        <w:pStyle w:val="ac"/>
        <w:shd w:val="clear" w:color="auto" w:fill="FFFFFF"/>
        <w:spacing w:before="0" w:beforeAutospacing="0" w:after="0" w:afterAutospacing="0" w:line="360" w:lineRule="auto"/>
        <w:ind w:firstLineChars="200" w:firstLine="480"/>
      </w:pPr>
      <w:r>
        <w:rPr>
          <w:rFonts w:hint="eastAsia"/>
        </w:rPr>
        <w:t>中标、成交供应商为残疾人福利性单位的，采购人或者其委托的采购代理机构应当随中标、成交结果同时公告其《残疾人福利性单位声明函》，接受社会监督。</w:t>
      </w:r>
    </w:p>
    <w:p w:rsidR="00D768DC" w:rsidRDefault="001970B9">
      <w:pPr>
        <w:pStyle w:val="ac"/>
        <w:shd w:val="clear" w:color="auto" w:fill="FFFFFF"/>
        <w:spacing w:before="0" w:beforeAutospacing="0" w:after="0" w:afterAutospacing="0" w:line="360" w:lineRule="auto"/>
        <w:ind w:firstLineChars="200" w:firstLine="480"/>
      </w:pPr>
      <w:r>
        <w:rPr>
          <w:rFonts w:hint="eastAsia"/>
        </w:rPr>
        <w:t>供应商提供的《残疾人福利性单位声明函》与事实不符的，依照《政府采购法》第七十七条第一款的规定追究法律责任。</w:t>
      </w:r>
    </w:p>
    <w:p w:rsidR="00D768DC" w:rsidRDefault="001970B9">
      <w:pPr>
        <w:pStyle w:val="ac"/>
        <w:shd w:val="clear" w:color="auto" w:fill="FFFFFF"/>
        <w:spacing w:before="0" w:beforeAutospacing="0" w:after="0" w:afterAutospacing="0" w:line="360" w:lineRule="auto"/>
        <w:ind w:firstLineChars="200" w:firstLine="48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768DC" w:rsidRDefault="001970B9">
      <w:pPr>
        <w:pStyle w:val="ac"/>
        <w:shd w:val="clear" w:color="auto" w:fill="FFFFFF"/>
        <w:spacing w:before="0" w:beforeAutospacing="0" w:after="0" w:afterAutospacing="0" w:line="360" w:lineRule="auto"/>
        <w:ind w:firstLineChars="200" w:firstLine="480"/>
      </w:pPr>
      <w:r>
        <w:rPr>
          <w:rFonts w:hint="eastAsia"/>
        </w:rPr>
        <w:t>四、采购人采购公开招标数额标准以上的货物或者服务，因落实促进残疾人就业政策的需要，依法履行有关报批程序后，可采用公开招标以外的采购方式。</w:t>
      </w:r>
    </w:p>
    <w:p w:rsidR="00D768DC" w:rsidRDefault="001970B9">
      <w:pPr>
        <w:pStyle w:val="ac"/>
        <w:shd w:val="clear" w:color="auto" w:fill="FFFFFF"/>
        <w:spacing w:before="0" w:beforeAutospacing="0" w:after="0" w:afterAutospacing="0" w:line="360" w:lineRule="auto"/>
        <w:ind w:firstLineChars="200" w:firstLine="48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D768DC" w:rsidRDefault="001970B9">
      <w:pPr>
        <w:pStyle w:val="ac"/>
        <w:shd w:val="clear" w:color="auto" w:fill="FFFFFF"/>
        <w:spacing w:before="0" w:beforeAutospacing="0" w:after="0" w:afterAutospacing="0" w:line="360" w:lineRule="auto"/>
        <w:ind w:firstLineChars="200" w:firstLine="48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768DC" w:rsidRDefault="001970B9">
      <w:pPr>
        <w:pStyle w:val="ac"/>
        <w:shd w:val="clear" w:color="auto" w:fill="FFFFFF"/>
        <w:spacing w:before="0" w:beforeAutospacing="0" w:after="0" w:afterAutospacing="0" w:line="360" w:lineRule="auto"/>
        <w:ind w:firstLineChars="200" w:firstLine="480"/>
      </w:pPr>
      <w:r>
        <w:rPr>
          <w:rFonts w:hint="eastAsia"/>
        </w:rPr>
        <w:t>七、本通知自2017年10月1日起执行。</w:t>
      </w:r>
    </w:p>
    <w:p w:rsidR="00D768DC" w:rsidRDefault="001970B9">
      <w:pPr>
        <w:pStyle w:val="ac"/>
        <w:shd w:val="clear" w:color="auto" w:fill="FFFFFF"/>
        <w:spacing w:before="0" w:beforeAutospacing="0" w:after="0" w:afterAutospacing="0" w:line="360" w:lineRule="auto"/>
        <w:ind w:firstLineChars="200" w:firstLine="480"/>
        <w:jc w:val="right"/>
      </w:pPr>
      <w:r>
        <w:rPr>
          <w:rFonts w:hint="eastAsia"/>
        </w:rPr>
        <w:t>财政部 民政部 中国残疾人联合会</w:t>
      </w:r>
    </w:p>
    <w:p w:rsidR="00D768DC" w:rsidRDefault="001970B9">
      <w:pPr>
        <w:pStyle w:val="ac"/>
        <w:shd w:val="clear" w:color="auto" w:fill="FFFFFF"/>
        <w:spacing w:before="0" w:beforeAutospacing="0" w:after="0" w:afterAutospacing="0" w:line="360" w:lineRule="auto"/>
        <w:ind w:firstLineChars="200" w:firstLine="480"/>
        <w:jc w:val="right"/>
      </w:pPr>
      <w:r>
        <w:rPr>
          <w:rFonts w:hint="eastAsia"/>
        </w:rPr>
        <w:t>2017年8月22日</w:t>
      </w:r>
    </w:p>
    <w:p w:rsidR="00D768DC" w:rsidRDefault="001970B9">
      <w:pPr>
        <w:pStyle w:val="x-scope"/>
        <w:shd w:val="clear" w:color="auto" w:fill="FFFFFF"/>
        <w:spacing w:before="0" w:beforeAutospacing="0" w:after="0" w:afterAutospacing="0" w:line="360" w:lineRule="auto"/>
        <w:jc w:val="both"/>
      </w:pPr>
      <w:r>
        <w:rPr>
          <w:rFonts w:hint="eastAsia"/>
        </w:rPr>
        <w:t>附件：</w:t>
      </w:r>
    </w:p>
    <w:p w:rsidR="00D768DC" w:rsidRDefault="001970B9">
      <w:pPr>
        <w:pStyle w:val="x-scope"/>
        <w:shd w:val="clear" w:color="auto" w:fill="FFFFFF"/>
        <w:spacing w:before="0" w:beforeAutospacing="0" w:after="0" w:afterAutospacing="0" w:line="360" w:lineRule="auto"/>
        <w:ind w:firstLineChars="200" w:firstLine="482"/>
        <w:jc w:val="center"/>
      </w:pPr>
      <w:r>
        <w:rPr>
          <w:rStyle w:val="qowt-font5-gb2312"/>
          <w:rFonts w:hint="eastAsia"/>
          <w:b/>
          <w:bCs/>
        </w:rPr>
        <w:t>残疾人福利性单位声明函</w:t>
      </w:r>
    </w:p>
    <w:p w:rsidR="00D768DC" w:rsidRDefault="001970B9">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本单位郑重声明，根据《财政部 民政部 中国残疾人联合会关于促进残疾人就业政府采购政策的通知》（财库〔2017〕 141号）的规定，本单位为符合条件的残</w:t>
      </w:r>
      <w:r>
        <w:rPr>
          <w:rStyle w:val="qowt-font5-gb2312"/>
          <w:rFonts w:hint="eastAsia"/>
        </w:rPr>
        <w:lastRenderedPageBreak/>
        <w:t>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68DC" w:rsidRDefault="001970B9">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本单位对上述声明的真实性负责。如有虚假，将依法承担相应责任。</w:t>
      </w:r>
    </w:p>
    <w:p w:rsidR="00D768DC" w:rsidRDefault="001970B9">
      <w:pPr>
        <w:pStyle w:val="x-scope"/>
        <w:shd w:val="clear" w:color="auto" w:fill="FFFFFF"/>
        <w:spacing w:before="0" w:beforeAutospacing="0" w:after="0" w:afterAutospacing="0" w:line="360" w:lineRule="auto"/>
        <w:ind w:firstLineChars="200" w:firstLine="480"/>
        <w:jc w:val="both"/>
      </w:pPr>
      <w:r>
        <w:rPr>
          <w:rFonts w:hint="eastAsia"/>
        </w:rPr>
        <w:t>投标人已知悉《关于促进残疾人就业政府采购政策的通知》（财库〔2017〕141 号）的规定，承诺提供的声明</w:t>
      </w:r>
      <w:proofErr w:type="gramStart"/>
      <w:r>
        <w:rPr>
          <w:rFonts w:hint="eastAsia"/>
        </w:rPr>
        <w:t>函内容</w:t>
      </w:r>
      <w:proofErr w:type="gramEnd"/>
      <w:r>
        <w:rPr>
          <w:rFonts w:hint="eastAsia"/>
        </w:rPr>
        <w:t>是真实的，如提供声明</w:t>
      </w:r>
      <w:proofErr w:type="gramStart"/>
      <w:r>
        <w:rPr>
          <w:rFonts w:hint="eastAsia"/>
        </w:rPr>
        <w:t>函内容</w:t>
      </w:r>
      <w:proofErr w:type="gramEnd"/>
      <w:r>
        <w:rPr>
          <w:rFonts w:hint="eastAsia"/>
        </w:rPr>
        <w:t>不实，则依法追究相关法律责任。</w:t>
      </w:r>
    </w:p>
    <w:p w:rsidR="00D768DC" w:rsidRDefault="001970B9">
      <w:pPr>
        <w:pStyle w:val="x-scope"/>
        <w:shd w:val="clear" w:color="auto" w:fill="FFFFFF"/>
        <w:spacing w:before="0" w:beforeAutospacing="0" w:after="0" w:afterAutospacing="0" w:line="360" w:lineRule="auto"/>
        <w:ind w:rightChars="1000" w:right="2100"/>
        <w:jc w:val="right"/>
      </w:pPr>
      <w:r>
        <w:rPr>
          <w:rStyle w:val="qowt-font5-gb2312"/>
          <w:rFonts w:hint="eastAsia"/>
        </w:rPr>
        <w:t>单位名称（盖章）：</w:t>
      </w:r>
    </w:p>
    <w:p w:rsidR="00D768DC" w:rsidRDefault="001970B9">
      <w:pPr>
        <w:pStyle w:val="x-scope"/>
        <w:shd w:val="clear" w:color="auto" w:fill="FFFFFF"/>
        <w:spacing w:before="0" w:beforeAutospacing="0" w:after="0" w:afterAutospacing="0" w:line="360" w:lineRule="auto"/>
        <w:ind w:rightChars="1000" w:right="2100"/>
        <w:jc w:val="right"/>
        <w:rPr>
          <w:lang w:val="fr-CH"/>
        </w:rPr>
      </w:pPr>
      <w:r>
        <w:rPr>
          <w:rStyle w:val="qowt-font5-gb2312"/>
          <w:rFonts w:hint="eastAsia"/>
        </w:rPr>
        <w:t>日 期：</w:t>
      </w:r>
    </w:p>
    <w:sectPr w:rsidR="00D768DC">
      <w:headerReference w:type="even" r:id="rId9"/>
      <w:headerReference w:type="default" r:id="rId10"/>
      <w:headerReference w:type="first" r:id="rId11"/>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D7" w:rsidRDefault="00A70AD7">
      <w:r>
        <w:separator/>
      </w:r>
    </w:p>
  </w:endnote>
  <w:endnote w:type="continuationSeparator" w:id="0">
    <w:p w:rsidR="00A70AD7" w:rsidRDefault="00A7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Open Sans">
    <w:altName w:val="Times New Roman"/>
    <w:charset w:val="00"/>
    <w:family w:val="swiss"/>
    <w:pitch w:val="default"/>
    <w:sig w:usb0="00000000" w:usb1="00000000" w:usb2="00000028"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DC" w:rsidRDefault="001970B9">
    <w:pPr>
      <w:pStyle w:val="aa"/>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B80EFF">
      <w:rPr>
        <w:rStyle w:val="af2"/>
        <w:rFonts w:ascii="宋体" w:hAnsi="宋体"/>
        <w:noProof/>
        <w:sz w:val="28"/>
        <w:szCs w:val="28"/>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DC" w:rsidRDefault="001970B9">
    <w:pPr>
      <w:pStyle w:val="aa"/>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sidR="00B80EFF">
      <w:rPr>
        <w:rStyle w:val="af2"/>
        <w:rFonts w:ascii="宋体" w:hAnsi="宋体"/>
        <w:noProof/>
        <w:sz w:val="28"/>
        <w:szCs w:val="28"/>
      </w:rPr>
      <w:t>5</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D7" w:rsidRDefault="00A70AD7">
      <w:r>
        <w:separator/>
      </w:r>
    </w:p>
  </w:footnote>
  <w:footnote w:type="continuationSeparator" w:id="0">
    <w:p w:rsidR="00A70AD7" w:rsidRDefault="00A7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DC" w:rsidRDefault="00D768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DC" w:rsidRDefault="00D768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DC" w:rsidRDefault="00D768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7657F5"/>
    <w:multiLevelType w:val="singleLevel"/>
    <w:tmpl w:val="A77657F5"/>
    <w:lvl w:ilvl="0">
      <w:start w:val="1"/>
      <w:numFmt w:val="decimal"/>
      <w:suff w:val="nothing"/>
      <w:lvlText w:val="（%1）"/>
      <w:lvlJc w:val="left"/>
    </w:lvl>
  </w:abstractNum>
  <w:abstractNum w:abstractNumId="1" w15:restartNumberingAfterBreak="0">
    <w:nsid w:val="B60EDFBE"/>
    <w:multiLevelType w:val="singleLevel"/>
    <w:tmpl w:val="B60EDFBE"/>
    <w:lvl w:ilvl="0">
      <w:start w:val="1"/>
      <w:numFmt w:val="decimal"/>
      <w:suff w:val="nothing"/>
      <w:lvlText w:val="（%1）"/>
      <w:lvlJc w:val="left"/>
    </w:lvl>
  </w:abstractNum>
  <w:abstractNum w:abstractNumId="2"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3"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grammar="clean"/>
  <w:defaultTabStop w:val="420"/>
  <w:evenAndOddHeaders/>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 w:name="KSO_WPS_MARK_KEY" w:val="c3a81a13-5561-4215-903e-211d5f6690d5"/>
  </w:docVars>
  <w:rsids>
    <w:rsidRoot w:val="000A03C9"/>
    <w:rsid w:val="987C8D6B"/>
    <w:rsid w:val="9B7FDE5D"/>
    <w:rsid w:val="9CEA1F8E"/>
    <w:rsid w:val="9FFF4CC5"/>
    <w:rsid w:val="ABDF74A1"/>
    <w:rsid w:val="ACF742ED"/>
    <w:rsid w:val="ADE27C79"/>
    <w:rsid w:val="AECF2876"/>
    <w:rsid w:val="B39EFC6E"/>
    <w:rsid w:val="B7BF1571"/>
    <w:rsid w:val="B7E1C586"/>
    <w:rsid w:val="B7EF7656"/>
    <w:rsid w:val="B7FB7B02"/>
    <w:rsid w:val="BE9FAFA1"/>
    <w:rsid w:val="BF7BAE69"/>
    <w:rsid w:val="BFA48E79"/>
    <w:rsid w:val="BFAB37A6"/>
    <w:rsid w:val="BFEB186D"/>
    <w:rsid w:val="C0F3C865"/>
    <w:rsid w:val="DA7A7C0C"/>
    <w:rsid w:val="DB7F364C"/>
    <w:rsid w:val="DED74F51"/>
    <w:rsid w:val="E7FFDAFC"/>
    <w:rsid w:val="EBA57DBF"/>
    <w:rsid w:val="EBF92D84"/>
    <w:rsid w:val="EF9F3890"/>
    <w:rsid w:val="EFFDE327"/>
    <w:rsid w:val="F1DF520C"/>
    <w:rsid w:val="F39FDE71"/>
    <w:rsid w:val="F3E10F42"/>
    <w:rsid w:val="F4DF58A4"/>
    <w:rsid w:val="F53EF06F"/>
    <w:rsid w:val="F7F70416"/>
    <w:rsid w:val="F7FB1A75"/>
    <w:rsid w:val="F9F4FB01"/>
    <w:rsid w:val="FA7FD689"/>
    <w:rsid w:val="FABD599E"/>
    <w:rsid w:val="FAFDCA08"/>
    <w:rsid w:val="FBFF9B33"/>
    <w:rsid w:val="FCF5F034"/>
    <w:rsid w:val="FD8D31ED"/>
    <w:rsid w:val="FE598508"/>
    <w:rsid w:val="FEFF9DE3"/>
    <w:rsid w:val="FF6E13BF"/>
    <w:rsid w:val="FFA79133"/>
    <w:rsid w:val="FFBD3840"/>
    <w:rsid w:val="FFBE10AB"/>
    <w:rsid w:val="FFDDB184"/>
    <w:rsid w:val="FFEBE3A0"/>
    <w:rsid w:val="FFFE39CD"/>
    <w:rsid w:val="00000BBC"/>
    <w:rsid w:val="00010377"/>
    <w:rsid w:val="000120DD"/>
    <w:rsid w:val="0002739A"/>
    <w:rsid w:val="00031786"/>
    <w:rsid w:val="00033D38"/>
    <w:rsid w:val="00035EA7"/>
    <w:rsid w:val="00060D38"/>
    <w:rsid w:val="00060DDC"/>
    <w:rsid w:val="00073733"/>
    <w:rsid w:val="00081ECE"/>
    <w:rsid w:val="000A03C9"/>
    <w:rsid w:val="000A12C4"/>
    <w:rsid w:val="000A699B"/>
    <w:rsid w:val="0011288B"/>
    <w:rsid w:val="0011339A"/>
    <w:rsid w:val="0011760F"/>
    <w:rsid w:val="00140E43"/>
    <w:rsid w:val="00140E4A"/>
    <w:rsid w:val="00145C02"/>
    <w:rsid w:val="0015582E"/>
    <w:rsid w:val="0017183F"/>
    <w:rsid w:val="00173692"/>
    <w:rsid w:val="001915E8"/>
    <w:rsid w:val="001920F9"/>
    <w:rsid w:val="001970B9"/>
    <w:rsid w:val="001A082F"/>
    <w:rsid w:val="001A23B4"/>
    <w:rsid w:val="001C02C5"/>
    <w:rsid w:val="001C583F"/>
    <w:rsid w:val="001F28CE"/>
    <w:rsid w:val="00214E69"/>
    <w:rsid w:val="00247A96"/>
    <w:rsid w:val="00254AF5"/>
    <w:rsid w:val="00255188"/>
    <w:rsid w:val="002768B3"/>
    <w:rsid w:val="00277F25"/>
    <w:rsid w:val="00285E13"/>
    <w:rsid w:val="00295206"/>
    <w:rsid w:val="002B0DCD"/>
    <w:rsid w:val="002C7E90"/>
    <w:rsid w:val="002E1A90"/>
    <w:rsid w:val="002E4D62"/>
    <w:rsid w:val="002F291D"/>
    <w:rsid w:val="002F4668"/>
    <w:rsid w:val="002F7C2C"/>
    <w:rsid w:val="00315102"/>
    <w:rsid w:val="00315510"/>
    <w:rsid w:val="00330369"/>
    <w:rsid w:val="0034145D"/>
    <w:rsid w:val="00345639"/>
    <w:rsid w:val="0036728E"/>
    <w:rsid w:val="00370139"/>
    <w:rsid w:val="00376433"/>
    <w:rsid w:val="003A0F28"/>
    <w:rsid w:val="003A49AE"/>
    <w:rsid w:val="003B3364"/>
    <w:rsid w:val="003B65D9"/>
    <w:rsid w:val="003C29D7"/>
    <w:rsid w:val="003D56EA"/>
    <w:rsid w:val="003E1083"/>
    <w:rsid w:val="003E72E3"/>
    <w:rsid w:val="004011D0"/>
    <w:rsid w:val="00411E5B"/>
    <w:rsid w:val="00414B93"/>
    <w:rsid w:val="0042043F"/>
    <w:rsid w:val="004336FB"/>
    <w:rsid w:val="00433FC9"/>
    <w:rsid w:val="00456399"/>
    <w:rsid w:val="00464228"/>
    <w:rsid w:val="004652FC"/>
    <w:rsid w:val="00466200"/>
    <w:rsid w:val="00466B8F"/>
    <w:rsid w:val="00472B62"/>
    <w:rsid w:val="00491503"/>
    <w:rsid w:val="004A4E5D"/>
    <w:rsid w:val="004C0D70"/>
    <w:rsid w:val="004C76F9"/>
    <w:rsid w:val="004E68C0"/>
    <w:rsid w:val="004F15C0"/>
    <w:rsid w:val="00505C6A"/>
    <w:rsid w:val="00515318"/>
    <w:rsid w:val="0052049D"/>
    <w:rsid w:val="00525123"/>
    <w:rsid w:val="00533C2B"/>
    <w:rsid w:val="00533EC8"/>
    <w:rsid w:val="0053691D"/>
    <w:rsid w:val="005477C1"/>
    <w:rsid w:val="00551649"/>
    <w:rsid w:val="005573AF"/>
    <w:rsid w:val="00583E4A"/>
    <w:rsid w:val="005854D9"/>
    <w:rsid w:val="005A50E6"/>
    <w:rsid w:val="005B4BE4"/>
    <w:rsid w:val="005C0819"/>
    <w:rsid w:val="005E5749"/>
    <w:rsid w:val="005F1CCB"/>
    <w:rsid w:val="005F1F14"/>
    <w:rsid w:val="006003BE"/>
    <w:rsid w:val="00614F29"/>
    <w:rsid w:val="00617C87"/>
    <w:rsid w:val="00617FEC"/>
    <w:rsid w:val="00622CDE"/>
    <w:rsid w:val="006232F1"/>
    <w:rsid w:val="006251D6"/>
    <w:rsid w:val="00626DC0"/>
    <w:rsid w:val="006304E7"/>
    <w:rsid w:val="0063274D"/>
    <w:rsid w:val="00641B95"/>
    <w:rsid w:val="00647DAE"/>
    <w:rsid w:val="00652F85"/>
    <w:rsid w:val="00657FBA"/>
    <w:rsid w:val="006779E0"/>
    <w:rsid w:val="00697039"/>
    <w:rsid w:val="006B7753"/>
    <w:rsid w:val="006C243E"/>
    <w:rsid w:val="006F66DA"/>
    <w:rsid w:val="007347A2"/>
    <w:rsid w:val="007400D6"/>
    <w:rsid w:val="007445CF"/>
    <w:rsid w:val="007673F1"/>
    <w:rsid w:val="00776166"/>
    <w:rsid w:val="00783F19"/>
    <w:rsid w:val="0078545A"/>
    <w:rsid w:val="00797AC5"/>
    <w:rsid w:val="007A44EE"/>
    <w:rsid w:val="007C2EFD"/>
    <w:rsid w:val="007C55D1"/>
    <w:rsid w:val="007D6808"/>
    <w:rsid w:val="007E175B"/>
    <w:rsid w:val="007E5544"/>
    <w:rsid w:val="00825761"/>
    <w:rsid w:val="008346EA"/>
    <w:rsid w:val="00834FB1"/>
    <w:rsid w:val="00893E7D"/>
    <w:rsid w:val="008A1FBA"/>
    <w:rsid w:val="008A4381"/>
    <w:rsid w:val="008B201C"/>
    <w:rsid w:val="008C2C7C"/>
    <w:rsid w:val="008C779F"/>
    <w:rsid w:val="008D6FAF"/>
    <w:rsid w:val="008F4506"/>
    <w:rsid w:val="00905512"/>
    <w:rsid w:val="00917FB3"/>
    <w:rsid w:val="009224BD"/>
    <w:rsid w:val="00924734"/>
    <w:rsid w:val="00950495"/>
    <w:rsid w:val="00983AF1"/>
    <w:rsid w:val="0099563D"/>
    <w:rsid w:val="009A2863"/>
    <w:rsid w:val="009A6E66"/>
    <w:rsid w:val="009C3A07"/>
    <w:rsid w:val="009C642F"/>
    <w:rsid w:val="00A0551A"/>
    <w:rsid w:val="00A10887"/>
    <w:rsid w:val="00A21FED"/>
    <w:rsid w:val="00A70AD7"/>
    <w:rsid w:val="00A71F32"/>
    <w:rsid w:val="00A80887"/>
    <w:rsid w:val="00A833CE"/>
    <w:rsid w:val="00AA2901"/>
    <w:rsid w:val="00AB324C"/>
    <w:rsid w:val="00AC6978"/>
    <w:rsid w:val="00AD18B6"/>
    <w:rsid w:val="00AF4697"/>
    <w:rsid w:val="00B01538"/>
    <w:rsid w:val="00B259ED"/>
    <w:rsid w:val="00B262F5"/>
    <w:rsid w:val="00B413FC"/>
    <w:rsid w:val="00B44071"/>
    <w:rsid w:val="00B55349"/>
    <w:rsid w:val="00B5593E"/>
    <w:rsid w:val="00B61BB7"/>
    <w:rsid w:val="00B80EFF"/>
    <w:rsid w:val="00B81CA0"/>
    <w:rsid w:val="00B830FB"/>
    <w:rsid w:val="00B92056"/>
    <w:rsid w:val="00B9479C"/>
    <w:rsid w:val="00BA3B3C"/>
    <w:rsid w:val="00BB716E"/>
    <w:rsid w:val="00BC0BA4"/>
    <w:rsid w:val="00BD10A7"/>
    <w:rsid w:val="00BD44D5"/>
    <w:rsid w:val="00BF11C3"/>
    <w:rsid w:val="00C043B1"/>
    <w:rsid w:val="00C0786E"/>
    <w:rsid w:val="00C114F7"/>
    <w:rsid w:val="00C16543"/>
    <w:rsid w:val="00C32E48"/>
    <w:rsid w:val="00C4253C"/>
    <w:rsid w:val="00C43044"/>
    <w:rsid w:val="00C62F51"/>
    <w:rsid w:val="00C73E9F"/>
    <w:rsid w:val="00C806FC"/>
    <w:rsid w:val="00C81E5B"/>
    <w:rsid w:val="00CA3A85"/>
    <w:rsid w:val="00CB061A"/>
    <w:rsid w:val="00CC17FA"/>
    <w:rsid w:val="00CE0C2D"/>
    <w:rsid w:val="00CE28B5"/>
    <w:rsid w:val="00CF57E2"/>
    <w:rsid w:val="00D016E9"/>
    <w:rsid w:val="00D13442"/>
    <w:rsid w:val="00D3456B"/>
    <w:rsid w:val="00D44A8D"/>
    <w:rsid w:val="00D70A12"/>
    <w:rsid w:val="00D768DC"/>
    <w:rsid w:val="00D94C2E"/>
    <w:rsid w:val="00DB2131"/>
    <w:rsid w:val="00DB3E07"/>
    <w:rsid w:val="00DB6544"/>
    <w:rsid w:val="00DF4979"/>
    <w:rsid w:val="00DF55EE"/>
    <w:rsid w:val="00E050DE"/>
    <w:rsid w:val="00E10060"/>
    <w:rsid w:val="00E306D8"/>
    <w:rsid w:val="00E325E9"/>
    <w:rsid w:val="00E341A8"/>
    <w:rsid w:val="00E42749"/>
    <w:rsid w:val="00E43A4B"/>
    <w:rsid w:val="00E53A25"/>
    <w:rsid w:val="00E56186"/>
    <w:rsid w:val="00E640B9"/>
    <w:rsid w:val="00EA6534"/>
    <w:rsid w:val="00EB13B1"/>
    <w:rsid w:val="00EB3CC7"/>
    <w:rsid w:val="00EB5CD8"/>
    <w:rsid w:val="00EC0C02"/>
    <w:rsid w:val="00EC4BC9"/>
    <w:rsid w:val="00ED5ECF"/>
    <w:rsid w:val="00EF619D"/>
    <w:rsid w:val="00F0221D"/>
    <w:rsid w:val="00F06D8B"/>
    <w:rsid w:val="00F213C6"/>
    <w:rsid w:val="00F440CE"/>
    <w:rsid w:val="00F60090"/>
    <w:rsid w:val="00F64D51"/>
    <w:rsid w:val="00FA2B06"/>
    <w:rsid w:val="00FB5988"/>
    <w:rsid w:val="00FC78CF"/>
    <w:rsid w:val="00FC7C31"/>
    <w:rsid w:val="00FD5E7D"/>
    <w:rsid w:val="00FD6480"/>
    <w:rsid w:val="00FE4937"/>
    <w:rsid w:val="00FE6869"/>
    <w:rsid w:val="02F0044D"/>
    <w:rsid w:val="053C21BF"/>
    <w:rsid w:val="05600E1D"/>
    <w:rsid w:val="064A228E"/>
    <w:rsid w:val="068B6CC4"/>
    <w:rsid w:val="071023CF"/>
    <w:rsid w:val="0790598C"/>
    <w:rsid w:val="082A3964"/>
    <w:rsid w:val="089D7C92"/>
    <w:rsid w:val="08C224EB"/>
    <w:rsid w:val="08F62CB1"/>
    <w:rsid w:val="08FD2E27"/>
    <w:rsid w:val="092D54BA"/>
    <w:rsid w:val="0AEA2396"/>
    <w:rsid w:val="0CD81BE1"/>
    <w:rsid w:val="0DC01900"/>
    <w:rsid w:val="0DCE6580"/>
    <w:rsid w:val="0EAD2BE2"/>
    <w:rsid w:val="0ED938D7"/>
    <w:rsid w:val="0F9D4375"/>
    <w:rsid w:val="10491542"/>
    <w:rsid w:val="104B7F8B"/>
    <w:rsid w:val="141077A2"/>
    <w:rsid w:val="14B922F8"/>
    <w:rsid w:val="14FD0CA4"/>
    <w:rsid w:val="150572EB"/>
    <w:rsid w:val="151C2D4F"/>
    <w:rsid w:val="154D0C92"/>
    <w:rsid w:val="158C17BA"/>
    <w:rsid w:val="163C6D3C"/>
    <w:rsid w:val="168B0076"/>
    <w:rsid w:val="16D61FC6"/>
    <w:rsid w:val="16D83A0F"/>
    <w:rsid w:val="17297FCA"/>
    <w:rsid w:val="173F0957"/>
    <w:rsid w:val="18477FA9"/>
    <w:rsid w:val="185F6D12"/>
    <w:rsid w:val="188C4DE8"/>
    <w:rsid w:val="18F045CB"/>
    <w:rsid w:val="19992EF1"/>
    <w:rsid w:val="1A880AA7"/>
    <w:rsid w:val="1AA70185"/>
    <w:rsid w:val="1ADA4BD4"/>
    <w:rsid w:val="1BD46B73"/>
    <w:rsid w:val="1C191192"/>
    <w:rsid w:val="1C6FE935"/>
    <w:rsid w:val="1DA67191"/>
    <w:rsid w:val="1E59657F"/>
    <w:rsid w:val="1F046865"/>
    <w:rsid w:val="1FBF278C"/>
    <w:rsid w:val="1FF67C02"/>
    <w:rsid w:val="207A6477"/>
    <w:rsid w:val="20987265"/>
    <w:rsid w:val="20DD0BAC"/>
    <w:rsid w:val="20F3093F"/>
    <w:rsid w:val="22BE6CE5"/>
    <w:rsid w:val="22D075AB"/>
    <w:rsid w:val="22D13EAF"/>
    <w:rsid w:val="2394115F"/>
    <w:rsid w:val="245D46A9"/>
    <w:rsid w:val="24883A94"/>
    <w:rsid w:val="257F2EB4"/>
    <w:rsid w:val="25FF38E2"/>
    <w:rsid w:val="2697673B"/>
    <w:rsid w:val="26C1503C"/>
    <w:rsid w:val="27886BE0"/>
    <w:rsid w:val="28484248"/>
    <w:rsid w:val="28A54C15"/>
    <w:rsid w:val="29A759DD"/>
    <w:rsid w:val="29BB5D72"/>
    <w:rsid w:val="2A220F31"/>
    <w:rsid w:val="2A9C3C70"/>
    <w:rsid w:val="2B3E3DA2"/>
    <w:rsid w:val="2B8FDF01"/>
    <w:rsid w:val="2EED10C4"/>
    <w:rsid w:val="2EFD600E"/>
    <w:rsid w:val="2F754B98"/>
    <w:rsid w:val="2FFD70E5"/>
    <w:rsid w:val="301D1535"/>
    <w:rsid w:val="31087096"/>
    <w:rsid w:val="316B039E"/>
    <w:rsid w:val="31A723A1"/>
    <w:rsid w:val="31AF440F"/>
    <w:rsid w:val="320E4497"/>
    <w:rsid w:val="34BC5E89"/>
    <w:rsid w:val="352670DE"/>
    <w:rsid w:val="356B6AA1"/>
    <w:rsid w:val="35824C66"/>
    <w:rsid w:val="360776D8"/>
    <w:rsid w:val="37201B14"/>
    <w:rsid w:val="377C3469"/>
    <w:rsid w:val="37BA5BDC"/>
    <w:rsid w:val="37BF760C"/>
    <w:rsid w:val="37F8670E"/>
    <w:rsid w:val="38B94633"/>
    <w:rsid w:val="397734CF"/>
    <w:rsid w:val="3A9B7C26"/>
    <w:rsid w:val="3BC3996D"/>
    <w:rsid w:val="3BDF83F7"/>
    <w:rsid w:val="3C1934F8"/>
    <w:rsid w:val="3C9754B0"/>
    <w:rsid w:val="3D5F6F6D"/>
    <w:rsid w:val="3DF78C75"/>
    <w:rsid w:val="3E8917EA"/>
    <w:rsid w:val="3F7647BE"/>
    <w:rsid w:val="3FFFD3B9"/>
    <w:rsid w:val="40D82C46"/>
    <w:rsid w:val="414A7D39"/>
    <w:rsid w:val="42B23730"/>
    <w:rsid w:val="434E77E4"/>
    <w:rsid w:val="436C03B1"/>
    <w:rsid w:val="44226CC2"/>
    <w:rsid w:val="44651463"/>
    <w:rsid w:val="46B61944"/>
    <w:rsid w:val="4760647F"/>
    <w:rsid w:val="4814724D"/>
    <w:rsid w:val="49553830"/>
    <w:rsid w:val="49862820"/>
    <w:rsid w:val="4A3E412A"/>
    <w:rsid w:val="4ACE6F39"/>
    <w:rsid w:val="4AEFAD1C"/>
    <w:rsid w:val="4AF676F8"/>
    <w:rsid w:val="4B390FDD"/>
    <w:rsid w:val="4CD554F4"/>
    <w:rsid w:val="4D3D79D3"/>
    <w:rsid w:val="4D7A5D2C"/>
    <w:rsid w:val="4DA93125"/>
    <w:rsid w:val="4DD059E1"/>
    <w:rsid w:val="4EB1298E"/>
    <w:rsid w:val="4F6A475B"/>
    <w:rsid w:val="4F8C2AB0"/>
    <w:rsid w:val="4FFF269A"/>
    <w:rsid w:val="50A32F39"/>
    <w:rsid w:val="516A3CD7"/>
    <w:rsid w:val="5227057D"/>
    <w:rsid w:val="5234282E"/>
    <w:rsid w:val="525025E4"/>
    <w:rsid w:val="53411E97"/>
    <w:rsid w:val="53581187"/>
    <w:rsid w:val="542E520F"/>
    <w:rsid w:val="54A85A59"/>
    <w:rsid w:val="54EF41BA"/>
    <w:rsid w:val="55CA2D77"/>
    <w:rsid w:val="574134AB"/>
    <w:rsid w:val="57F7963C"/>
    <w:rsid w:val="58BB18C5"/>
    <w:rsid w:val="58FE1D69"/>
    <w:rsid w:val="594176B1"/>
    <w:rsid w:val="59A365D6"/>
    <w:rsid w:val="59BA3148"/>
    <w:rsid w:val="5B157F2A"/>
    <w:rsid w:val="5D7063B0"/>
    <w:rsid w:val="5D8C2987"/>
    <w:rsid w:val="5DB93B00"/>
    <w:rsid w:val="5DDC5CDC"/>
    <w:rsid w:val="5DFF4D67"/>
    <w:rsid w:val="5E5D0BCB"/>
    <w:rsid w:val="5F85123F"/>
    <w:rsid w:val="60031D71"/>
    <w:rsid w:val="601D22B9"/>
    <w:rsid w:val="603A7877"/>
    <w:rsid w:val="62FE2804"/>
    <w:rsid w:val="63A025F3"/>
    <w:rsid w:val="63F773CC"/>
    <w:rsid w:val="63FF5EE3"/>
    <w:rsid w:val="6613460B"/>
    <w:rsid w:val="67566AFF"/>
    <w:rsid w:val="6757544D"/>
    <w:rsid w:val="6790410F"/>
    <w:rsid w:val="679F88F6"/>
    <w:rsid w:val="67EC2FBF"/>
    <w:rsid w:val="67F7D9EB"/>
    <w:rsid w:val="68B60D3E"/>
    <w:rsid w:val="69076303"/>
    <w:rsid w:val="69CC7E02"/>
    <w:rsid w:val="6B695FD0"/>
    <w:rsid w:val="6BE46C3C"/>
    <w:rsid w:val="6BF30A41"/>
    <w:rsid w:val="6C4258A4"/>
    <w:rsid w:val="6D7CAFCF"/>
    <w:rsid w:val="6DEF63AF"/>
    <w:rsid w:val="6DF736A9"/>
    <w:rsid w:val="6EA45800"/>
    <w:rsid w:val="6F5C0A2B"/>
    <w:rsid w:val="6FA139CA"/>
    <w:rsid w:val="6FFA3C8D"/>
    <w:rsid w:val="70024CB6"/>
    <w:rsid w:val="71717D44"/>
    <w:rsid w:val="718F3078"/>
    <w:rsid w:val="71FF6675"/>
    <w:rsid w:val="72334DCA"/>
    <w:rsid w:val="724A14A7"/>
    <w:rsid w:val="72DF915C"/>
    <w:rsid w:val="73092C77"/>
    <w:rsid w:val="73C83B2C"/>
    <w:rsid w:val="73EB5D87"/>
    <w:rsid w:val="73FBC06F"/>
    <w:rsid w:val="74E76064"/>
    <w:rsid w:val="7678970B"/>
    <w:rsid w:val="77375650"/>
    <w:rsid w:val="774C1647"/>
    <w:rsid w:val="7767760D"/>
    <w:rsid w:val="776A03A0"/>
    <w:rsid w:val="77DFE232"/>
    <w:rsid w:val="77FB97EF"/>
    <w:rsid w:val="787AE1F0"/>
    <w:rsid w:val="79EDD446"/>
    <w:rsid w:val="7A5E7D4D"/>
    <w:rsid w:val="7A763B8C"/>
    <w:rsid w:val="7AA634A2"/>
    <w:rsid w:val="7AAC56AA"/>
    <w:rsid w:val="7AED5CDC"/>
    <w:rsid w:val="7BAD9573"/>
    <w:rsid w:val="7BDB468D"/>
    <w:rsid w:val="7BFC38F2"/>
    <w:rsid w:val="7D66E2A7"/>
    <w:rsid w:val="7D9F60AD"/>
    <w:rsid w:val="7DFE74DA"/>
    <w:rsid w:val="7E2117BD"/>
    <w:rsid w:val="7E2748F9"/>
    <w:rsid w:val="7E3BF026"/>
    <w:rsid w:val="7EFDA940"/>
    <w:rsid w:val="7FA24749"/>
    <w:rsid w:val="7FCE1EB7"/>
    <w:rsid w:val="7FCF094A"/>
    <w:rsid w:val="7FD9F5BC"/>
    <w:rsid w:val="7FEF3C32"/>
    <w:rsid w:val="7FF501AC"/>
    <w:rsid w:val="7FFB7747"/>
    <w:rsid w:val="7FFBE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ADC05-6604-4109-804F-1293C26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260" w:after="260" w:line="360" w:lineRule="auto"/>
      <w:jc w:val="center"/>
      <w:outlineLvl w:val="1"/>
    </w:pPr>
    <w:rPr>
      <w:rFonts w:ascii="黑体" w:eastAsia="黑体" w:hAnsi="宋体" w:cs="Arial"/>
      <w:sz w:val="28"/>
      <w:szCs w:val="21"/>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unhideWhenUsed/>
    <w:qFormat/>
    <w:rPr>
      <w:rFonts w:ascii="宋体"/>
      <w:sz w:val="18"/>
      <w:szCs w:val="18"/>
    </w:rPr>
  </w:style>
  <w:style w:type="paragraph" w:styleId="a5">
    <w:name w:val="annotation text"/>
    <w:basedOn w:val="a"/>
    <w:link w:val="Char0"/>
    <w:unhideWhenUsed/>
    <w:qFormat/>
    <w:pPr>
      <w:jc w:val="left"/>
    </w:pPr>
    <w:rPr>
      <w:kern w:val="0"/>
      <w:sz w:val="20"/>
    </w:rPr>
  </w:style>
  <w:style w:type="paragraph" w:styleId="a6">
    <w:name w:val="Body Text"/>
    <w:basedOn w:val="a"/>
    <w:next w:val="a"/>
    <w:link w:val="Char1"/>
    <w:unhideWhenUsed/>
    <w:qFormat/>
    <w:pPr>
      <w:spacing w:after="120"/>
    </w:pPr>
  </w:style>
  <w:style w:type="paragraph" w:styleId="a7">
    <w:name w:val="Body Text Indent"/>
    <w:basedOn w:val="a"/>
    <w:uiPriority w:val="99"/>
    <w:unhideWhenUsed/>
    <w:qFormat/>
    <w:pPr>
      <w:spacing w:after="120"/>
      <w:ind w:leftChars="200" w:left="420"/>
    </w:pPr>
    <w:rPr>
      <w:kern w:val="0"/>
      <w:sz w:val="20"/>
      <w:szCs w:val="20"/>
    </w:rPr>
  </w:style>
  <w:style w:type="paragraph" w:styleId="a8">
    <w:name w:val="Plain Text"/>
    <w:basedOn w:val="a"/>
    <w:next w:val="Default"/>
    <w:link w:val="Char2"/>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9">
    <w:name w:val="Balloon Text"/>
    <w:basedOn w:val="a"/>
    <w:link w:val="Char3"/>
    <w:uiPriority w:val="99"/>
    <w:unhideWhenUsed/>
    <w:qFormat/>
    <w:rPr>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kern w:val="0"/>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20">
    <w:name w:val="Body Text 2"/>
    <w:basedOn w:val="a"/>
    <w:qFormat/>
    <w:pPr>
      <w:tabs>
        <w:tab w:val="left" w:pos="0"/>
      </w:tabs>
      <w:spacing w:line="400" w:lineRule="atLeast"/>
    </w:pPr>
    <w:rPr>
      <w:rFonts w:ascii="Arial" w:hAnsi="Arial"/>
      <w:color w:val="000000"/>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pPr>
      <w:spacing w:before="240" w:after="60"/>
      <w:jc w:val="center"/>
      <w:outlineLvl w:val="0"/>
    </w:pPr>
    <w:rPr>
      <w:rFonts w:ascii="Arial" w:eastAsia="隶书" w:hAnsi="Arial"/>
      <w:b/>
      <w:bCs/>
      <w:sz w:val="32"/>
      <w:szCs w:val="32"/>
    </w:rPr>
  </w:style>
  <w:style w:type="paragraph" w:styleId="ae">
    <w:name w:val="annotation subject"/>
    <w:basedOn w:val="a5"/>
    <w:next w:val="a5"/>
    <w:link w:val="Char6"/>
    <w:uiPriority w:val="99"/>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uiPriority w:val="99"/>
    <w:unhideWhenUsed/>
    <w:qFormat/>
    <w:pPr>
      <w:spacing w:line="360" w:lineRule="auto"/>
      <w:ind w:firstLineChars="200" w:firstLine="200"/>
    </w:pPr>
    <w:rPr>
      <w:rFonts w:ascii="宋体" w:hAnsi="宋体"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page number"/>
    <w:qFormat/>
  </w:style>
  <w:style w:type="character" w:styleId="af3">
    <w:name w:val="FollowedHyperlink"/>
    <w:uiPriority w:val="99"/>
    <w:unhideWhenUsed/>
    <w:qFormat/>
    <w:rPr>
      <w:color w:val="954F72"/>
      <w:u w:val="single"/>
    </w:rPr>
  </w:style>
  <w:style w:type="character" w:styleId="af4">
    <w:name w:val="Emphasis"/>
    <w:basedOn w:val="a0"/>
    <w:uiPriority w:val="20"/>
    <w:qFormat/>
    <w:rPr>
      <w:i/>
    </w:rPr>
  </w:style>
  <w:style w:type="character" w:styleId="af5">
    <w:name w:val="Hyperlink"/>
    <w:qFormat/>
    <w:rPr>
      <w:color w:val="0000FF"/>
      <w:u w:val="none"/>
    </w:rPr>
  </w:style>
  <w:style w:type="character" w:styleId="af6">
    <w:name w:val="annotation reference"/>
    <w:unhideWhenUsed/>
    <w:qFormat/>
    <w:rPr>
      <w:sz w:val="21"/>
      <w:szCs w:val="21"/>
    </w:rPr>
  </w:style>
  <w:style w:type="character" w:customStyle="1" w:styleId="Char1">
    <w:name w:val="正文文本 Char"/>
    <w:link w:val="a6"/>
    <w:qFormat/>
    <w:rPr>
      <w:kern w:val="2"/>
      <w:sz w:val="21"/>
      <w:szCs w:val="24"/>
    </w:rPr>
  </w:style>
  <w:style w:type="character" w:customStyle="1" w:styleId="5Char">
    <w:name w:val="标题 5 Char"/>
    <w:link w:val="5"/>
    <w:uiPriority w:val="9"/>
    <w:semiHidden/>
    <w:qFormat/>
    <w:rPr>
      <w:b/>
      <w:bCs/>
      <w:kern w:val="2"/>
      <w:sz w:val="28"/>
      <w:szCs w:val="28"/>
    </w:rPr>
  </w:style>
  <w:style w:type="character" w:customStyle="1" w:styleId="Char">
    <w:name w:val="文档结构图 Char"/>
    <w:link w:val="a4"/>
    <w:uiPriority w:val="99"/>
    <w:semiHidden/>
    <w:qFormat/>
    <w:rPr>
      <w:rFonts w:ascii="宋体"/>
      <w:kern w:val="2"/>
      <w:sz w:val="18"/>
      <w:szCs w:val="18"/>
    </w:rPr>
  </w:style>
  <w:style w:type="character" w:customStyle="1" w:styleId="Char0">
    <w:name w:val="批注文字 Char"/>
    <w:link w:val="a5"/>
    <w:qFormat/>
    <w:rPr>
      <w:rFonts w:ascii="Times New Roman" w:eastAsia="宋体" w:hAnsi="Times New Roman" w:cs="Times New Roman"/>
      <w:szCs w:val="24"/>
    </w:rPr>
  </w:style>
  <w:style w:type="character" w:customStyle="1" w:styleId="Char2">
    <w:name w:val="纯文本 Char"/>
    <w:link w:val="a8"/>
    <w:qFormat/>
    <w:rPr>
      <w:rFonts w:ascii="宋体" w:hAnsi="Courier New"/>
      <w:kern w:val="2"/>
      <w:sz w:val="21"/>
      <w:szCs w:val="24"/>
    </w:rPr>
  </w:style>
  <w:style w:type="character" w:customStyle="1" w:styleId="Char3">
    <w:name w:val="批注框文本 Char"/>
    <w:link w:val="a9"/>
    <w:uiPriority w:val="99"/>
    <w:semiHidden/>
    <w:qFormat/>
    <w:rPr>
      <w:rFonts w:ascii="Times New Roman" w:eastAsia="宋体" w:hAnsi="Times New Roman" w:cs="Times New Roman"/>
      <w:sz w:val="18"/>
      <w:szCs w:val="18"/>
    </w:rPr>
  </w:style>
  <w:style w:type="character" w:customStyle="1" w:styleId="Char4">
    <w:name w:val="页脚 Char"/>
    <w:link w:val="aa"/>
    <w:uiPriority w:val="99"/>
    <w:qFormat/>
    <w:rPr>
      <w:sz w:val="18"/>
      <w:szCs w:val="18"/>
    </w:rPr>
  </w:style>
  <w:style w:type="character" w:customStyle="1" w:styleId="Char5">
    <w:name w:val="页眉 Char"/>
    <w:link w:val="ab"/>
    <w:uiPriority w:val="99"/>
    <w:qFormat/>
    <w:rPr>
      <w:sz w:val="18"/>
      <w:szCs w:val="18"/>
    </w:rPr>
  </w:style>
  <w:style w:type="character" w:customStyle="1" w:styleId="Char6">
    <w:name w:val="批注主题 Char"/>
    <w:link w:val="ae"/>
    <w:uiPriority w:val="99"/>
    <w:semiHidden/>
    <w:qFormat/>
    <w:rPr>
      <w:rFonts w:ascii="Times New Roman" w:eastAsia="宋体" w:hAnsi="Times New Roman" w:cs="Times New Roman"/>
      <w:b/>
      <w:bCs/>
      <w:szCs w:val="24"/>
    </w:rPr>
  </w:style>
  <w:style w:type="paragraph" w:customStyle="1" w:styleId="af7">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Char7">
    <w:name w:val="Char"/>
    <w:basedOn w:val="a"/>
    <w:qFormat/>
    <w:pPr>
      <w:widowControl/>
      <w:spacing w:after="160" w:line="240" w:lineRule="exact"/>
      <w:jc w:val="left"/>
    </w:pPr>
  </w:style>
  <w:style w:type="paragraph" w:customStyle="1" w:styleId="af8">
    <w:name w:val="正文格式"/>
    <w:basedOn w:val="a7"/>
    <w:uiPriority w:val="99"/>
    <w:qFormat/>
    <w:pPr>
      <w:spacing w:after="0" w:line="360" w:lineRule="auto"/>
      <w:ind w:leftChars="0" w:left="0" w:firstLine="600"/>
    </w:pPr>
    <w:rPr>
      <w:rFonts w:eastAsia="仿宋_GB2312"/>
      <w:sz w:val="30"/>
      <w:szCs w:val="30"/>
    </w:rPr>
  </w:style>
  <w:style w:type="character" w:customStyle="1" w:styleId="af9">
    <w:name w:val="页脚 字符"/>
    <w:uiPriority w:val="99"/>
    <w:qFormat/>
    <w:rPr>
      <w:rFonts w:ascii="Calibri" w:hAnsi="Calibri"/>
      <w:kern w:val="2"/>
      <w:sz w:val="18"/>
      <w:szCs w:val="18"/>
    </w:rPr>
  </w:style>
  <w:style w:type="character" w:customStyle="1" w:styleId="Hyperlink0">
    <w:name w:val="Hyperlink.0"/>
    <w:qFormat/>
    <w:rPr>
      <w:rFonts w:ascii="宋体" w:eastAsia="宋体" w:hAnsi="宋体" w:cs="宋体"/>
      <w:lang w:val="en-US" w:eastAsia="zh-TW"/>
    </w:rPr>
  </w:style>
  <w:style w:type="character" w:customStyle="1" w:styleId="11">
    <w:name w:val="批注文字 字符1"/>
    <w:qFormat/>
    <w:rPr>
      <w:rFonts w:ascii="Times New Roman" w:eastAsia="宋体" w:hAnsi="Times New Roman" w:cs="Times New Roman"/>
      <w:szCs w:val="24"/>
    </w:rPr>
  </w:style>
  <w:style w:type="character" w:customStyle="1" w:styleId="afa">
    <w:name w:val="纯文本 字符"/>
    <w:uiPriority w:val="99"/>
    <w:semiHidden/>
    <w:qFormat/>
    <w:rPr>
      <w:rFonts w:ascii="宋体" w:hAnsi="Courier New" w:cs="Courier New"/>
      <w:kern w:val="2"/>
      <w:sz w:val="21"/>
      <w:szCs w:val="21"/>
    </w:rPr>
  </w:style>
  <w:style w:type="paragraph" w:customStyle="1" w:styleId="WPSOffice1">
    <w:name w:val="WPSOffice手动目录 1"/>
    <w:qFormat/>
  </w:style>
  <w:style w:type="paragraph" w:customStyle="1" w:styleId="12">
    <w:name w:val="修订1"/>
    <w:uiPriority w:val="99"/>
    <w:unhideWhenUsed/>
    <w:qFormat/>
    <w:rPr>
      <w:kern w:val="2"/>
      <w:sz w:val="21"/>
      <w:szCs w:val="24"/>
    </w:rPr>
  </w:style>
  <w:style w:type="paragraph" w:customStyle="1" w:styleId="120">
    <w:name w:val="1册标题2"/>
    <w:basedOn w:val="a"/>
    <w:next w:val="a"/>
    <w:qFormat/>
    <w:pPr>
      <w:adjustRightInd w:val="0"/>
      <w:spacing w:beforeLines="50" w:before="50" w:afterLines="50" w:after="50" w:line="300" w:lineRule="auto"/>
      <w:jc w:val="center"/>
      <w:textAlignment w:val="baseline"/>
      <w:outlineLvl w:val="1"/>
    </w:pPr>
    <w:rPr>
      <w:rFonts w:ascii="Arial" w:eastAsia="黑体" w:hAnsi="Arial"/>
      <w:bCs/>
      <w:kern w:val="0"/>
      <w:sz w:val="32"/>
    </w:rPr>
  </w:style>
  <w:style w:type="paragraph" w:customStyle="1" w:styleId="Afb">
    <w:name w:val="正文 A"/>
    <w:qFormat/>
    <w:pPr>
      <w:widowControl w:val="0"/>
      <w:jc w:val="both"/>
    </w:pPr>
    <w:rPr>
      <w:rFonts w:eastAsia="Times New Roman"/>
      <w:color w:val="000000"/>
      <w:kern w:val="2"/>
      <w:sz w:val="21"/>
      <w:szCs w:val="21"/>
    </w:rPr>
  </w:style>
  <w:style w:type="paragraph" w:customStyle="1" w:styleId="13">
    <w:name w:val="列出段落1"/>
    <w:basedOn w:val="a"/>
    <w:qFormat/>
    <w:pPr>
      <w:widowControl/>
      <w:ind w:left="835" w:firstLineChars="200" w:firstLine="420"/>
      <w:jc w:val="left"/>
    </w:pPr>
    <w:rPr>
      <w:rFonts w:ascii="Arial" w:hAnsi="Arial"/>
      <w:spacing w:val="-5"/>
      <w:kern w:val="0"/>
      <w:sz w:val="24"/>
      <w:szCs w:val="20"/>
      <w:lang w:bidi="he-IL"/>
    </w:rPr>
  </w:style>
  <w:style w:type="paragraph" w:customStyle="1" w:styleId="NewNewNewNewNew">
    <w:name w:val="正文 New New New New New"/>
    <w:qFormat/>
    <w:pPr>
      <w:widowControl w:val="0"/>
      <w:jc w:val="both"/>
    </w:pPr>
    <w:rPr>
      <w:kern w:val="2"/>
      <w:sz w:val="21"/>
      <w:szCs w:val="24"/>
    </w:rPr>
  </w:style>
  <w:style w:type="paragraph" w:customStyle="1" w:styleId="21">
    <w:name w:val="列出段落2"/>
    <w:basedOn w:val="a"/>
    <w:uiPriority w:val="34"/>
    <w:qFormat/>
    <w:pPr>
      <w:ind w:firstLineChars="200" w:firstLine="420"/>
    </w:pPr>
  </w:style>
  <w:style w:type="character" w:customStyle="1" w:styleId="14">
    <w:name w:val="标题1"/>
    <w:qFormat/>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paragraph" w:customStyle="1" w:styleId="22">
    <w:name w:val="修订2"/>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6710</Words>
  <Characters>38253</Characters>
  <Application>Microsoft Office Word</Application>
  <DocSecurity>0</DocSecurity>
  <Lines>318</Lines>
  <Paragraphs>89</Paragraphs>
  <ScaleCrop>false</ScaleCrop>
  <Company>P R C</Company>
  <LinksUpToDate>false</LinksUpToDate>
  <CharactersWithSpaces>44874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深资集团-黎工</cp:lastModifiedBy>
  <cp:revision>5</cp:revision>
  <cp:lastPrinted>2022-08-02T15:25:00Z</cp:lastPrinted>
  <dcterms:created xsi:type="dcterms:W3CDTF">2024-04-11T07:35:00Z</dcterms:created>
  <dcterms:modified xsi:type="dcterms:W3CDTF">2024-04-11T07:57:00Z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D61486CB07A0429F8CCE1890B8F0FA04_13</vt:lpwstr>
  </property>
</Properties>
</file>