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  <w:t>前海合作区桂湾、前湾、妈湾片区产权单位办公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  <w:t>用房租金补贴申请表</w:t>
      </w:r>
    </w:p>
    <w:tbl>
      <w:tblPr>
        <w:tblStyle w:val="4"/>
        <w:tblpPr w:leftFromText="180" w:rightFromText="180" w:vertAnchor="text" w:horzAnchor="margin" w:tblpXSpec="center" w:tblpY="205"/>
        <w:tblW w:w="11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276"/>
        <w:gridCol w:w="1134"/>
        <w:gridCol w:w="1417"/>
        <w:gridCol w:w="851"/>
        <w:gridCol w:w="850"/>
        <w:gridCol w:w="709"/>
        <w:gridCol w:w="85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08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楼宇</w:t>
            </w:r>
            <w:r>
              <w:rPr>
                <w:rFonts w:ascii="宋体"/>
                <w:color w:val="auto"/>
                <w:highlight w:val="none"/>
              </w:rPr>
              <w:t>名称</w:t>
            </w:r>
          </w:p>
        </w:tc>
        <w:tc>
          <w:tcPr>
            <w:tcW w:w="9118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ascii="宋体"/>
                <w:color w:val="auto"/>
                <w:highlight w:val="none"/>
              </w:rPr>
              <w:t>地址</w:t>
            </w:r>
          </w:p>
        </w:tc>
        <w:tc>
          <w:tcPr>
            <w:tcW w:w="911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项目总</w:t>
            </w:r>
            <w:r>
              <w:rPr>
                <w:rFonts w:ascii="宋体"/>
                <w:color w:val="auto"/>
                <w:highlight w:val="none"/>
              </w:rPr>
              <w:t>建筑面积㎡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自持</w:t>
            </w:r>
            <w:r>
              <w:rPr>
                <w:rFonts w:ascii="宋体"/>
                <w:color w:val="auto"/>
                <w:highlight w:val="none"/>
              </w:rPr>
              <w:t>部分办公面积</w:t>
            </w:r>
            <w:r>
              <w:rPr>
                <w:rFonts w:hint="eastAsia" w:ascii="宋体"/>
                <w:color w:val="auto"/>
                <w:highlight w:val="none"/>
              </w:rPr>
              <w:t>㎡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产权单位名称</w:t>
            </w:r>
          </w:p>
        </w:tc>
        <w:tc>
          <w:tcPr>
            <w:tcW w:w="9118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联系人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电话座机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邮箱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企业法人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联系方式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邮箱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入驻企业数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b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入驻</w:t>
            </w:r>
            <w:r>
              <w:rPr>
                <w:rFonts w:ascii="宋体"/>
                <w:color w:val="auto"/>
                <w:highlight w:val="none"/>
              </w:rPr>
              <w:t>员工数</w:t>
            </w:r>
          </w:p>
        </w:tc>
        <w:tc>
          <w:tcPr>
            <w:tcW w:w="35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自持部分</w:t>
            </w:r>
            <w:r>
              <w:rPr>
                <w:rFonts w:hint="eastAsia" w:ascii="宋体"/>
                <w:color w:val="auto"/>
                <w:highlight w:val="none"/>
              </w:rPr>
              <w:t>已</w:t>
            </w:r>
            <w:r>
              <w:rPr>
                <w:rFonts w:ascii="宋体"/>
                <w:color w:val="auto"/>
                <w:highlight w:val="none"/>
              </w:rPr>
              <w:t>租赁面积</w:t>
            </w:r>
            <w:r>
              <w:rPr>
                <w:rFonts w:hint="eastAsia" w:ascii="宋体"/>
                <w:color w:val="auto"/>
                <w:highlight w:val="none"/>
              </w:rPr>
              <w:t>（截至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2023</w:t>
            </w:r>
            <w:r>
              <w:rPr>
                <w:rFonts w:ascii="宋体"/>
                <w:color w:val="auto"/>
                <w:highlight w:val="none"/>
              </w:rPr>
              <w:t>年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12</w:t>
            </w:r>
            <w:r>
              <w:rPr>
                <w:rFonts w:hint="eastAsia" w:ascii="宋体"/>
                <w:color w:val="auto"/>
                <w:highlight w:val="none"/>
              </w:rPr>
              <w:t>月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31</w:t>
            </w:r>
            <w:r>
              <w:rPr>
                <w:rFonts w:hint="eastAsia" w:ascii="宋体"/>
                <w:color w:val="auto"/>
                <w:highlight w:val="none"/>
              </w:rPr>
              <w:t>日）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自持部分</w:t>
            </w:r>
            <w:r>
              <w:rPr>
                <w:rFonts w:hint="eastAsia" w:ascii="宋体"/>
                <w:color w:val="auto"/>
                <w:highlight w:val="none"/>
              </w:rPr>
              <w:t>出租率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（截至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2023</w:t>
            </w:r>
            <w:r>
              <w:rPr>
                <w:rFonts w:ascii="宋体"/>
                <w:color w:val="auto"/>
                <w:highlight w:val="none"/>
              </w:rPr>
              <w:t>年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12</w:t>
            </w:r>
            <w:r>
              <w:rPr>
                <w:rFonts w:hint="eastAsia" w:ascii="宋体"/>
                <w:color w:val="auto"/>
                <w:highlight w:val="none"/>
              </w:rPr>
              <w:t>月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31</w:t>
            </w:r>
            <w:r>
              <w:rPr>
                <w:rFonts w:hint="eastAsia" w:ascii="宋体"/>
                <w:color w:val="auto"/>
                <w:highlight w:val="none"/>
              </w:rPr>
              <w:t>日）</w:t>
            </w:r>
          </w:p>
        </w:tc>
        <w:tc>
          <w:tcPr>
            <w:tcW w:w="3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申请补贴时段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 xml:space="preserve"> 年  月  日至    年  月  日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申请补贴总金额</w:t>
            </w:r>
          </w:p>
        </w:tc>
        <w:tc>
          <w:tcPr>
            <w:tcW w:w="35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</w:trPr>
        <w:tc>
          <w:tcPr>
            <w:tcW w:w="19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申报单位承诺</w:t>
            </w:r>
          </w:p>
        </w:tc>
        <w:tc>
          <w:tcPr>
            <w:tcW w:w="911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本单位申请前海办公用房租金补贴所填报的全部信息、提供的全部材料真实合法，同意前海管理局及相关部门的调查核实。如填报的信息或提供的材料存在弄虚作假情况，发生骗取租金补贴等行为，本单位愿意终止享受租金补贴，已发放的租金补贴全额返还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并按当期贷款市场报价利率（LPR）计息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。承诺在办公用房租赁期限之内，自觉加强租户管理，发现承租企业存在转租、分租等违反本办法情形的，及时告知前海管理局。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3885" w:firstLineChars="1850"/>
              <w:textAlignment w:val="auto"/>
              <w:rPr>
                <w:rFonts w:ascii="宋体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3885" w:firstLineChars="1850"/>
              <w:textAlignment w:val="auto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 xml:space="preserve">申报单位：（公章）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305" w:firstLineChars="2050"/>
              <w:textAlignment w:val="auto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ascii="宋体"/>
                <w:color w:val="auto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970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  <w:lang w:val="en-US" w:eastAsia="zh-CN"/>
              </w:rPr>
              <w:t>材料清单（附表后）</w:t>
            </w: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产权单位及租户营业执照（统一社会信用代码证）或社会团体登记证书</w:t>
            </w:r>
          </w:p>
        </w:tc>
        <w:tc>
          <w:tcPr>
            <w:tcW w:w="444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970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6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租赁合同、租赁发票、房屋产权证明、申请主体约定说明</w:t>
            </w:r>
          </w:p>
        </w:tc>
        <w:tc>
          <w:tcPr>
            <w:tcW w:w="444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1970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产权单位202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年度纳税证明</w:t>
            </w:r>
          </w:p>
        </w:tc>
        <w:tc>
          <w:tcPr>
            <w:tcW w:w="444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970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产权单位法定代表人身份证明</w:t>
            </w:r>
          </w:p>
        </w:tc>
        <w:tc>
          <w:tcPr>
            <w:tcW w:w="444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1970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11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  <w:highlight w:val="none"/>
        </w:rPr>
        <w:sectPr>
          <w:footerReference r:id="rId3" w:type="even"/>
          <w:pgSz w:w="11906" w:h="16838"/>
          <w:pgMar w:top="1440" w:right="1080" w:bottom="1091" w:left="1080" w:header="851" w:footer="737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</w:rPr>
        <w:t>承租企业</w:t>
      </w:r>
      <w:r>
        <w:rPr>
          <w:rFonts w:asciiTheme="minorEastAsia" w:hAnsiTheme="minorEastAsia" w:eastAsiaTheme="minorEastAsia"/>
          <w:b/>
          <w:color w:val="auto"/>
          <w:sz w:val="44"/>
          <w:szCs w:val="44"/>
          <w:highlight w:val="none"/>
        </w:rPr>
        <w:t>基本情况汇总表</w:t>
      </w:r>
    </w:p>
    <w:tbl>
      <w:tblPr>
        <w:tblStyle w:val="5"/>
        <w:tblpPr w:leftFromText="180" w:rightFromText="180" w:vertAnchor="text" w:horzAnchor="margin" w:tblpXSpec="center" w:tblpY="187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09"/>
        <w:gridCol w:w="756"/>
        <w:gridCol w:w="694"/>
        <w:gridCol w:w="1010"/>
        <w:gridCol w:w="693"/>
        <w:gridCol w:w="566"/>
        <w:gridCol w:w="1200"/>
        <w:gridCol w:w="926"/>
        <w:gridCol w:w="90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企业</w:t>
            </w: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租赁</w:t>
            </w: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产权证登记号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租赁面积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租赁期限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租赁价格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年递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增率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租赁</w:t>
            </w: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位置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是否</w:t>
            </w: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符合《</w:t>
            </w: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办法</w:t>
            </w: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》第七条</w:t>
            </w: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规定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是否享受过</w:t>
            </w: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《</w:t>
            </w: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办法</w:t>
            </w: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》</w:t>
            </w: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租金补贴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pacing w:val="-1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是否存在</w:t>
            </w: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转租</w:t>
            </w:r>
            <w:r>
              <w:rPr>
                <w:rFonts w:hint="eastAsia"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、</w:t>
            </w:r>
            <w:r>
              <w:rPr>
                <w:rFonts w:ascii="宋体"/>
                <w:color w:val="auto"/>
                <w:spacing w:val="-10"/>
                <w:kern w:val="0"/>
                <w:sz w:val="18"/>
                <w:szCs w:val="18"/>
                <w:highlight w:val="none"/>
              </w:rPr>
              <w:t>分租或改变功能行为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  <w:highlight w:val="none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>16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96482"/>
    <w:rsid w:val="42D9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2023-12-29T07:41:00Z</dcterms:created>
  <dc:creator>黎俊</dc:creator>
  <cp:lastModifiedBy>黎俊</cp:lastModifiedBy>
  <dcterms:modified xsi:type="dcterms:W3CDTF">2023-12-29T07:42:28Z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