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深圳市各区卫生健康行政部门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卫生专业技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资格考试现场确认工作联系表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0358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辖区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福田区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福田区政务服务大厅（深南大道1006号国际创新中心F座3层）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88296072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罗湖区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罗湖区行政服务大厅(深圳市罗湖区经二路48号罗湖体育馆内)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25666945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22185021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盐田区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盐田区海景二路工青妇大厦1006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25228239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南山区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南山区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关口路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53号南山区社会办医疗机构行业党群服务中心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26566012  15188299178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宝安区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宝安区兴业路8号维也纳国际酒店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楼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27750674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龙岗区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highlight w:val="none"/>
              </w:rPr>
              <w:t>龙岗区中心城龙城街道青春路与飞扬路交汇处丰隆深港科技园（原启迪协信科技园)5栋A座13楼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89233770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光明区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光明区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医学会（光明区光侨路金叶创意园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C栋102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23400621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23416250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坪山区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坪山区坪山大道坑梓段252号坪山区医学会（平乐骨伤科医院坑梓院区7号楼二楼202室）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23379104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龙华区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龙华区社会医疗机构行业协会（龙华区龙华街道和平路幸福城商业大厦A栋101）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color w:val="000000"/>
                <w:kern w:val="0"/>
                <w:sz w:val="24"/>
              </w:rPr>
              <w:t>21038601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大鹏新区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大鹏新区教育和卫生健康局1214室（大鹏新区葵涌街道金岭路1号）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28336512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大鹏新区葵涌街道坝光新村综合楼4楼医疗健康集团404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89779901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深汕特别合作区</w:t>
            </w:r>
          </w:p>
        </w:tc>
        <w:tc>
          <w:tcPr>
            <w:tcW w:w="10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深汕特别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合作区鹅埠镇管委会仁和楼2栋223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22101007</w:t>
            </w:r>
          </w:p>
        </w:tc>
      </w:tr>
    </w:tbl>
    <w:p>
      <w:pPr>
        <w:spacing w:line="420" w:lineRule="exact"/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备注：请考生登陆各区卫生健康行政部门网站查询相关信息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3BF3F77"/>
    <w:rsid w:val="F7FD8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清发</cp:lastModifiedBy>
  <dcterms:modified xsi:type="dcterms:W3CDTF">2023-12-07T17:32:20Z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