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3570"/>
        </w:tabs>
        <w:rPr>
          <w:rFonts w:hint="eastAsia" w:ascii="仿宋_GB2312" w:hAnsi="Times New Roman" w:eastAsia="仿宋_GB2312" w:cs="Times New Roman"/>
          <w:b/>
          <w:bCs/>
          <w:sz w:val="32"/>
          <w:szCs w:val="32"/>
          <w:lang w:val="en-US" w:eastAsia="zh-CN"/>
        </w:rPr>
      </w:pPr>
      <w:r>
        <w:rPr>
          <w:rFonts w:hint="eastAsia" w:ascii="仿宋_GB2312" w:eastAsia="仿宋_GB2312" w:cs="Times New Roman"/>
          <w:b/>
          <w:bCs/>
          <w:sz w:val="32"/>
          <w:szCs w:val="32"/>
          <w:lang w:val="en-US" w:eastAsia="zh-CN"/>
        </w:rPr>
        <w:t>附件1</w:t>
      </w:r>
    </w:p>
    <w:p>
      <w:pPr>
        <w:jc w:val="center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教师资格注册工作学校联系人登记表</w:t>
      </w:r>
    </w:p>
    <w:tbl>
      <w:tblPr>
        <w:tblStyle w:val="5"/>
        <w:tblW w:w="852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5"/>
        <w:gridCol w:w="2593"/>
        <w:gridCol w:w="1294"/>
        <w:gridCol w:w="1895"/>
        <w:gridCol w:w="192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7" w:hRule="atLeast"/>
        </w:trPr>
        <w:tc>
          <w:tcPr>
            <w:tcW w:w="815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  <w:t>序号</w:t>
            </w:r>
          </w:p>
        </w:tc>
        <w:tc>
          <w:tcPr>
            <w:tcW w:w="2593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  <w:t>学校全称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  <w:t>（确认用户名）</w:t>
            </w:r>
          </w:p>
        </w:tc>
        <w:tc>
          <w:tcPr>
            <w:tcW w:w="1294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  <w:t>姓名</w:t>
            </w:r>
          </w:p>
        </w:tc>
        <w:tc>
          <w:tcPr>
            <w:tcW w:w="1895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  <w:t>负责事项</w:t>
            </w:r>
          </w:p>
        </w:tc>
        <w:tc>
          <w:tcPr>
            <w:tcW w:w="1923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  <w:t>联系手机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7" w:hRule="atLeast"/>
        </w:trPr>
        <w:tc>
          <w:tcPr>
            <w:tcW w:w="815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  <w:tc>
          <w:tcPr>
            <w:tcW w:w="2593" w:type="dxa"/>
            <w:noWrap w:val="0"/>
            <w:vAlign w:val="center"/>
          </w:tcPr>
          <w:p>
            <w:pPr>
              <w:jc w:val="center"/>
              <w:rPr>
                <w:rFonts w:hint="default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1294" w:type="dxa"/>
            <w:noWrap w:val="0"/>
            <w:vAlign w:val="center"/>
          </w:tcPr>
          <w:p>
            <w:pPr>
              <w:jc w:val="center"/>
              <w:rPr>
                <w:rFonts w:hint="default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1895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注册负责人</w:t>
            </w:r>
          </w:p>
        </w:tc>
        <w:tc>
          <w:tcPr>
            <w:tcW w:w="1923" w:type="dxa"/>
            <w:noWrap w:val="0"/>
            <w:vAlign w:val="center"/>
          </w:tcPr>
          <w:p>
            <w:pPr>
              <w:jc w:val="center"/>
              <w:rPr>
                <w:rFonts w:hint="default"/>
                <w:sz w:val="22"/>
                <w:szCs w:val="2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4" w:hRule="atLeast"/>
        </w:trPr>
        <w:tc>
          <w:tcPr>
            <w:tcW w:w="815" w:type="dxa"/>
            <w:noWrap w:val="0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2</w:t>
            </w:r>
          </w:p>
        </w:tc>
        <w:tc>
          <w:tcPr>
            <w:tcW w:w="2593" w:type="dxa"/>
            <w:noWrap w:val="0"/>
            <w:vAlign w:val="center"/>
          </w:tcPr>
          <w:p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94" w:type="dxa"/>
            <w:noWrap w:val="0"/>
            <w:vAlign w:val="center"/>
          </w:tcPr>
          <w:p>
            <w:pPr>
              <w:jc w:val="center"/>
              <w:rPr>
                <w:rFonts w:hint="default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1895" w:type="dxa"/>
            <w:noWrap w:val="0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系统管理员</w:t>
            </w:r>
          </w:p>
        </w:tc>
        <w:tc>
          <w:tcPr>
            <w:tcW w:w="1923" w:type="dxa"/>
            <w:noWrap w:val="0"/>
            <w:vAlign w:val="center"/>
          </w:tcPr>
          <w:p>
            <w:pPr>
              <w:jc w:val="center"/>
              <w:rPr>
                <w:rFonts w:hint="default"/>
                <w:sz w:val="22"/>
                <w:szCs w:val="2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4" w:hRule="atLeast"/>
        </w:trPr>
        <w:tc>
          <w:tcPr>
            <w:tcW w:w="815" w:type="dxa"/>
            <w:noWrap w:val="0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…</w:t>
            </w:r>
          </w:p>
        </w:tc>
        <w:tc>
          <w:tcPr>
            <w:tcW w:w="2593" w:type="dxa"/>
            <w:noWrap w:val="0"/>
            <w:vAlign w:val="center"/>
          </w:tcPr>
          <w:p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94" w:type="dxa"/>
            <w:noWrap w:val="0"/>
            <w:vAlign w:val="center"/>
          </w:tcPr>
          <w:p>
            <w:pPr>
              <w:jc w:val="center"/>
              <w:rPr>
                <w:rFonts w:hint="default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1895" w:type="dxa"/>
            <w:noWrap w:val="0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……</w:t>
            </w:r>
          </w:p>
        </w:tc>
        <w:tc>
          <w:tcPr>
            <w:tcW w:w="1923" w:type="dxa"/>
            <w:noWrap w:val="0"/>
            <w:vAlign w:val="center"/>
          </w:tcPr>
          <w:p>
            <w:pPr>
              <w:jc w:val="center"/>
              <w:rPr>
                <w:rFonts w:hint="default"/>
                <w:sz w:val="22"/>
                <w:szCs w:val="22"/>
                <w:vertAlign w:val="baseline"/>
                <w:lang w:val="en-US" w:eastAsia="zh-CN"/>
              </w:rPr>
            </w:pPr>
          </w:p>
        </w:tc>
      </w:tr>
    </w:tbl>
    <w:p>
      <w:pPr>
        <w:ind w:firstLine="560" w:firstLineChars="200"/>
        <w:rPr>
          <w:rFonts w:hint="default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注：因教师资格注册系统更新，登录注册系统账号须登记个人手机号码。各学校需至少安排一名系统管理员登录系统账号审核材料，管理员凭手机验证码登录账号。集团化的学校可按需新增确认用户。如原已有xx学校（确认用户A），可新增xx学校高中园（确认用户B），A和B互不通用，分开管理；如不新增用户，则共同使用确认用户A，可新增管理员，共同管理。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ZhM2Y2OGNmOWNhM2EwNDUyY2ZmMzQwNmM3OTBkYjQifQ=="/>
  </w:docVars>
  <w:rsids>
    <w:rsidRoot w:val="56781BA8"/>
    <w:rsid w:val="56781B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1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Calibri"/>
      <w:kern w:val="2"/>
      <w:sz w:val="21"/>
      <w:szCs w:val="21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unhideWhenUsed/>
    <w:qFormat/>
    <w:uiPriority w:val="99"/>
    <w:pPr>
      <w:jc w:val="left"/>
    </w:pPr>
    <w:rPr>
      <w:rFonts w:ascii="楷体_GB2312" w:eastAsia="楷体_GB2312" w:cs="宋体"/>
    </w:rPr>
  </w:style>
  <w:style w:type="paragraph" w:styleId="3">
    <w:name w:val="Title"/>
    <w:basedOn w:val="1"/>
    <w:next w:val="1"/>
    <w:qFormat/>
    <w:uiPriority w:val="10"/>
    <w:pPr>
      <w:spacing w:before="240" w:after="60"/>
      <w:jc w:val="center"/>
      <w:outlineLvl w:val="0"/>
    </w:pPr>
    <w:rPr>
      <w:rFonts w:ascii="Cambria" w:hAnsi="Cambria"/>
      <w:b/>
      <w:bCs/>
      <w:sz w:val="32"/>
      <w:szCs w:val="32"/>
    </w:rPr>
  </w:style>
  <w:style w:type="table" w:styleId="5">
    <w:name w:val="Table Grid"/>
    <w:basedOn w:val="4"/>
    <w:qFormat/>
    <w:uiPriority w:val="59"/>
    <w:rPr>
      <w:rFonts w:ascii="Calibri" w:hAnsi="Calibri" w:eastAsia="宋体" w:cs="Times New Roman"/>
      <w:kern w:val="2"/>
      <w:sz w:val="21"/>
      <w:szCs w:val="22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Office_12.1.0.15398_F1E327BC-269C-435d-A152-05C5408002CA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2023-09-28T03:43:00Z</dcterms:created>
  <dc:creator>圆圆</dc:creator>
  <cp:lastModifiedBy>圆圆</cp:lastModifiedBy>
  <dcterms:modified xsi:type="dcterms:W3CDTF">2023-09-28T03:43:43Z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2052-12.1.0.15398</vt:lpwstr>
  </property>
  <property fmtid="{D5CDD505-2E9C-101B-9397-08002B2CF9AE}" pid="3" name="ICV">
    <vt:lpwstr>FB83B7D91F2D4693B7013A2655A478F0_11</vt:lpwstr>
  </property>
</Properties>
</file>