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kinsoku/>
        <w:overflowPunct/>
        <w:topLinePunct w:val="0"/>
        <w:autoSpaceDN/>
        <w:bidi w:val="0"/>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附件3</w:t>
      </w:r>
    </w:p>
    <w:p>
      <w:pPr>
        <w:pStyle w:val="3"/>
        <w:bidi w:val="0"/>
        <w:jc w:val="center"/>
        <w:rPr>
          <w:rFonts w:hint="eastAsia"/>
          <w:sz w:val="36"/>
          <w:szCs w:val="21"/>
          <w:lang w:val="en-US" w:eastAsia="zh-CN"/>
        </w:rPr>
      </w:pPr>
      <w:bookmarkStart w:id="0" w:name="_GoBack"/>
      <w:bookmarkEnd w:id="0"/>
      <w:r>
        <w:rPr>
          <w:rFonts w:hint="eastAsia" w:ascii="方正小标宋简体" w:hAnsi="方正小标宋简体" w:eastAsia="方正小标宋简体" w:cs="方正小标宋简体"/>
          <w:b w:val="0"/>
          <w:bCs/>
          <w:sz w:val="44"/>
          <w:szCs w:val="44"/>
          <w:lang w:val="en-US" w:eastAsia="zh-CN"/>
        </w:rPr>
        <w:t>企业申报端操作指引</w:t>
      </w:r>
    </w:p>
    <w:p>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pPr>
        <w:numPr>
          <w:ilvl w:val="0"/>
          <w:numId w:val="0"/>
        </w:numPr>
        <w:jc w:val="center"/>
      </w:pPr>
      <w:r>
        <w:drawing>
          <wp:inline distT="0" distB="0" distL="114300" distR="114300">
            <wp:extent cx="4866005" cy="3044825"/>
            <wp:effectExtent l="0" t="0" r="10795" b="317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4"/>
                    <a:stretch>
                      <a:fillRect/>
                    </a:stretch>
                  </pic:blipFill>
                  <pic:spPr>
                    <a:xfrm>
                      <a:off x="0" y="0"/>
                      <a:ext cx="4866005" cy="3044825"/>
                    </a:xfrm>
                    <a:prstGeom prst="rect">
                      <a:avLst/>
                    </a:prstGeom>
                    <a:noFill/>
                    <a:ln>
                      <a:noFill/>
                    </a:ln>
                  </pic:spPr>
                </pic:pic>
              </a:graphicData>
            </a:graphic>
          </wp:inline>
        </w:drawing>
      </w:r>
    </w:p>
    <w:p>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点击“在线办理”进行申报、提交项目申请材料。</w:t>
      </w:r>
    </w:p>
    <w:p>
      <w:pPr>
        <w:numPr>
          <w:ilvl w:val="0"/>
          <w:numId w:val="0"/>
        </w:numPr>
        <w:jc w:val="center"/>
        <w:rPr>
          <w:lang w:val="en-US" w:eastAsia="zh-CN"/>
        </w:rPr>
      </w:pPr>
    </w:p>
    <w:p>
      <w:pPr>
        <w:numPr>
          <w:ilvl w:val="0"/>
          <w:numId w:val="0"/>
        </w:numPr>
        <w:jc w:val="center"/>
      </w:pPr>
      <w:r>
        <w:drawing>
          <wp:inline distT="0" distB="0" distL="114300" distR="114300">
            <wp:extent cx="4895850" cy="3067685"/>
            <wp:effectExtent l="0" t="0" r="0" b="18415"/>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pic:cNvPicPr>
                  </pic:nvPicPr>
                  <pic:blipFill>
                    <a:blip r:embed="rId5"/>
                    <a:stretch>
                      <a:fillRect/>
                    </a:stretch>
                  </pic:blipFill>
                  <pic:spPr>
                    <a:xfrm>
                      <a:off x="0" y="0"/>
                      <a:ext cx="4895850" cy="3067685"/>
                    </a:xfrm>
                    <a:prstGeom prst="rect">
                      <a:avLst/>
                    </a:prstGeom>
                    <a:noFill/>
                    <a:ln>
                      <a:noFill/>
                    </a:ln>
                  </pic:spPr>
                </pic:pic>
              </a:graphicData>
            </a:graphic>
          </wp:inline>
        </w:drawing>
      </w:r>
    </w:p>
    <w:p>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pPr>
        <w:numPr>
          <w:ilvl w:val="0"/>
          <w:numId w:val="0"/>
        </w:numPr>
        <w:jc w:val="left"/>
        <w:rPr>
          <w:rFonts w:hint="eastAsia"/>
          <w:lang w:val="en-US" w:eastAsia="zh-CN"/>
        </w:rPr>
      </w:pPr>
    </w:p>
    <w:p>
      <w:pPr>
        <w:numPr>
          <w:ilvl w:val="0"/>
          <w:numId w:val="0"/>
        </w:numPr>
        <w:ind w:firstLine="420" w:firstLineChars="0"/>
        <w:jc w:val="left"/>
      </w:pPr>
      <w:r>
        <w:drawing>
          <wp:inline distT="0" distB="0" distL="114300" distR="114300">
            <wp:extent cx="5347970" cy="3616960"/>
            <wp:effectExtent l="0" t="0" r="5080" b="254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6"/>
                    <a:stretch>
                      <a:fillRect/>
                    </a:stretch>
                  </pic:blipFill>
                  <pic:spPr>
                    <a:xfrm>
                      <a:off x="0" y="0"/>
                      <a:ext cx="5347970" cy="3616960"/>
                    </a:xfrm>
                    <a:prstGeom prst="rect">
                      <a:avLst/>
                    </a:prstGeom>
                    <a:noFill/>
                    <a:ln>
                      <a:noFill/>
                    </a:ln>
                  </pic:spPr>
                </pic:pic>
              </a:graphicData>
            </a:graphic>
          </wp:inline>
        </w:drawing>
      </w:r>
    </w:p>
    <w:p>
      <w:pPr>
        <w:numPr>
          <w:ilvl w:val="0"/>
          <w:numId w:val="0"/>
        </w:numPr>
        <w:ind w:firstLine="420" w:firstLineChars="0"/>
        <w:jc w:val="left"/>
        <w:rPr>
          <w:rFonts w:hint="default"/>
          <w:lang w:val="en-US" w:eastAsia="zh-CN"/>
        </w:rPr>
      </w:pPr>
    </w:p>
    <w:p>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pPr>
        <w:numPr>
          <w:ilvl w:val="0"/>
          <w:numId w:val="0"/>
        </w:numPr>
        <w:ind w:firstLine="420" w:firstLineChars="0"/>
        <w:rPr>
          <w:rFonts w:hint="default"/>
          <w:lang w:val="en-US" w:eastAsia="zh-CN"/>
        </w:rPr>
      </w:pPr>
    </w:p>
    <w:p>
      <w:pPr>
        <w:numPr>
          <w:ilvl w:val="0"/>
          <w:numId w:val="0"/>
        </w:numPr>
        <w:jc w:val="center"/>
        <w:rPr>
          <w:rFonts w:hint="default"/>
          <w:lang w:val="en-US" w:eastAsia="zh-CN"/>
        </w:rPr>
      </w:pPr>
      <w:r>
        <w:drawing>
          <wp:inline distT="0" distB="0" distL="114300" distR="114300">
            <wp:extent cx="5031740" cy="2849245"/>
            <wp:effectExtent l="0" t="0" r="16510" b="8255"/>
            <wp:docPr id="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true"/>
                    </pic:cNvPicPr>
                  </pic:nvPicPr>
                  <pic:blipFill>
                    <a:blip r:embed="rId7"/>
                    <a:stretch>
                      <a:fillRect/>
                    </a:stretch>
                  </pic:blipFill>
                  <pic:spPr>
                    <a:xfrm>
                      <a:off x="0" y="0"/>
                      <a:ext cx="5031740" cy="2849245"/>
                    </a:xfrm>
                    <a:prstGeom prst="rect">
                      <a:avLst/>
                    </a:prstGeom>
                    <a:noFill/>
                    <a:ln>
                      <a:noFill/>
                    </a:ln>
                  </pic:spPr>
                </pic:pic>
              </a:graphicData>
            </a:graphic>
          </wp:inline>
        </w:drawing>
      </w:r>
    </w:p>
    <w:p>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pPr>
        <w:numPr>
          <w:ilvl w:val="0"/>
          <w:numId w:val="0"/>
        </w:numPr>
        <w:rPr>
          <w:rFonts w:hint="default"/>
          <w:sz w:val="21"/>
          <w:szCs w:val="24"/>
          <w:lang w:val="en-US" w:eastAsia="zh-CN"/>
        </w:rPr>
      </w:pPr>
    </w:p>
    <w:p>
      <w:pPr>
        <w:numPr>
          <w:ilvl w:val="0"/>
          <w:numId w:val="0"/>
        </w:numPr>
        <w:jc w:val="center"/>
        <w:rPr>
          <w:rFonts w:hint="eastAsia" w:eastAsia="宋体"/>
          <w:lang w:eastAsia="zh-CN"/>
        </w:rPr>
      </w:pPr>
      <w:r>
        <w:rPr>
          <w:rFonts w:hint="eastAsia" w:eastAsia="宋体"/>
          <w:lang w:eastAsia="zh-CN"/>
        </w:rPr>
        <w:drawing>
          <wp:inline distT="0" distB="0" distL="114300" distR="114300">
            <wp:extent cx="5268595" cy="3382010"/>
            <wp:effectExtent l="0" t="0" r="8255" b="8890"/>
            <wp:docPr id="3" name="图片 5" descr="16868146508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5" descr="1686814650831"/>
                    <pic:cNvPicPr>
                      <a:picLocks noChangeAspect="true"/>
                    </pic:cNvPicPr>
                  </pic:nvPicPr>
                  <pic:blipFill>
                    <a:blip r:embed="rId8"/>
                    <a:stretch>
                      <a:fillRect/>
                    </a:stretch>
                  </pic:blipFill>
                  <pic:spPr>
                    <a:xfrm>
                      <a:off x="0" y="0"/>
                      <a:ext cx="5268595" cy="3382010"/>
                    </a:xfrm>
                    <a:prstGeom prst="rect">
                      <a:avLst/>
                    </a:prstGeom>
                    <a:noFill/>
                    <a:ln>
                      <a:noFill/>
                    </a:ln>
                  </pic:spPr>
                </pic:pic>
              </a:graphicData>
            </a:graphic>
          </wp:inline>
        </w:drawing>
      </w:r>
    </w:p>
    <w:p>
      <w:pPr>
        <w:numPr>
          <w:ilvl w:val="0"/>
          <w:numId w:val="0"/>
        </w:numPr>
      </w:pPr>
    </w:p>
    <w:p>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pPr>
        <w:numPr>
          <w:ilvl w:val="0"/>
          <w:numId w:val="0"/>
        </w:numPr>
        <w:rPr>
          <w:rFonts w:hint="default"/>
          <w:lang w:val="en-US" w:eastAsia="zh-CN"/>
        </w:rPr>
      </w:pPr>
    </w:p>
    <w:p>
      <w:pPr>
        <w:numPr>
          <w:ilvl w:val="0"/>
          <w:numId w:val="0"/>
        </w:numPr>
        <w:bidi w:val="0"/>
      </w:pPr>
      <w:r>
        <w:drawing>
          <wp:inline distT="0" distB="0" distL="114300" distR="114300">
            <wp:extent cx="5235575" cy="3613150"/>
            <wp:effectExtent l="0" t="0" r="3175" b="6350"/>
            <wp:docPr id="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true"/>
                    </pic:cNvPicPr>
                  </pic:nvPicPr>
                  <pic:blipFill>
                    <a:blip r:embed="rId9"/>
                    <a:stretch>
                      <a:fillRect/>
                    </a:stretch>
                  </pic:blipFill>
                  <pic:spPr>
                    <a:xfrm>
                      <a:off x="0" y="0"/>
                      <a:ext cx="5235575" cy="3613150"/>
                    </a:xfrm>
                    <a:prstGeom prst="rect">
                      <a:avLst/>
                    </a:prstGeom>
                    <a:noFill/>
                    <a:ln>
                      <a:noFill/>
                    </a:ln>
                  </pic:spPr>
                </pic:pic>
              </a:graphicData>
            </a:graphic>
          </wp:inline>
        </w:drawing>
      </w:r>
    </w:p>
    <w:p>
      <w:pPr>
        <w:numPr>
          <w:ilvl w:val="0"/>
          <w:numId w:val="0"/>
        </w:numPr>
        <w:bidi w:val="0"/>
      </w:pPr>
    </w:p>
    <w:p>
      <w:pPr>
        <w:numPr>
          <w:ilvl w:val="0"/>
          <w:numId w:val="0"/>
        </w:numPr>
        <w:bidi w:val="0"/>
      </w:pPr>
      <w:r>
        <w:drawing>
          <wp:inline distT="0" distB="0" distL="114300" distR="114300">
            <wp:extent cx="5261610" cy="2449830"/>
            <wp:effectExtent l="0" t="0" r="15240" b="7620"/>
            <wp:docPr id="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true"/>
                    </pic:cNvPicPr>
                  </pic:nvPicPr>
                  <pic:blipFill>
                    <a:blip r:embed="rId10"/>
                    <a:stretch>
                      <a:fillRect/>
                    </a:stretch>
                  </pic:blipFill>
                  <pic:spPr>
                    <a:xfrm>
                      <a:off x="0" y="0"/>
                      <a:ext cx="5261610" cy="2449830"/>
                    </a:xfrm>
                    <a:prstGeom prst="rect">
                      <a:avLst/>
                    </a:prstGeom>
                    <a:noFill/>
                    <a:ln>
                      <a:noFill/>
                    </a:ln>
                  </pic:spPr>
                </pic:pic>
              </a:graphicData>
            </a:graphic>
          </wp:inline>
        </w:drawing>
      </w:r>
    </w:p>
    <w:p>
      <w:pPr>
        <w:numPr>
          <w:ilvl w:val="0"/>
          <w:numId w:val="0"/>
        </w:numPr>
        <w:bidi w:val="0"/>
      </w:pPr>
    </w:p>
    <w:p>
      <w:pPr>
        <w:numPr>
          <w:ilvl w:val="0"/>
          <w:numId w:val="0"/>
        </w:numPr>
        <w:bidi w:val="0"/>
        <w:rPr>
          <w:rFonts w:hint="eastAsia"/>
          <w:lang w:val="en-US" w:eastAsia="zh-CN"/>
        </w:rPr>
      </w:pPr>
    </w:p>
    <w:p>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pPr>
        <w:numPr>
          <w:ilvl w:val="0"/>
          <w:numId w:val="0"/>
        </w:numPr>
        <w:bidi w:val="0"/>
        <w:ind w:left="420" w:leftChars="0"/>
        <w:rPr>
          <w:rFonts w:hint="eastAsia"/>
          <w:lang w:val="en-US" w:eastAsia="zh-CN"/>
        </w:rPr>
      </w:pPr>
    </w:p>
    <w:p>
      <w:pPr>
        <w:numPr>
          <w:ilvl w:val="0"/>
          <w:numId w:val="0"/>
        </w:numPr>
        <w:bidi w:val="0"/>
      </w:pPr>
      <w:r>
        <w:drawing>
          <wp:inline distT="0" distB="0" distL="114300" distR="114300">
            <wp:extent cx="5274945" cy="3264535"/>
            <wp:effectExtent l="0" t="0" r="1905" b="12065"/>
            <wp:docPr id="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true"/>
                    </pic:cNvPicPr>
                  </pic:nvPicPr>
                  <pic:blipFill>
                    <a:blip r:embed="rId11"/>
                    <a:stretch>
                      <a:fillRect/>
                    </a:stretch>
                  </pic:blipFill>
                  <pic:spPr>
                    <a:xfrm>
                      <a:off x="0" y="0"/>
                      <a:ext cx="5274945" cy="3264535"/>
                    </a:xfrm>
                    <a:prstGeom prst="rect">
                      <a:avLst/>
                    </a:prstGeom>
                    <a:noFill/>
                    <a:ln>
                      <a:noFill/>
                    </a:ln>
                  </pic:spPr>
                </pic:pic>
              </a:graphicData>
            </a:graphic>
          </wp:inline>
        </w:drawing>
      </w:r>
    </w:p>
    <w:p>
      <w:pPr>
        <w:numPr>
          <w:ilvl w:val="0"/>
          <w:numId w:val="0"/>
        </w:numPr>
        <w:bidi w:val="0"/>
      </w:pPr>
    </w:p>
    <w:p>
      <w:pPr>
        <w:numPr>
          <w:ilvl w:val="0"/>
          <w:numId w:val="0"/>
        </w:numPr>
        <w:bidi w:val="0"/>
      </w:pPr>
    </w:p>
    <w:p>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pPr>
        <w:numPr>
          <w:ilvl w:val="0"/>
          <w:numId w:val="0"/>
        </w:numPr>
        <w:bidi w:val="0"/>
        <w:ind w:firstLine="420" w:firstLineChars="0"/>
        <w:rPr>
          <w:rFonts w:hint="eastAsia"/>
          <w:lang w:val="en-US" w:eastAsia="zh-CN"/>
        </w:rPr>
      </w:pPr>
    </w:p>
    <w:p>
      <w:pPr>
        <w:numPr>
          <w:ilvl w:val="0"/>
          <w:numId w:val="0"/>
        </w:numPr>
        <w:bidi w:val="0"/>
      </w:pPr>
      <w:r>
        <w:drawing>
          <wp:inline distT="0" distB="0" distL="114300" distR="114300">
            <wp:extent cx="5337175" cy="2546985"/>
            <wp:effectExtent l="0" t="0" r="15875" b="571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2"/>
                    <a:stretch>
                      <a:fillRect/>
                    </a:stretch>
                  </pic:blipFill>
                  <pic:spPr>
                    <a:xfrm>
                      <a:off x="0" y="0"/>
                      <a:ext cx="5337175" cy="2546985"/>
                    </a:xfrm>
                    <a:prstGeom prst="rect">
                      <a:avLst/>
                    </a:prstGeom>
                    <a:noFill/>
                    <a:ln>
                      <a:noFill/>
                    </a:ln>
                  </pic:spPr>
                </pic:pic>
              </a:graphicData>
            </a:graphic>
          </wp:inline>
        </w:drawing>
      </w:r>
    </w:p>
    <w:p>
      <w:pPr>
        <w:numPr>
          <w:ilvl w:val="0"/>
          <w:numId w:val="0"/>
        </w:numPr>
        <w:bidi w:val="0"/>
      </w:pPr>
    </w:p>
    <w:p>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1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true"/>
                    </pic:cNvPicPr>
                  </pic:nvPicPr>
                  <pic:blipFill>
                    <a:blip r:embed="rId13"/>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pPr>
        <w:numPr>
          <w:ilvl w:val="0"/>
          <w:numId w:val="0"/>
        </w:numPr>
        <w:bidi w:val="0"/>
        <w:ind w:firstLine="420" w:firstLineChars="0"/>
        <w:rPr>
          <w:rFonts w:hint="eastAsia"/>
          <w:b/>
          <w:bCs/>
          <w:lang w:val="en-US" w:eastAsia="zh-CN"/>
        </w:rPr>
      </w:pPr>
      <w:r>
        <w:rPr>
          <w:rFonts w:hint="eastAsia"/>
          <w:b/>
          <w:bCs/>
          <w:lang w:val="en-US" w:eastAsia="zh-CN"/>
        </w:rPr>
        <w:t>问题4：审核状态查看</w:t>
      </w:r>
    </w:p>
    <w:p>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lang w:val="en-US" w:eastAsia="zh-CN"/>
        </w:rPr>
      </w:pPr>
    </w:p>
    <w:p>
      <w:r>
        <w:drawing>
          <wp:inline distT="0" distB="0" distL="114300" distR="114300">
            <wp:extent cx="5260975" cy="2994660"/>
            <wp:effectExtent l="0" t="0" r="15875" b="15240"/>
            <wp:docPr id="10"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true"/>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982F12"/>
    <w:rsid w:val="31982F12"/>
    <w:rsid w:val="79DBC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rPr>
      <w:rFonts w:ascii="Times New Roman" w:hAnsi="Times New Roman" w:cs="Times New Roman"/>
      <w:kern w:val="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2023-08-18T16:58:00Z</dcterms:created>
  <dc:creator>lin彤</dc:creator>
  <cp:lastModifiedBy>wangpeng</cp:lastModifiedBy>
  <dcterms:modified xsi:type="dcterms:W3CDTF">2023-08-23T17:53:22Z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9BF731E95FCE486B92E5BC674E92763A</vt:lpwstr>
  </property>
</Properties>
</file>