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rPr>
      </w:pPr>
      <w:r>
        <w:rPr>
          <w:rFonts w:hint="eastAsia" w:ascii="黑体" w:hAnsi="黑体" w:eastAsia="黑体"/>
        </w:rPr>
        <w:t>附件1</w:t>
      </w:r>
    </w:p>
    <w:p>
      <w:pPr>
        <w:ind w:firstLine="0" w:firstLineChars="0"/>
        <w:jc w:val="center"/>
        <w:rPr>
          <w:rFonts w:ascii="宋体" w:hAnsi="宋体" w:eastAsia="宋体"/>
          <w:b/>
          <w:bCs/>
          <w:sz w:val="44"/>
          <w:szCs w:val="44"/>
        </w:rPr>
      </w:pPr>
      <w:r>
        <w:rPr>
          <w:rFonts w:ascii="宋体" w:hAnsi="宋体" w:eastAsia="宋体"/>
          <w:b/>
          <w:bCs/>
          <w:sz w:val="44"/>
          <w:szCs w:val="44"/>
        </w:rPr>
        <w:t>新型储能示范项目申请表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268"/>
        <w:gridCol w:w="2693"/>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ind w:firstLine="0" w:firstLineChars="0"/>
              <w:rPr>
                <w:rFonts w:hint="eastAsia"/>
                <w:sz w:val="28"/>
                <w:szCs w:val="28"/>
              </w:rPr>
            </w:pPr>
            <w:r>
              <w:rPr>
                <w:rFonts w:hint="eastAsia"/>
                <w:sz w:val="28"/>
                <w:szCs w:val="28"/>
              </w:rPr>
              <w:t>项目名称</w:t>
            </w:r>
          </w:p>
        </w:tc>
        <w:tc>
          <w:tcPr>
            <w:tcW w:w="2268" w:type="dxa"/>
          </w:tcPr>
          <w:p>
            <w:pPr>
              <w:ind w:firstLine="0" w:firstLineChars="0"/>
              <w:rPr>
                <w:rFonts w:hint="eastAsia"/>
                <w:sz w:val="28"/>
                <w:szCs w:val="28"/>
              </w:rPr>
            </w:pPr>
          </w:p>
        </w:tc>
        <w:tc>
          <w:tcPr>
            <w:tcW w:w="2693" w:type="dxa"/>
          </w:tcPr>
          <w:p>
            <w:pPr>
              <w:ind w:firstLine="0" w:firstLineChars="0"/>
              <w:rPr>
                <w:rFonts w:hint="eastAsia"/>
                <w:sz w:val="28"/>
                <w:szCs w:val="28"/>
              </w:rPr>
            </w:pPr>
            <w:r>
              <w:rPr>
                <w:rFonts w:hint="eastAsia"/>
                <w:sz w:val="28"/>
                <w:szCs w:val="28"/>
              </w:rPr>
              <w:t>项目业主</w:t>
            </w:r>
          </w:p>
        </w:tc>
        <w:tc>
          <w:tcPr>
            <w:tcW w:w="1634" w:type="dxa"/>
          </w:tcPr>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ind w:firstLine="0" w:firstLineChars="0"/>
              <w:rPr>
                <w:rFonts w:hint="eastAsia"/>
                <w:sz w:val="28"/>
                <w:szCs w:val="28"/>
              </w:rPr>
            </w:pPr>
            <w:r>
              <w:rPr>
                <w:rFonts w:hint="eastAsia"/>
                <w:sz w:val="28"/>
                <w:szCs w:val="28"/>
              </w:rPr>
              <w:t>建设地点</w:t>
            </w:r>
          </w:p>
        </w:tc>
        <w:tc>
          <w:tcPr>
            <w:tcW w:w="2268" w:type="dxa"/>
          </w:tcPr>
          <w:p>
            <w:pPr>
              <w:ind w:firstLine="0" w:firstLineChars="0"/>
              <w:rPr>
                <w:rFonts w:hint="eastAsia"/>
                <w:sz w:val="28"/>
                <w:szCs w:val="28"/>
              </w:rPr>
            </w:pPr>
          </w:p>
        </w:tc>
        <w:tc>
          <w:tcPr>
            <w:tcW w:w="2693" w:type="dxa"/>
          </w:tcPr>
          <w:p>
            <w:pPr>
              <w:ind w:firstLine="0" w:firstLineChars="0"/>
              <w:rPr>
                <w:rFonts w:hint="eastAsia"/>
                <w:sz w:val="28"/>
                <w:szCs w:val="28"/>
              </w:rPr>
            </w:pPr>
            <w:r>
              <w:rPr>
                <w:rFonts w:hint="eastAsia"/>
                <w:sz w:val="28"/>
                <w:szCs w:val="28"/>
              </w:rPr>
              <w:t>备案日期及备案号</w:t>
            </w:r>
          </w:p>
        </w:tc>
        <w:tc>
          <w:tcPr>
            <w:tcW w:w="1634" w:type="dxa"/>
          </w:tcPr>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ind w:firstLine="0" w:firstLineChars="0"/>
              <w:rPr>
                <w:rFonts w:hint="eastAsia"/>
                <w:sz w:val="28"/>
                <w:szCs w:val="28"/>
              </w:rPr>
            </w:pPr>
            <w:r>
              <w:rPr>
                <w:rFonts w:hint="eastAsia"/>
                <w:sz w:val="28"/>
                <w:szCs w:val="28"/>
              </w:rPr>
              <w:t>建设规模</w:t>
            </w:r>
          </w:p>
        </w:tc>
        <w:tc>
          <w:tcPr>
            <w:tcW w:w="2268" w:type="dxa"/>
          </w:tcPr>
          <w:p>
            <w:pPr>
              <w:ind w:firstLine="0" w:firstLineChars="0"/>
              <w:rPr>
                <w:rFonts w:hint="eastAsia"/>
                <w:sz w:val="28"/>
                <w:szCs w:val="28"/>
              </w:rPr>
            </w:pPr>
          </w:p>
        </w:tc>
        <w:tc>
          <w:tcPr>
            <w:tcW w:w="2693" w:type="dxa"/>
          </w:tcPr>
          <w:p>
            <w:pPr>
              <w:ind w:firstLine="0" w:firstLineChars="0"/>
              <w:rPr>
                <w:rFonts w:hint="eastAsia"/>
                <w:sz w:val="28"/>
                <w:szCs w:val="28"/>
              </w:rPr>
            </w:pPr>
            <w:r>
              <w:rPr>
                <w:rFonts w:hint="eastAsia"/>
                <w:sz w:val="28"/>
                <w:szCs w:val="28"/>
              </w:rPr>
              <w:t>预计投产日期</w:t>
            </w:r>
          </w:p>
        </w:tc>
        <w:tc>
          <w:tcPr>
            <w:tcW w:w="1634" w:type="dxa"/>
          </w:tcPr>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ind w:firstLine="0" w:firstLineChars="0"/>
              <w:rPr>
                <w:rFonts w:hint="eastAsia"/>
                <w:sz w:val="28"/>
                <w:szCs w:val="28"/>
              </w:rPr>
            </w:pPr>
            <w:r>
              <w:rPr>
                <w:rFonts w:hint="eastAsia"/>
                <w:sz w:val="28"/>
                <w:szCs w:val="28"/>
              </w:rPr>
              <w:t>应用场景</w:t>
            </w:r>
          </w:p>
        </w:tc>
        <w:tc>
          <w:tcPr>
            <w:tcW w:w="2268" w:type="dxa"/>
          </w:tcPr>
          <w:p>
            <w:pPr>
              <w:ind w:firstLine="0" w:firstLineChars="0"/>
              <w:rPr>
                <w:rFonts w:hint="eastAsia"/>
                <w:sz w:val="28"/>
                <w:szCs w:val="28"/>
              </w:rPr>
            </w:pPr>
          </w:p>
        </w:tc>
        <w:tc>
          <w:tcPr>
            <w:tcW w:w="2693" w:type="dxa"/>
          </w:tcPr>
          <w:p>
            <w:pPr>
              <w:ind w:firstLine="0" w:firstLineChars="0"/>
              <w:rPr>
                <w:rFonts w:hint="eastAsia"/>
                <w:sz w:val="28"/>
                <w:szCs w:val="28"/>
              </w:rPr>
            </w:pPr>
            <w:r>
              <w:rPr>
                <w:rFonts w:hint="eastAsia"/>
                <w:sz w:val="28"/>
                <w:szCs w:val="28"/>
              </w:rPr>
              <w:t>储能类型</w:t>
            </w:r>
          </w:p>
        </w:tc>
        <w:tc>
          <w:tcPr>
            <w:tcW w:w="1634" w:type="dxa"/>
          </w:tcPr>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ind w:firstLine="0" w:firstLineChars="0"/>
              <w:rPr>
                <w:rFonts w:hint="eastAsia"/>
                <w:sz w:val="28"/>
                <w:szCs w:val="28"/>
              </w:rPr>
            </w:pPr>
            <w:r>
              <w:rPr>
                <w:rFonts w:hint="eastAsia"/>
                <w:sz w:val="28"/>
                <w:szCs w:val="28"/>
              </w:rPr>
              <w:t>关键技术及供应商</w:t>
            </w:r>
          </w:p>
        </w:tc>
        <w:tc>
          <w:tcPr>
            <w:tcW w:w="2268" w:type="dxa"/>
          </w:tcPr>
          <w:p>
            <w:pPr>
              <w:ind w:firstLine="0" w:firstLineChars="0"/>
              <w:rPr>
                <w:rFonts w:hint="eastAsia"/>
                <w:sz w:val="28"/>
                <w:szCs w:val="28"/>
              </w:rPr>
            </w:pPr>
          </w:p>
        </w:tc>
        <w:tc>
          <w:tcPr>
            <w:tcW w:w="2693" w:type="dxa"/>
          </w:tcPr>
          <w:p>
            <w:pPr>
              <w:ind w:firstLine="0" w:firstLineChars="0"/>
              <w:rPr>
                <w:rFonts w:hint="eastAsia"/>
                <w:sz w:val="28"/>
                <w:szCs w:val="28"/>
              </w:rPr>
            </w:pPr>
            <w:r>
              <w:rPr>
                <w:rFonts w:hint="eastAsia"/>
                <w:sz w:val="28"/>
                <w:szCs w:val="28"/>
              </w:rPr>
              <w:t>纳入首台（套）技术装备情况</w:t>
            </w:r>
          </w:p>
        </w:tc>
        <w:tc>
          <w:tcPr>
            <w:tcW w:w="1634" w:type="dxa"/>
          </w:tcPr>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ind w:firstLine="0" w:firstLineChars="0"/>
              <w:rPr>
                <w:rFonts w:hint="eastAsia"/>
                <w:sz w:val="28"/>
                <w:szCs w:val="28"/>
              </w:rPr>
            </w:pPr>
            <w:r>
              <w:rPr>
                <w:rFonts w:hint="eastAsia"/>
                <w:sz w:val="28"/>
                <w:szCs w:val="28"/>
              </w:rPr>
              <w:t>纳入地方试点示范情况</w:t>
            </w:r>
          </w:p>
        </w:tc>
        <w:tc>
          <w:tcPr>
            <w:tcW w:w="2268" w:type="dxa"/>
          </w:tcPr>
          <w:p>
            <w:pPr>
              <w:ind w:firstLine="0" w:firstLineChars="0"/>
              <w:rPr>
                <w:rFonts w:hint="eastAsia"/>
                <w:sz w:val="28"/>
                <w:szCs w:val="28"/>
              </w:rPr>
            </w:pPr>
          </w:p>
        </w:tc>
        <w:tc>
          <w:tcPr>
            <w:tcW w:w="2693" w:type="dxa"/>
          </w:tcPr>
          <w:p>
            <w:pPr>
              <w:ind w:firstLine="0" w:firstLineChars="0"/>
              <w:rPr>
                <w:rFonts w:hint="eastAsia"/>
                <w:sz w:val="28"/>
                <w:szCs w:val="28"/>
              </w:rPr>
            </w:pPr>
            <w:r>
              <w:rPr>
                <w:rFonts w:hint="eastAsia"/>
                <w:sz w:val="28"/>
                <w:szCs w:val="28"/>
              </w:rPr>
              <w:t>静态总投资</w:t>
            </w:r>
          </w:p>
        </w:tc>
        <w:tc>
          <w:tcPr>
            <w:tcW w:w="1634" w:type="dxa"/>
          </w:tcPr>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ind w:firstLine="0" w:firstLineChars="0"/>
              <w:rPr>
                <w:rFonts w:hint="eastAsia"/>
                <w:sz w:val="28"/>
                <w:szCs w:val="28"/>
              </w:rPr>
            </w:pPr>
            <w:r>
              <w:rPr>
                <w:rFonts w:hint="eastAsia"/>
                <w:sz w:val="28"/>
                <w:szCs w:val="28"/>
              </w:rPr>
              <w:t>全投资收益率</w:t>
            </w:r>
          </w:p>
        </w:tc>
        <w:tc>
          <w:tcPr>
            <w:tcW w:w="2268" w:type="dxa"/>
          </w:tcPr>
          <w:p>
            <w:pPr>
              <w:ind w:firstLine="0" w:firstLineChars="0"/>
              <w:rPr>
                <w:rFonts w:hint="eastAsia"/>
                <w:sz w:val="28"/>
                <w:szCs w:val="28"/>
              </w:rPr>
            </w:pPr>
          </w:p>
        </w:tc>
        <w:tc>
          <w:tcPr>
            <w:tcW w:w="2693" w:type="dxa"/>
          </w:tcPr>
          <w:p>
            <w:pPr>
              <w:ind w:firstLine="0" w:firstLineChars="0"/>
              <w:rPr>
                <w:rFonts w:hint="eastAsia"/>
                <w:sz w:val="28"/>
                <w:szCs w:val="28"/>
              </w:rPr>
            </w:pPr>
          </w:p>
        </w:tc>
        <w:tc>
          <w:tcPr>
            <w:tcW w:w="1634" w:type="dxa"/>
          </w:tcPr>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0" w:type="dxa"/>
            <w:gridSpan w:val="4"/>
          </w:tcPr>
          <w:p>
            <w:pPr>
              <w:ind w:firstLine="0" w:firstLineChars="0"/>
              <w:rPr>
                <w:sz w:val="28"/>
                <w:szCs w:val="28"/>
              </w:rPr>
            </w:pPr>
            <w:r>
              <w:rPr>
                <w:rFonts w:hint="eastAsia"/>
                <w:sz w:val="28"/>
                <w:szCs w:val="28"/>
              </w:rPr>
              <w:t>应用场景特点，储能系统发挥的主要作用及预期利用情况（200字以内） ：</w:t>
            </w:r>
          </w:p>
          <w:p>
            <w:pPr>
              <w:ind w:firstLine="0" w:firstLineChars="0"/>
              <w:rPr>
                <w:sz w:val="28"/>
                <w:szCs w:val="28"/>
              </w:rPr>
            </w:pPr>
          </w:p>
          <w:p>
            <w:pPr>
              <w:ind w:firstLine="0" w:firstLineChars="0"/>
              <w:rPr>
                <w:sz w:val="28"/>
                <w:szCs w:val="28"/>
              </w:rPr>
            </w:pPr>
          </w:p>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4"/>
          </w:tcPr>
          <w:p>
            <w:pPr>
              <w:ind w:firstLine="0" w:firstLineChars="0"/>
              <w:rPr>
                <w:sz w:val="28"/>
                <w:szCs w:val="28"/>
              </w:rPr>
            </w:pPr>
            <w:r>
              <w:rPr>
                <w:sz w:val="28"/>
                <w:szCs w:val="28"/>
              </w:rPr>
              <w:t>主要技术方案、创新性、自主化水平，以及关键技术指标（500字以内）：</w:t>
            </w:r>
          </w:p>
          <w:p>
            <w:pPr>
              <w:ind w:firstLine="0" w:firstLineChars="0"/>
              <w:rPr>
                <w:sz w:val="28"/>
                <w:szCs w:val="28"/>
              </w:rPr>
            </w:pPr>
          </w:p>
          <w:p>
            <w:pPr>
              <w:ind w:firstLine="0" w:firstLineChars="0"/>
              <w:rPr>
                <w:sz w:val="28"/>
                <w:szCs w:val="28"/>
              </w:rPr>
            </w:pPr>
          </w:p>
          <w:p>
            <w:pPr>
              <w:ind w:firstLine="0" w:firstLineChars="0"/>
              <w:rPr>
                <w:sz w:val="28"/>
                <w:szCs w:val="28"/>
              </w:rPr>
            </w:pPr>
          </w:p>
          <w:p>
            <w:pPr>
              <w:ind w:firstLine="0" w:firstLineChars="0"/>
              <w:rPr>
                <w:rFonts w:hint="eastAsia"/>
                <w:sz w:val="28"/>
                <w:szCs w:val="28"/>
              </w:rPr>
            </w:pPr>
          </w:p>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4"/>
          </w:tcPr>
          <w:p>
            <w:pPr>
              <w:ind w:firstLine="0" w:firstLineChars="0"/>
              <w:rPr>
                <w:sz w:val="28"/>
                <w:szCs w:val="28"/>
              </w:rPr>
            </w:pPr>
            <w:r>
              <w:rPr>
                <w:rFonts w:hint="eastAsia"/>
                <w:sz w:val="28"/>
                <w:szCs w:val="28"/>
              </w:rPr>
              <w:t>主要商业模式、先进性及关键经济性指标（200字以内）</w:t>
            </w:r>
          </w:p>
          <w:p>
            <w:pPr>
              <w:ind w:firstLine="0" w:firstLineChars="0"/>
              <w:rPr>
                <w:sz w:val="28"/>
                <w:szCs w:val="28"/>
              </w:rPr>
            </w:pPr>
          </w:p>
          <w:p>
            <w:pPr>
              <w:ind w:firstLine="0" w:firstLineChars="0"/>
              <w:rPr>
                <w:rFonts w:hint="eastAsia"/>
                <w:sz w:val="28"/>
                <w:szCs w:val="28"/>
              </w:rPr>
            </w:pPr>
          </w:p>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4"/>
          </w:tcPr>
          <w:p>
            <w:pPr>
              <w:ind w:firstLine="0" w:firstLineChars="0"/>
              <w:rPr>
                <w:sz w:val="28"/>
                <w:szCs w:val="28"/>
              </w:rPr>
            </w:pPr>
            <w:r>
              <w:rPr>
                <w:rFonts w:hint="eastAsia"/>
                <w:sz w:val="28"/>
                <w:szCs w:val="28"/>
              </w:rPr>
              <w:t>系统安全可靠性方案及预期指标（200字以内）：</w:t>
            </w:r>
          </w:p>
          <w:p>
            <w:pPr>
              <w:ind w:firstLine="0" w:firstLineChars="0"/>
              <w:rPr>
                <w:sz w:val="28"/>
                <w:szCs w:val="28"/>
              </w:rPr>
            </w:pPr>
          </w:p>
          <w:p>
            <w:pPr>
              <w:ind w:firstLine="0" w:firstLineChars="0"/>
              <w:rPr>
                <w:sz w:val="28"/>
                <w:szCs w:val="28"/>
              </w:rPr>
            </w:pPr>
          </w:p>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0" w:type="dxa"/>
            <w:gridSpan w:val="4"/>
          </w:tcPr>
          <w:p>
            <w:pPr>
              <w:ind w:firstLine="0" w:firstLineChars="0"/>
              <w:rPr>
                <w:sz w:val="28"/>
                <w:szCs w:val="28"/>
              </w:rPr>
            </w:pPr>
            <w:r>
              <w:rPr>
                <w:rFonts w:hint="eastAsia"/>
                <w:sz w:val="28"/>
                <w:szCs w:val="28"/>
              </w:rPr>
              <w:t>对产业化 、规模化发展的预期示范带动效果，对标准体系创新、政策机制创新的潜在引领作用（300字以内）：</w:t>
            </w:r>
          </w:p>
          <w:p>
            <w:pPr>
              <w:ind w:firstLine="0" w:firstLineChars="0"/>
              <w:rPr>
                <w:sz w:val="28"/>
                <w:szCs w:val="28"/>
              </w:rPr>
            </w:pPr>
          </w:p>
          <w:p>
            <w:pPr>
              <w:ind w:firstLine="0" w:firstLineChars="0"/>
              <w:rPr>
                <w:sz w:val="28"/>
                <w:szCs w:val="28"/>
              </w:rPr>
            </w:pPr>
          </w:p>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4"/>
            <w:tcBorders>
              <w:bottom w:val="single" w:color="auto" w:sz="4" w:space="0"/>
            </w:tcBorders>
          </w:tcPr>
          <w:p>
            <w:pPr>
              <w:ind w:firstLine="0" w:firstLineChars="0"/>
              <w:rPr>
                <w:sz w:val="28"/>
                <w:szCs w:val="28"/>
              </w:rPr>
            </w:pPr>
            <w:r>
              <w:rPr>
                <w:rFonts w:hint="eastAsia"/>
                <w:sz w:val="28"/>
                <w:szCs w:val="28"/>
              </w:rPr>
              <w:t>社会效益、环境效益评价（200</w:t>
            </w:r>
            <w:bookmarkStart w:id="0" w:name="_GoBack"/>
            <w:bookmarkEnd w:id="0"/>
            <w:r>
              <w:rPr>
                <w:rFonts w:hint="eastAsia"/>
                <w:sz w:val="28"/>
                <w:szCs w:val="28"/>
              </w:rPr>
              <w:t>字以内）</w:t>
            </w:r>
          </w:p>
          <w:p>
            <w:pPr>
              <w:ind w:firstLine="0" w:firstLineChars="0"/>
              <w:rPr>
                <w:sz w:val="28"/>
                <w:szCs w:val="28"/>
              </w:rPr>
            </w:pPr>
          </w:p>
          <w:p>
            <w:pPr>
              <w:ind w:firstLine="0" w:firstLineChars="0"/>
              <w:rPr>
                <w:sz w:val="28"/>
                <w:szCs w:val="28"/>
              </w:rPr>
            </w:pPr>
          </w:p>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4"/>
            <w:tcBorders>
              <w:bottom w:val="nil"/>
            </w:tcBorders>
          </w:tcPr>
          <w:p>
            <w:pPr>
              <w:ind w:firstLine="0" w:firstLineChars="0"/>
              <w:rPr>
                <w:sz w:val="28"/>
                <w:szCs w:val="28"/>
              </w:rPr>
            </w:pPr>
            <w:r>
              <w:rPr>
                <w:rFonts w:hint="eastAsia"/>
                <w:sz w:val="28"/>
                <w:szCs w:val="28"/>
              </w:rPr>
              <w:t>申请单位承诺：本表填报的内容及提交的所有材料的原件或复印件及其内容是真实的。如有任何虚假，受理机关可终止审核认定；如因虚假材料引致法律责任，概由申请单位承担，与受理机关无关。</w:t>
            </w:r>
          </w:p>
          <w:p>
            <w:pPr>
              <w:ind w:firstLine="0" w:firstLineChars="0"/>
              <w:rPr>
                <w:sz w:val="28"/>
                <w:szCs w:val="28"/>
              </w:rPr>
            </w:pPr>
          </w:p>
          <w:p>
            <w:pPr>
              <w:ind w:firstLine="0" w:firstLineChars="0"/>
              <w:rPr>
                <w:sz w:val="28"/>
                <w:szCs w:val="28"/>
              </w:rPr>
            </w:pPr>
          </w:p>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nil"/>
              <w:bottom w:val="nil"/>
              <w:right w:val="nil"/>
            </w:tcBorders>
          </w:tcPr>
          <w:p>
            <w:pPr>
              <w:ind w:firstLine="0" w:firstLineChars="0"/>
              <w:rPr>
                <w:rFonts w:hint="eastAsia"/>
                <w:sz w:val="28"/>
                <w:szCs w:val="28"/>
              </w:rPr>
            </w:pPr>
            <w:r>
              <w:rPr>
                <w:rFonts w:hint="eastAsia"/>
                <w:sz w:val="28"/>
                <w:szCs w:val="28"/>
              </w:rPr>
              <w:t>申请单位（盖章）：</w:t>
            </w:r>
          </w:p>
        </w:tc>
        <w:tc>
          <w:tcPr>
            <w:tcW w:w="2268" w:type="dxa"/>
            <w:tcBorders>
              <w:top w:val="nil"/>
              <w:left w:val="nil"/>
              <w:bottom w:val="nil"/>
              <w:right w:val="nil"/>
            </w:tcBorders>
          </w:tcPr>
          <w:p>
            <w:pPr>
              <w:ind w:firstLine="0" w:firstLineChars="0"/>
              <w:rPr>
                <w:rFonts w:hint="eastAsia"/>
                <w:sz w:val="28"/>
                <w:szCs w:val="28"/>
              </w:rPr>
            </w:pPr>
          </w:p>
        </w:tc>
        <w:tc>
          <w:tcPr>
            <w:tcW w:w="2693" w:type="dxa"/>
            <w:tcBorders>
              <w:top w:val="nil"/>
              <w:left w:val="nil"/>
              <w:bottom w:val="nil"/>
              <w:right w:val="nil"/>
            </w:tcBorders>
          </w:tcPr>
          <w:p>
            <w:pPr>
              <w:ind w:firstLine="0" w:firstLineChars="0"/>
              <w:rPr>
                <w:rFonts w:hint="eastAsia"/>
                <w:sz w:val="28"/>
                <w:szCs w:val="28"/>
              </w:rPr>
            </w:pPr>
            <w:r>
              <w:rPr>
                <w:rFonts w:hint="eastAsia"/>
                <w:sz w:val="28"/>
                <w:szCs w:val="28"/>
              </w:rPr>
              <w:t>法定代表人（签字）：</w:t>
            </w:r>
          </w:p>
        </w:tc>
        <w:tc>
          <w:tcPr>
            <w:tcW w:w="1634" w:type="dxa"/>
            <w:tcBorders>
              <w:top w:val="nil"/>
              <w:left w:val="nil"/>
              <w:bottom w:val="nil"/>
            </w:tcBorders>
          </w:tcPr>
          <w:p>
            <w:pPr>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nil"/>
              <w:right w:val="nil"/>
            </w:tcBorders>
          </w:tcPr>
          <w:p>
            <w:pPr>
              <w:ind w:firstLine="0" w:firstLineChars="0"/>
              <w:rPr>
                <w:sz w:val="28"/>
                <w:szCs w:val="28"/>
              </w:rPr>
            </w:pPr>
          </w:p>
          <w:p>
            <w:pPr>
              <w:ind w:firstLine="0" w:firstLineChars="0"/>
              <w:rPr>
                <w:sz w:val="28"/>
                <w:szCs w:val="28"/>
              </w:rPr>
            </w:pPr>
          </w:p>
          <w:p>
            <w:pPr>
              <w:ind w:firstLine="0" w:firstLineChars="0"/>
              <w:rPr>
                <w:rFonts w:hint="eastAsia"/>
                <w:sz w:val="28"/>
                <w:szCs w:val="28"/>
              </w:rPr>
            </w:pPr>
          </w:p>
        </w:tc>
        <w:tc>
          <w:tcPr>
            <w:tcW w:w="2268" w:type="dxa"/>
            <w:tcBorders>
              <w:top w:val="nil"/>
              <w:left w:val="nil"/>
              <w:right w:val="nil"/>
            </w:tcBorders>
          </w:tcPr>
          <w:p>
            <w:pPr>
              <w:ind w:firstLine="0" w:firstLineChars="0"/>
              <w:rPr>
                <w:rFonts w:hint="eastAsia"/>
                <w:sz w:val="28"/>
                <w:szCs w:val="28"/>
              </w:rPr>
            </w:pPr>
          </w:p>
        </w:tc>
        <w:tc>
          <w:tcPr>
            <w:tcW w:w="2693" w:type="dxa"/>
            <w:tcBorders>
              <w:top w:val="nil"/>
              <w:left w:val="nil"/>
              <w:right w:val="nil"/>
            </w:tcBorders>
          </w:tcPr>
          <w:p>
            <w:pPr>
              <w:ind w:firstLine="0" w:firstLineChars="0"/>
              <w:rPr>
                <w:rFonts w:hint="eastAsia"/>
                <w:sz w:val="28"/>
                <w:szCs w:val="28"/>
              </w:rPr>
            </w:pPr>
            <w:r>
              <w:rPr>
                <w:rFonts w:hint="eastAsia"/>
                <w:sz w:val="28"/>
                <w:szCs w:val="28"/>
              </w:rPr>
              <w:t xml:space="preserve"> </w:t>
            </w:r>
            <w:r>
              <w:rPr>
                <w:sz w:val="28"/>
                <w:szCs w:val="28"/>
              </w:rPr>
              <w:t xml:space="preserve">      </w:t>
            </w:r>
            <w:r>
              <w:rPr>
                <w:rFonts w:hint="eastAsia"/>
                <w:sz w:val="28"/>
                <w:szCs w:val="28"/>
              </w:rPr>
              <w:t xml:space="preserve">年 </w:t>
            </w:r>
            <w:r>
              <w:rPr>
                <w:sz w:val="28"/>
                <w:szCs w:val="28"/>
              </w:rPr>
              <w:t xml:space="preserve">    </w:t>
            </w:r>
            <w:r>
              <w:rPr>
                <w:rFonts w:hint="eastAsia"/>
                <w:sz w:val="28"/>
                <w:szCs w:val="28"/>
              </w:rPr>
              <w:t>月</w:t>
            </w:r>
          </w:p>
        </w:tc>
        <w:tc>
          <w:tcPr>
            <w:tcW w:w="1634" w:type="dxa"/>
            <w:tcBorders>
              <w:top w:val="nil"/>
              <w:left w:val="nil"/>
            </w:tcBorders>
          </w:tcPr>
          <w:p>
            <w:pPr>
              <w:ind w:firstLine="0" w:firstLineChars="0"/>
              <w:rPr>
                <w:rFonts w:hint="eastAsia"/>
                <w:sz w:val="28"/>
                <w:szCs w:val="28"/>
              </w:rPr>
            </w:pP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gridSpan w:val="2"/>
          </w:tcPr>
          <w:p>
            <w:pPr>
              <w:ind w:firstLine="0" w:firstLineChars="0"/>
              <w:rPr>
                <w:rFonts w:hint="eastAsia"/>
                <w:sz w:val="28"/>
                <w:szCs w:val="28"/>
              </w:rPr>
            </w:pPr>
            <w:r>
              <w:rPr>
                <w:rFonts w:hint="eastAsia"/>
                <w:sz w:val="28"/>
                <w:szCs w:val="28"/>
              </w:rPr>
              <w:t>联系人：</w:t>
            </w:r>
          </w:p>
        </w:tc>
        <w:tc>
          <w:tcPr>
            <w:tcW w:w="4327" w:type="dxa"/>
            <w:gridSpan w:val="2"/>
          </w:tcPr>
          <w:p>
            <w:pPr>
              <w:ind w:firstLine="0" w:firstLineChars="0"/>
              <w:rPr>
                <w:rFonts w:hint="eastAsia"/>
                <w:sz w:val="28"/>
                <w:szCs w:val="28"/>
              </w:rPr>
            </w:pPr>
            <w:r>
              <w:rPr>
                <w:rFonts w:hint="eastAsia"/>
                <w:sz w:val="28"/>
                <w:szCs w:val="28"/>
              </w:rPr>
              <w:t>联系电话：</w:t>
            </w:r>
          </w:p>
        </w:tc>
      </w:tr>
    </w:tbl>
    <w:p>
      <w:pPr>
        <w:ind w:firstLine="0" w:firstLineChars="0"/>
        <w:rPr>
          <w:rFonts w:hint="eastAsia"/>
        </w:rPr>
        <w:sectPr>
          <w:pgSz w:w="12250" w:h="16830"/>
          <w:pgMar w:top="1600" w:right="1720" w:bottom="280" w:left="1520" w:header="720" w:footer="720" w:gutter="0"/>
          <w:cols w:space="720" w:num="1"/>
        </w:sectPr>
      </w:pPr>
    </w:p>
    <w:p>
      <w:pPr>
        <w:ind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79"/>
    <w:rsid w:val="00134023"/>
    <w:rsid w:val="00366897"/>
    <w:rsid w:val="00557916"/>
    <w:rsid w:val="0063056E"/>
    <w:rsid w:val="00994FCD"/>
    <w:rsid w:val="00C16679"/>
    <w:rsid w:val="77FFD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Words>
  <Characters>439</Characters>
  <Lines>3</Lines>
  <Paragraphs>1</Paragraphs>
  <TotalTime>17</TotalTime>
  <ScaleCrop>false</ScaleCrop>
  <LinksUpToDate>false</LinksUpToDate>
  <CharactersWithSpaces>515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2023-06-30T15:12:00Z</dcterms:created>
  <dc:creator>ma jiaxin</dc:creator>
  <cp:lastModifiedBy>付厅</cp:lastModifiedBy>
  <dcterms:modified xsi:type="dcterms:W3CDTF">2023-07-01T13:54:44Z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AEDEEAC5DCCBD14FA4BF9F646C50ADE5</vt:lpwstr>
  </property>
</Properties>
</file>