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0147" w:rsidRDefault="005C4DB7" w:rsidP="00FC0147">
      <w:pPr>
        <w:widowControl/>
        <w:ind w:left="964" w:hangingChars="300" w:hanging="964"/>
        <w:mirrorIndents/>
        <w:jc w:val="left"/>
        <w:rPr>
          <w:rFonts w:ascii="仿宋_GB2312" w:eastAsia="仿宋_GB2312" w:hAnsi="黑体"/>
          <w:b/>
          <w:sz w:val="32"/>
          <w:szCs w:val="32"/>
        </w:rPr>
      </w:pPr>
      <w:r w:rsidRPr="002D69EB">
        <w:rPr>
          <w:rFonts w:ascii="仿宋_GB2312" w:eastAsia="仿宋_GB2312" w:hAnsi="黑体" w:hint="eastAsia"/>
          <w:b/>
          <w:sz w:val="32"/>
          <w:szCs w:val="32"/>
        </w:rPr>
        <w:t>附件：</w:t>
      </w:r>
      <w:r w:rsidR="00AD7D25" w:rsidRPr="00AD7D25">
        <w:rPr>
          <w:rFonts w:ascii="仿宋_GB2312" w:eastAsia="仿宋_GB2312" w:hAnsi="黑体" w:hint="eastAsia"/>
          <w:b/>
          <w:sz w:val="32"/>
          <w:szCs w:val="32"/>
        </w:rPr>
        <w:t>2023年招拍挂产业地块五</w:t>
      </w:r>
      <w:r w:rsidR="005605A2" w:rsidRPr="005605A2">
        <w:rPr>
          <w:rFonts w:ascii="仿宋_GB2312" w:eastAsia="仿宋_GB2312" w:hAnsi="黑体" w:hint="eastAsia"/>
          <w:b/>
          <w:sz w:val="32"/>
          <w:szCs w:val="32"/>
        </w:rPr>
        <w:t>预留城乡建设用地规模</w:t>
      </w:r>
      <w:bookmarkStart w:id="0" w:name="_GoBack"/>
      <w:bookmarkEnd w:id="0"/>
      <w:r w:rsidR="005605A2" w:rsidRPr="005605A2">
        <w:rPr>
          <w:rFonts w:ascii="仿宋_GB2312" w:eastAsia="仿宋_GB2312" w:hAnsi="黑体" w:hint="eastAsia"/>
          <w:b/>
          <w:sz w:val="32"/>
          <w:szCs w:val="32"/>
        </w:rPr>
        <w:t>使用方案调整前后土地利用总体规划图</w:t>
      </w:r>
    </w:p>
    <w:p w:rsidR="00AC649E" w:rsidRPr="00493189" w:rsidRDefault="00AC649E" w:rsidP="00FC0147">
      <w:pPr>
        <w:widowControl/>
        <w:ind w:left="960" w:hangingChars="300" w:hanging="960"/>
        <w:mirrorIndents/>
        <w:jc w:val="left"/>
        <w:rPr>
          <w:rFonts w:ascii="仿宋_GB2312" w:eastAsia="仿宋_GB2312" w:hAnsi="黑体"/>
          <w:bCs/>
          <w:sz w:val="32"/>
          <w:szCs w:val="32"/>
        </w:rPr>
      </w:pPr>
    </w:p>
    <w:p w:rsidR="002377F8" w:rsidRDefault="005C4DB7" w:rsidP="00485528">
      <w:pPr>
        <w:ind w:firstLineChars="200" w:firstLine="482"/>
        <w:rPr>
          <w:rFonts w:ascii="仿宋" w:eastAsia="仿宋" w:hAnsi="仿宋"/>
          <w:b/>
          <w:sz w:val="24"/>
        </w:rPr>
      </w:pPr>
      <w:r w:rsidRPr="000323AD">
        <w:rPr>
          <w:rFonts w:ascii="仿宋" w:eastAsia="仿宋" w:hAnsi="仿宋" w:hint="eastAsia"/>
          <w:b/>
          <w:sz w:val="24"/>
        </w:rPr>
        <w:t>深圳市光明片区</w:t>
      </w:r>
      <w:r w:rsidR="005605A2">
        <w:rPr>
          <w:rFonts w:ascii="仿宋" w:eastAsia="仿宋" w:hAnsi="仿宋" w:hint="eastAsia"/>
          <w:b/>
          <w:sz w:val="24"/>
        </w:rPr>
        <w:t>落实</w:t>
      </w:r>
      <w:r w:rsidRPr="000323AD">
        <w:rPr>
          <w:rFonts w:ascii="仿宋" w:eastAsia="仿宋" w:hAnsi="仿宋" w:hint="eastAsia"/>
          <w:b/>
          <w:sz w:val="24"/>
        </w:rPr>
        <w:t>地块土地利用</w:t>
      </w:r>
      <w:r w:rsidR="00EB5C75">
        <w:rPr>
          <w:rFonts w:ascii="仿宋" w:eastAsia="仿宋" w:hAnsi="仿宋" w:hint="eastAsia"/>
          <w:b/>
          <w:sz w:val="24"/>
        </w:rPr>
        <w:t>总体</w:t>
      </w:r>
      <w:r w:rsidRPr="000323AD">
        <w:rPr>
          <w:rFonts w:ascii="仿宋" w:eastAsia="仿宋" w:hAnsi="仿宋" w:hint="eastAsia"/>
          <w:b/>
          <w:sz w:val="24"/>
        </w:rPr>
        <w:t>规划图（调整前）</w:t>
      </w:r>
      <w:r w:rsidR="00742870">
        <w:rPr>
          <w:rFonts w:ascii="仿宋" w:eastAsia="仿宋" w:hAnsi="仿宋" w:hint="eastAsia"/>
          <w:b/>
          <w:sz w:val="24"/>
        </w:rPr>
        <w:t xml:space="preserve">     </w:t>
      </w:r>
      <w:r w:rsidR="00F21AB1">
        <w:rPr>
          <w:rFonts w:ascii="仿宋" w:eastAsia="仿宋" w:hAnsi="仿宋"/>
          <w:b/>
          <w:sz w:val="24"/>
        </w:rPr>
        <w:t xml:space="preserve"> </w:t>
      </w:r>
      <w:r w:rsidR="00493189">
        <w:rPr>
          <w:rFonts w:ascii="仿宋" w:eastAsia="仿宋" w:hAnsi="仿宋"/>
          <w:b/>
          <w:sz w:val="24"/>
        </w:rPr>
        <w:t xml:space="preserve"> </w:t>
      </w:r>
      <w:r w:rsidR="00485528">
        <w:rPr>
          <w:rFonts w:ascii="仿宋" w:eastAsia="仿宋" w:hAnsi="仿宋"/>
          <w:b/>
          <w:sz w:val="24"/>
        </w:rPr>
        <w:t xml:space="preserve"> </w:t>
      </w:r>
      <w:r w:rsidR="00D05F16" w:rsidRPr="000323AD">
        <w:rPr>
          <w:rFonts w:ascii="仿宋" w:eastAsia="仿宋" w:hAnsi="仿宋" w:hint="eastAsia"/>
          <w:b/>
          <w:sz w:val="24"/>
        </w:rPr>
        <w:t>深圳市光明片区</w:t>
      </w:r>
      <w:r w:rsidR="005605A2">
        <w:rPr>
          <w:rFonts w:ascii="仿宋" w:eastAsia="仿宋" w:hAnsi="仿宋" w:hint="eastAsia"/>
          <w:b/>
          <w:sz w:val="24"/>
        </w:rPr>
        <w:t>落实</w:t>
      </w:r>
      <w:r w:rsidR="00D05F16" w:rsidRPr="000323AD">
        <w:rPr>
          <w:rFonts w:ascii="仿宋" w:eastAsia="仿宋" w:hAnsi="仿宋" w:hint="eastAsia"/>
          <w:b/>
          <w:sz w:val="24"/>
        </w:rPr>
        <w:t>地块土地利用</w:t>
      </w:r>
      <w:r w:rsidR="00D05F16">
        <w:rPr>
          <w:rFonts w:ascii="仿宋" w:eastAsia="仿宋" w:hAnsi="仿宋" w:hint="eastAsia"/>
          <w:b/>
          <w:sz w:val="24"/>
        </w:rPr>
        <w:t>总体</w:t>
      </w:r>
      <w:r w:rsidR="00D05F16" w:rsidRPr="000323AD">
        <w:rPr>
          <w:rFonts w:ascii="仿宋" w:eastAsia="仿宋" w:hAnsi="仿宋" w:hint="eastAsia"/>
          <w:b/>
          <w:sz w:val="24"/>
        </w:rPr>
        <w:t>规划图（调整</w:t>
      </w:r>
      <w:r w:rsidR="00D05F16">
        <w:rPr>
          <w:rFonts w:ascii="仿宋" w:eastAsia="仿宋" w:hAnsi="仿宋" w:hint="eastAsia"/>
          <w:b/>
          <w:sz w:val="24"/>
        </w:rPr>
        <w:t>后</w:t>
      </w:r>
      <w:r w:rsidR="00D05F16" w:rsidRPr="000323AD">
        <w:rPr>
          <w:rFonts w:ascii="仿宋" w:eastAsia="仿宋" w:hAnsi="仿宋" w:hint="eastAsia"/>
          <w:b/>
          <w:sz w:val="24"/>
        </w:rPr>
        <w:t>）</w:t>
      </w:r>
    </w:p>
    <w:p w:rsidR="00485528" w:rsidRDefault="00485528" w:rsidP="00485528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noProof/>
          <w:sz w:val="24"/>
        </w:rPr>
        <w:drawing>
          <wp:inline distT="0" distB="0" distL="0" distR="0">
            <wp:extent cx="4401907" cy="2643109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907" cy="264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sz w:val="24"/>
        </w:rPr>
        <w:t xml:space="preserve"> </w:t>
      </w:r>
      <w:r>
        <w:rPr>
          <w:rFonts w:ascii="仿宋" w:eastAsia="仿宋" w:hAnsi="仿宋"/>
          <w:b/>
          <w:sz w:val="24"/>
        </w:rPr>
        <w:t xml:space="preserve"> </w:t>
      </w:r>
      <w:r>
        <w:rPr>
          <w:rFonts w:ascii="仿宋" w:eastAsia="仿宋" w:hAnsi="仿宋"/>
          <w:b/>
          <w:noProof/>
          <w:sz w:val="24"/>
        </w:rPr>
        <w:drawing>
          <wp:inline distT="0" distB="0" distL="0" distR="0">
            <wp:extent cx="4418674" cy="2653177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674" cy="265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8C4" w:rsidRPr="009518C4" w:rsidRDefault="009518C4" w:rsidP="000B5D98"/>
    <w:sectPr w:rsidR="009518C4" w:rsidRPr="009518C4" w:rsidSect="004D4BEE">
      <w:pgSz w:w="16839" w:h="23814" w:code="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6AEC" w:rsidRDefault="000B6AEC" w:rsidP="005C4DB7">
      <w:r>
        <w:separator/>
      </w:r>
    </w:p>
  </w:endnote>
  <w:endnote w:type="continuationSeparator" w:id="0">
    <w:p w:rsidR="000B6AEC" w:rsidRDefault="000B6AEC" w:rsidP="005C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6AEC" w:rsidRDefault="000B6AEC" w:rsidP="005C4DB7">
      <w:r>
        <w:separator/>
      </w:r>
    </w:p>
  </w:footnote>
  <w:footnote w:type="continuationSeparator" w:id="0">
    <w:p w:rsidR="000B6AEC" w:rsidRDefault="000B6AEC" w:rsidP="005C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033"/>
    <w:rsid w:val="0001321F"/>
    <w:rsid w:val="00020942"/>
    <w:rsid w:val="00045407"/>
    <w:rsid w:val="0007384D"/>
    <w:rsid w:val="00086B2C"/>
    <w:rsid w:val="000A5376"/>
    <w:rsid w:val="000B5D98"/>
    <w:rsid w:val="000B6AEC"/>
    <w:rsid w:val="00154012"/>
    <w:rsid w:val="0016695C"/>
    <w:rsid w:val="00196B03"/>
    <w:rsid w:val="001A17EC"/>
    <w:rsid w:val="001B7131"/>
    <w:rsid w:val="001F0849"/>
    <w:rsid w:val="002051A3"/>
    <w:rsid w:val="002377F8"/>
    <w:rsid w:val="00246D78"/>
    <w:rsid w:val="002B014F"/>
    <w:rsid w:val="002D69EB"/>
    <w:rsid w:val="0038076D"/>
    <w:rsid w:val="003C0E6E"/>
    <w:rsid w:val="003E7F58"/>
    <w:rsid w:val="00485528"/>
    <w:rsid w:val="00493189"/>
    <w:rsid w:val="004A3ABF"/>
    <w:rsid w:val="004B0DB9"/>
    <w:rsid w:val="004B2968"/>
    <w:rsid w:val="004D4BEE"/>
    <w:rsid w:val="005605A2"/>
    <w:rsid w:val="005A39B4"/>
    <w:rsid w:val="005C4DB7"/>
    <w:rsid w:val="00600FC1"/>
    <w:rsid w:val="006342C6"/>
    <w:rsid w:val="00662DAB"/>
    <w:rsid w:val="00706567"/>
    <w:rsid w:val="00740600"/>
    <w:rsid w:val="00742870"/>
    <w:rsid w:val="008156DF"/>
    <w:rsid w:val="00823A23"/>
    <w:rsid w:val="0085343A"/>
    <w:rsid w:val="00853D02"/>
    <w:rsid w:val="008B37AC"/>
    <w:rsid w:val="00947507"/>
    <w:rsid w:val="00950681"/>
    <w:rsid w:val="009518C4"/>
    <w:rsid w:val="00994144"/>
    <w:rsid w:val="009C0926"/>
    <w:rsid w:val="009C6226"/>
    <w:rsid w:val="00A91B04"/>
    <w:rsid w:val="00A9569B"/>
    <w:rsid w:val="00AC649E"/>
    <w:rsid w:val="00AD7D25"/>
    <w:rsid w:val="00B17880"/>
    <w:rsid w:val="00B36037"/>
    <w:rsid w:val="00BE0CB1"/>
    <w:rsid w:val="00BE3D3D"/>
    <w:rsid w:val="00C07E43"/>
    <w:rsid w:val="00CA4D05"/>
    <w:rsid w:val="00CE4C81"/>
    <w:rsid w:val="00CF2DE0"/>
    <w:rsid w:val="00D05F16"/>
    <w:rsid w:val="00D10A0E"/>
    <w:rsid w:val="00D3613D"/>
    <w:rsid w:val="00D85EF4"/>
    <w:rsid w:val="00DD653A"/>
    <w:rsid w:val="00DE27EC"/>
    <w:rsid w:val="00DE58E4"/>
    <w:rsid w:val="00E14033"/>
    <w:rsid w:val="00E1497E"/>
    <w:rsid w:val="00E77548"/>
    <w:rsid w:val="00EB5C75"/>
    <w:rsid w:val="00F06FF4"/>
    <w:rsid w:val="00F21AB1"/>
    <w:rsid w:val="00F365DA"/>
    <w:rsid w:val="00F44782"/>
    <w:rsid w:val="00F757BA"/>
    <w:rsid w:val="00FC0147"/>
    <w:rsid w:val="00F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DE38B"/>
  <w15:docId w15:val="{BEDDA011-E6BF-4B62-A0A7-51E7D0AB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4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4DB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757B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757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D83EF2-DADE-479F-9630-F26DD4AF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孟祥源</dc:creator>
  <cp:lastModifiedBy>ASUS</cp:lastModifiedBy>
  <cp:revision>19</cp:revision>
  <cp:lastPrinted>2020-09-24T06:51:00Z</cp:lastPrinted>
  <dcterms:created xsi:type="dcterms:W3CDTF">2021-07-12T09:24:00Z</dcterms:created>
  <dcterms:modified xsi:type="dcterms:W3CDTF">2023-03-22T06:34:00Z</dcterms:modified>
</cp:coreProperties>
</file>