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EDA0" w14:textId="77777777" w:rsidR="00F9357B" w:rsidRDefault="00F9357B" w:rsidP="00F9357B">
      <w:pPr>
        <w:spacing w:line="560" w:lineRule="exact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14:paraId="6079E9D1" w14:textId="77777777" w:rsidR="00F9357B" w:rsidRDefault="00F9357B" w:rsidP="00F9357B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00BD6D6" w14:textId="77777777" w:rsidR="00F9357B" w:rsidRDefault="00F9357B" w:rsidP="00BD5848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深圳市化工医药及危险化学品安全生产标准化三级达标企业名单（2023年第1批次）</w:t>
      </w:r>
    </w:p>
    <w:p w14:paraId="213D9667" w14:textId="77777777" w:rsidR="00F9357B" w:rsidRDefault="00F9357B" w:rsidP="00F9357B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3690"/>
        <w:gridCol w:w="1455"/>
        <w:gridCol w:w="1560"/>
        <w:gridCol w:w="1080"/>
      </w:tblGrid>
      <w:tr w:rsidR="00F9357B" w:rsidRPr="000574DC" w14:paraId="464A8041" w14:textId="77777777" w:rsidTr="00411675">
        <w:trPr>
          <w:trHeight w:val="689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52BFABE8" w14:textId="77777777" w:rsidR="00F9357B" w:rsidRPr="000574DC" w:rsidRDefault="00F9357B" w:rsidP="0041167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0574DC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32CFDB" w14:textId="77777777" w:rsidR="00F9357B" w:rsidRPr="000574DC" w:rsidRDefault="00F9357B" w:rsidP="0041167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0574DC">
              <w:rPr>
                <w:rFonts w:ascii="黑体" w:eastAsia="黑体" w:hAnsi="黑体" w:cs="黑体" w:hint="eastAsia"/>
                <w:sz w:val="24"/>
                <w:szCs w:val="24"/>
              </w:rPr>
              <w:t>企业名称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E5CBF9B" w14:textId="77777777" w:rsidR="00F9357B" w:rsidRPr="000574DC" w:rsidRDefault="00F9357B" w:rsidP="0041167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0574DC">
              <w:rPr>
                <w:rFonts w:ascii="黑体" w:eastAsia="黑体" w:hAnsi="黑体" w:cs="黑体" w:hint="eastAsia"/>
                <w:sz w:val="24"/>
                <w:szCs w:val="24"/>
              </w:rPr>
              <w:t>企业类别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F55E1" w14:textId="77777777" w:rsidR="00F9357B" w:rsidRPr="000574DC" w:rsidRDefault="00F9357B" w:rsidP="0041167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0574DC">
              <w:rPr>
                <w:rFonts w:ascii="黑体" w:eastAsia="黑体" w:hAnsi="黑体" w:cs="黑体" w:hint="eastAsia"/>
                <w:sz w:val="24"/>
                <w:szCs w:val="24"/>
              </w:rPr>
              <w:t>所属区域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FE77E6" w14:textId="77777777" w:rsidR="00F9357B" w:rsidRPr="000574DC" w:rsidRDefault="00F9357B" w:rsidP="0041167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0574DC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F9357B" w:rsidRPr="000574DC" w14:paraId="504520B9" w14:textId="77777777" w:rsidTr="00411675">
        <w:trPr>
          <w:trHeight w:val="660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33272551" w14:textId="77777777" w:rsidR="00F9357B" w:rsidRPr="000574DC" w:rsidRDefault="00F9357B" w:rsidP="00411675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proofErr w:type="gramStart"/>
            <w:r w:rsidRPr="000574DC">
              <w:rPr>
                <w:rFonts w:ascii="仿宋_GB2312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785" w:type="dxa"/>
            <w:gridSpan w:val="4"/>
            <w:shd w:val="clear" w:color="auto" w:fill="auto"/>
            <w:vAlign w:val="center"/>
          </w:tcPr>
          <w:p w14:paraId="7FCF56E2" w14:textId="77777777" w:rsidR="00F9357B" w:rsidRPr="000574DC" w:rsidRDefault="00F9357B" w:rsidP="00411675">
            <w:pPr>
              <w:jc w:val="left"/>
              <w:rPr>
                <w:rFonts w:ascii="仿宋_GB2312" w:hint="eastAsia"/>
                <w:b/>
                <w:sz w:val="24"/>
                <w:szCs w:val="24"/>
              </w:rPr>
            </w:pPr>
            <w:r w:rsidRPr="000574DC">
              <w:rPr>
                <w:rFonts w:ascii="仿宋_GB2312" w:hint="eastAsia"/>
                <w:b/>
                <w:sz w:val="24"/>
                <w:szCs w:val="24"/>
              </w:rPr>
              <w:t>化工行业安全生产标准化三级达标企业</w:t>
            </w:r>
          </w:p>
        </w:tc>
      </w:tr>
      <w:tr w:rsidR="00F9357B" w:rsidRPr="000574DC" w14:paraId="30234AF6" w14:textId="77777777" w:rsidTr="00411675">
        <w:trPr>
          <w:trHeight w:val="660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07054688" w14:textId="77777777" w:rsidR="00F9357B" w:rsidRPr="000574DC" w:rsidRDefault="00F9357B" w:rsidP="0041167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06F8367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迈高精细高新材料（深圳）有限</w:t>
            </w:r>
          </w:p>
          <w:p w14:paraId="011108DF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公司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58E0FA2" w14:textId="77777777" w:rsidR="00F9357B" w:rsidRPr="000574DC" w:rsidRDefault="00F9357B" w:rsidP="0041167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化工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A6B4E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龙岗区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F3702D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F9357B" w:rsidRPr="000574DC" w14:paraId="10DABC0B" w14:textId="77777777" w:rsidTr="00411675">
        <w:trPr>
          <w:trHeight w:val="660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54FF8653" w14:textId="77777777" w:rsidR="00F9357B" w:rsidRPr="000574DC" w:rsidRDefault="00F9357B" w:rsidP="00411675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0574DC">
              <w:rPr>
                <w:rFonts w:ascii="仿宋_GB2312" w:hint="eastAsia"/>
                <w:b/>
                <w:sz w:val="24"/>
                <w:szCs w:val="24"/>
              </w:rPr>
              <w:t>二</w:t>
            </w:r>
          </w:p>
        </w:tc>
        <w:tc>
          <w:tcPr>
            <w:tcW w:w="7785" w:type="dxa"/>
            <w:gridSpan w:val="4"/>
            <w:shd w:val="clear" w:color="auto" w:fill="auto"/>
            <w:vAlign w:val="center"/>
          </w:tcPr>
          <w:p w14:paraId="69D0F883" w14:textId="77777777" w:rsidR="00F9357B" w:rsidRPr="000574DC" w:rsidRDefault="00F9357B" w:rsidP="00411675">
            <w:pPr>
              <w:jc w:val="left"/>
              <w:rPr>
                <w:rFonts w:ascii="仿宋_GB2312" w:hint="eastAsia"/>
                <w:b/>
                <w:sz w:val="24"/>
                <w:szCs w:val="24"/>
              </w:rPr>
            </w:pPr>
            <w:r w:rsidRPr="000574DC">
              <w:rPr>
                <w:rFonts w:ascii="仿宋_GB2312" w:hint="eastAsia"/>
                <w:b/>
                <w:sz w:val="24"/>
                <w:szCs w:val="24"/>
              </w:rPr>
              <w:t>医药行业安全生产标准化三级达标企业</w:t>
            </w:r>
          </w:p>
        </w:tc>
      </w:tr>
      <w:tr w:rsidR="00F9357B" w:rsidRPr="000574DC" w14:paraId="3F09A1B4" w14:textId="77777777" w:rsidTr="00411675">
        <w:trPr>
          <w:trHeight w:val="660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326CAE8A" w14:textId="77777777" w:rsidR="00F9357B" w:rsidRPr="000574DC" w:rsidRDefault="00F9357B" w:rsidP="0041167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E70B4FC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深圳京果制药有限公司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4DBDAA7" w14:textId="77777777" w:rsidR="00F9357B" w:rsidRPr="000574DC" w:rsidRDefault="00F9357B" w:rsidP="0041167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医药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FE77F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龙岗区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40E121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F9357B" w:rsidRPr="000574DC" w14:paraId="3B473F6F" w14:textId="77777777" w:rsidTr="00411675">
        <w:trPr>
          <w:trHeight w:val="660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6F8D53C0" w14:textId="77777777" w:rsidR="00F9357B" w:rsidRPr="000574DC" w:rsidRDefault="00F9357B" w:rsidP="0041167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BD2D308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深圳沃兰德药业有限公司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F68B23" w14:textId="77777777" w:rsidR="00F9357B" w:rsidRPr="000574DC" w:rsidRDefault="00F9357B" w:rsidP="0041167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医药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447E27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574DC">
              <w:rPr>
                <w:rFonts w:ascii="仿宋_GB2312" w:hint="eastAsia"/>
                <w:sz w:val="24"/>
                <w:szCs w:val="24"/>
              </w:rPr>
              <w:t>龙岗区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A8801A" w14:textId="77777777" w:rsidR="00F9357B" w:rsidRPr="000574DC" w:rsidRDefault="00F9357B" w:rsidP="00411675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14:paraId="4F912653" w14:textId="77777777" w:rsidR="002D5383" w:rsidRDefault="002D5383"/>
    <w:sectPr w:rsidR="002D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5E0B" w14:textId="77777777" w:rsidR="00647804" w:rsidRDefault="00647804" w:rsidP="00F9357B">
      <w:r>
        <w:separator/>
      </w:r>
    </w:p>
  </w:endnote>
  <w:endnote w:type="continuationSeparator" w:id="0">
    <w:p w14:paraId="74D99513" w14:textId="77777777" w:rsidR="00647804" w:rsidRDefault="00647804" w:rsidP="00F9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3D65" w14:textId="77777777" w:rsidR="00647804" w:rsidRDefault="00647804" w:rsidP="00F9357B">
      <w:r>
        <w:separator/>
      </w:r>
    </w:p>
  </w:footnote>
  <w:footnote w:type="continuationSeparator" w:id="0">
    <w:p w14:paraId="3079DCFC" w14:textId="77777777" w:rsidR="00647804" w:rsidRDefault="00647804" w:rsidP="00F9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9E"/>
    <w:rsid w:val="002D5383"/>
    <w:rsid w:val="00647804"/>
    <w:rsid w:val="0078329E"/>
    <w:rsid w:val="00BD5848"/>
    <w:rsid w:val="00F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66E863-0162-45B1-8329-8236B53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7B"/>
    <w:pPr>
      <w:widowControl w:val="0"/>
      <w:jc w:val="both"/>
    </w:pPr>
    <w:rPr>
      <w:rFonts w:ascii="Calibri" w:eastAsia="仿宋_GB2312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57B"/>
    <w:rPr>
      <w:sz w:val="18"/>
      <w:szCs w:val="18"/>
    </w:rPr>
  </w:style>
  <w:style w:type="paragraph" w:customStyle="1" w:styleId="Char1">
    <w:name w:val="Char1"/>
    <w:basedOn w:val="a"/>
    <w:rsid w:val="00F9357B"/>
    <w:rPr>
      <w:rFonts w:ascii="Tahoma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6</cp:revision>
  <dcterms:created xsi:type="dcterms:W3CDTF">2023-02-24T10:25:00Z</dcterms:created>
  <dcterms:modified xsi:type="dcterms:W3CDTF">2023-02-24T10:25:00Z</dcterms:modified>
</cp:coreProperties>
</file>