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E459" w14:textId="77777777" w:rsidR="0076407F" w:rsidRDefault="0076407F" w:rsidP="0076407F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14:paraId="71081E9E" w14:textId="77777777" w:rsidR="0076407F" w:rsidRDefault="0076407F" w:rsidP="0076407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5F8B9001" w14:textId="77777777" w:rsidR="0076407F" w:rsidRDefault="0076407F" w:rsidP="0076407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深圳市二手小汽车交易周转指标政策</w:t>
      </w:r>
    </w:p>
    <w:p w14:paraId="082052E7" w14:textId="77777777" w:rsidR="0076407F" w:rsidRDefault="0076407F" w:rsidP="0076407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试点申请书</w:t>
      </w:r>
    </w:p>
    <w:p w14:paraId="5B1927E8" w14:textId="77777777" w:rsidR="0076407F" w:rsidRDefault="0076407F" w:rsidP="0076407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F1CCDC3" w14:textId="77777777" w:rsidR="0076407F" w:rsidRDefault="0076407F" w:rsidP="0076407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深圳市商务局：</w:t>
      </w:r>
    </w:p>
    <w:p w14:paraId="3F0EB3EA" w14:textId="77777777" w:rsidR="0076407F" w:rsidRDefault="0076407F" w:rsidP="0076407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名称：XXX,统一社会信用代码：9144XXX，法定代表人：XXX，主要经营业务范围包括XXXX。2020年我司二手车销售量XXX，销售金额XXX万元；2021年我司二手车销售量XXX，销售金额XXX万元。我司申请配置周转指标额度XX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，用于二手车经销业务。在周转指标下达我司后，预计202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8-12</w:t>
      </w:r>
      <w:r>
        <w:rPr>
          <w:rFonts w:ascii="仿宋_GB2312" w:eastAsia="仿宋_GB2312" w:hAnsi="仿宋_GB2312" w:cs="仿宋_GB2312" w:hint="eastAsia"/>
          <w:sz w:val="32"/>
          <w:szCs w:val="32"/>
        </w:rPr>
        <w:t>月份二手车销售额可达XXX万元，比去年同期增加 %。我司</w:t>
      </w:r>
      <w:r>
        <w:rPr>
          <w:rFonts w:ascii="仿宋_GB2312" w:eastAsia="仿宋_GB2312" w:hint="eastAsia"/>
          <w:sz w:val="32"/>
          <w:szCs w:val="32"/>
        </w:rPr>
        <w:t>自愿申请参加深圳市二手小汽车交易周转指标政策试点，并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以下承诺：</w:t>
      </w:r>
    </w:p>
    <w:p w14:paraId="3218FE70" w14:textId="77777777" w:rsidR="0076407F" w:rsidRDefault="0076407F" w:rsidP="0076407F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我司所提供的申报数据、申报材料等真实、准确。</w:t>
      </w:r>
    </w:p>
    <w:p w14:paraId="03E5CDC8" w14:textId="77777777" w:rsidR="0076407F" w:rsidRDefault="0076407F" w:rsidP="0076407F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我司保证所申请的周转指标仅用于本公司进行二手车经销业务，严格对照相应车辆车牌号、车架号使用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绝不将周转指标进行出租、转卖、兜售。</w:t>
      </w:r>
    </w:p>
    <w:p w14:paraId="221422E3" w14:textId="77777777" w:rsidR="0076407F" w:rsidRDefault="0076407F" w:rsidP="0076407F">
      <w:pPr>
        <w:spacing w:line="560" w:lineRule="exact"/>
        <w:ind w:firstLineChars="200" w:firstLine="640"/>
      </w:pPr>
      <w:r>
        <w:rPr>
          <w:rFonts w:ascii="仿宋_GB2312" w:eastAsia="仿宋_GB2312" w:hAnsi="仿宋_GB2312" w:cs="仿宋_GB2312"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sz w:val="32"/>
          <w:szCs w:val="32"/>
        </w:rPr>
        <w:t>自愿按照有关要求使用二手小汽</w:t>
      </w:r>
      <w:r>
        <w:rPr>
          <w:rFonts w:ascii="仿宋_GB2312" w:eastAsia="仿宋_GB2312" w:hint="eastAsia"/>
          <w:sz w:val="32"/>
          <w:szCs w:val="32"/>
        </w:rPr>
        <w:t>车交易周转指标，并对使用二手小汽车交易周转指标办理登记的小汽车进行静态存放，</w:t>
      </w:r>
      <w:proofErr w:type="gramStart"/>
      <w:r>
        <w:rPr>
          <w:rFonts w:ascii="仿宋_GB2312" w:eastAsia="仿宋_GB2312"/>
          <w:sz w:val="32"/>
          <w:szCs w:val="32"/>
        </w:rPr>
        <w:t>不</w:t>
      </w:r>
      <w:proofErr w:type="gramEnd"/>
      <w:r>
        <w:rPr>
          <w:rFonts w:ascii="仿宋_GB2312" w:eastAsia="仿宋_GB2312"/>
          <w:sz w:val="32"/>
          <w:szCs w:val="32"/>
        </w:rPr>
        <w:t>擅自</w:t>
      </w:r>
      <w:r>
        <w:rPr>
          <w:rFonts w:ascii="仿宋_GB2312" w:eastAsia="仿宋_GB2312" w:hint="eastAsia"/>
          <w:sz w:val="32"/>
          <w:szCs w:val="32"/>
        </w:rPr>
        <w:t>上路行驶。自愿按照《二手小汽车交易周转指标管理暂行办法（征求意见稿）》接受管理。特别是：将对使用二手小汽车交易周转指标办理登记的小汽车（以下简称周转二手小汽车）进行静态存放；如有特殊情况需上路行</w:t>
      </w:r>
      <w:r>
        <w:rPr>
          <w:rFonts w:ascii="仿宋_GB2312" w:eastAsia="仿宋_GB2312" w:hint="eastAsia"/>
          <w:sz w:val="32"/>
          <w:szCs w:val="32"/>
        </w:rPr>
        <w:lastRenderedPageBreak/>
        <w:t>驶的，将自觉提前向相关部门申请，获得同意后再上路行驶；如将相关车辆用于办理融资抵押等，将主动向金融机构说明车辆登记性质；将在获得指标之日起6个月内完成指标使用及二手小汽车转出登记；不将二手小汽车交易周转指标用于办理周转二手小汽车的登记业务；已明确知晓周转二手小汽车不能申请更新指标，不就周转二手小汽车申请更新指标；已明确知晓周转二手小汽车不能申请调拨指标，不就周转二手小汽车申请调拨指标。</w:t>
      </w:r>
    </w:p>
    <w:p w14:paraId="798B1EE6" w14:textId="77777777" w:rsidR="0076407F" w:rsidRDefault="0076407F" w:rsidP="0076407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如违反上述承诺，我司自愿接受有关部门处理，包括但不限于核减二手小汽车交易周转指标配置额度、暂停或取消二手小汽车交易周转指标</w:t>
      </w:r>
      <w:r>
        <w:rPr>
          <w:rFonts w:ascii="仿宋_GB2312" w:eastAsia="仿宋_GB2312"/>
          <w:sz w:val="32"/>
          <w:szCs w:val="32"/>
        </w:rPr>
        <w:t>试点</w:t>
      </w:r>
      <w:r>
        <w:rPr>
          <w:rFonts w:ascii="仿宋_GB2312" w:eastAsia="仿宋_GB2312" w:hint="eastAsia"/>
          <w:sz w:val="32"/>
          <w:szCs w:val="32"/>
        </w:rPr>
        <w:t>资格,限制申报商务发展专项资金扶持政策、列入失信惩戒黑名单等。</w:t>
      </w:r>
    </w:p>
    <w:p w14:paraId="692D65D9" w14:textId="77777777" w:rsidR="0076407F" w:rsidRDefault="0076407F" w:rsidP="0076407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DA91F42" w14:textId="77777777" w:rsidR="0076407F" w:rsidRDefault="0076407F" w:rsidP="0076407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</w:t>
      </w:r>
    </w:p>
    <w:p w14:paraId="2C20F042" w14:textId="77777777" w:rsidR="0076407F" w:rsidRDefault="0076407F" w:rsidP="0076407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深圳市XXXX公司  法人签字</w:t>
      </w:r>
    </w:p>
    <w:p w14:paraId="06ADE02F" w14:textId="77777777" w:rsidR="0076407F" w:rsidRDefault="0076407F" w:rsidP="0076407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577E1422" w14:textId="77777777" w:rsidR="0076407F" w:rsidRDefault="0076407F" w:rsidP="0076407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1AD74AE0" w14:textId="77777777" w:rsidR="0076407F" w:rsidRDefault="0076407F" w:rsidP="0076407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15C13B6C" w14:textId="506023C7" w:rsidR="00813137" w:rsidRDefault="0076407F" w:rsidP="0076407F">
      <w:r>
        <w:rPr>
          <w:rFonts w:ascii="仿宋_GB2312" w:eastAsia="仿宋_GB2312" w:hint="eastAsia"/>
          <w:sz w:val="32"/>
          <w:szCs w:val="32"/>
        </w:rPr>
        <w:t>（联系人：XXXX，联系电话：）</w:t>
      </w:r>
    </w:p>
    <w:sectPr w:rsidR="00813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23B8D3"/>
    <w:multiLevelType w:val="singleLevel"/>
    <w:tmpl w:val="B423B8D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2355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7F"/>
    <w:rsid w:val="0076407F"/>
    <w:rsid w:val="0081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F1A7"/>
  <w15:chartTrackingRefBased/>
  <w15:docId w15:val="{16980AD4-F50E-468A-957D-0D5004F0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6407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76407F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76407F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陈梓标</dc:creator>
  <cp:keywords/>
  <dc:description/>
  <cp:lastModifiedBy>陈梓标</cp:lastModifiedBy>
  <cp:revision>1</cp:revision>
  <dcterms:created xsi:type="dcterms:W3CDTF">2022-07-18T06:25:00Z</dcterms:created>
  <dcterms:modified xsi:type="dcterms:W3CDTF">2022-07-18T06:26:00Z</dcterms:modified>
</cp:coreProperties>
</file>