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  <w:t>附件-3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both"/>
        <w:textAlignment w:val="auto"/>
        <w:rPr>
          <w:rFonts w:hint="eastAsia" w:ascii="宋体" w:hAnsi="Courier New" w:eastAsia="宋体" w:cs="宋体"/>
          <w:color w:val="000000"/>
          <w:kern w:val="2"/>
          <w:sz w:val="21"/>
          <w:szCs w:val="24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-SA"/>
        </w:rPr>
        <w:t>好产品进社区渠道推荐表</w:t>
      </w:r>
    </w:p>
    <w:bookmarkEnd w:id="0"/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lang w:val="en-US" w:eastAsia="zh-CN" w:bidi="ar-SA"/>
        </w:rPr>
        <w:t>推荐单位：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lang w:val="en-US" w:eastAsia="zh-CN" w:bidi="ar-SA"/>
        </w:rPr>
        <w:t>日期：  年 月 日</w:t>
      </w:r>
    </w:p>
    <w:tbl>
      <w:tblPr>
        <w:tblStyle w:val="4"/>
        <w:tblW w:w="92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"/>
        <w:gridCol w:w="3349"/>
        <w:gridCol w:w="1449"/>
        <w:gridCol w:w="1185"/>
        <w:gridCol w:w="1128"/>
        <w:gridCol w:w="1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33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推荐类别（物业公司、商协会、社区生鲜公司等）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协会、企业名称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联系人</w:t>
            </w:r>
          </w:p>
        </w:tc>
        <w:tc>
          <w:tcPr>
            <w:tcW w:w="11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职务</w:t>
            </w:r>
          </w:p>
        </w:tc>
        <w:tc>
          <w:tcPr>
            <w:tcW w:w="11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33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1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1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33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1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1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33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1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1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</w:tbl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lang w:val="en-US" w:eastAsia="zh-CN" w:bidi="ar-SA"/>
        </w:rPr>
        <w:t>注：</w:t>
      </w: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u w:val="none"/>
          <w:lang w:val="en-US" w:eastAsia="zh-CN" w:bidi="ar-SA"/>
        </w:rPr>
        <w:t>请于</w:t>
      </w: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u w:val="none"/>
          <w:lang w:val="en" w:eastAsia="zh-CN" w:bidi="ar-SA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u w:val="none"/>
          <w:lang w:val="en-US" w:eastAsia="zh-CN" w:bidi="ar-SA"/>
        </w:rPr>
        <w:t>月</w:t>
      </w:r>
      <w:r>
        <w:rPr>
          <w:rFonts w:hint="eastAsia" w:cs="仿宋_GB2312"/>
          <w:color w:val="000000"/>
          <w:kern w:val="2"/>
          <w:sz w:val="24"/>
          <w:szCs w:val="24"/>
          <w:u w:val="none"/>
          <w:lang w:val="en-US" w:eastAsia="zh-CN" w:bidi="ar-SA"/>
        </w:rPr>
        <w:t>30</w:t>
      </w: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u w:val="none"/>
          <w:lang w:val="en-US" w:eastAsia="zh-CN" w:bidi="ar-SA"/>
        </w:rPr>
        <w:t>日前该表发送至</w:t>
      </w: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lang w:val="en-US" w:eastAsia="zh-CN" w:bidi="ar-SA"/>
        </w:rPr>
        <w:t>邮箱：</w:t>
      </w: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u w:val="none"/>
          <w:lang w:val="en-US" w:eastAsia="zh-CN" w:bidi="ar-SA"/>
        </w:rPr>
        <w:t>shbf@fphzb.sz.gov.cn。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CESI仿宋-GB2312" w:hAnsi="CESI仿宋-GB2312" w:eastAsia="CESI仿宋-GB2312" w:cs="CESI仿宋-GB2312"/>
          <w:color w:val="000000"/>
          <w:kern w:val="2"/>
          <w:sz w:val="24"/>
          <w:szCs w:val="24"/>
          <w:lang w:val="en-US" w:eastAsia="zh-CN" w:bidi="ar-S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0C0AED"/>
    <w:rsid w:val="4D0C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3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3"/>
    <w:pPr>
      <w:widowControl w:val="0"/>
      <w:spacing w:line="540" w:lineRule="exact"/>
      <w:ind w:firstLine="0" w:firstLineChars="0"/>
      <w:jc w:val="left"/>
    </w:pPr>
    <w:rPr>
      <w:rFonts w:ascii="楷体_GB2312" w:hAnsi="Times New Roman" w:eastAsia="楷体_GB2312" w:cs="Times New Roman"/>
      <w:kern w:val="2"/>
      <w:sz w:val="32"/>
      <w:lang w:val="en-US" w:eastAsia="zh-CN" w:bidi="ar-SA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6">
    <w:name w:val="文件正文"/>
    <w:qFormat/>
    <w:uiPriority w:val="2"/>
    <w:pPr>
      <w:widowControl w:val="0"/>
      <w:spacing w:line="560" w:lineRule="exact"/>
      <w:ind w:firstLine="622" w:firstLineChars="20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2022-07-06T02:29:00Z</dcterms:created>
  <dc:creator>当时我就笑了</dc:creator>
  <cp:lastModifiedBy>当时我就笑了</cp:lastModifiedBy>
  <dcterms:modified xsi:type="dcterms:W3CDTF">2022-07-06T02:30:35Z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