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jc w:val="center"/>
        <w:outlineLvl w:val="1"/>
        <w:rPr>
          <w:rFonts w:ascii="黑体" w:hAnsi="黑体" w:eastAsia="黑体"/>
          <w:sz w:val="40"/>
          <w:szCs w:val="40"/>
        </w:rPr>
      </w:pPr>
      <w:bookmarkStart w:id="0" w:name="_GoBack"/>
      <w:bookmarkEnd w:id="0"/>
      <w:r>
        <w:rPr>
          <w:rFonts w:hint="eastAsia" w:ascii="黑体" w:hAnsi="黑体" w:eastAsia="黑体" w:cs="Times New Roman"/>
          <w:sz w:val="40"/>
          <w:szCs w:val="40"/>
        </w:rPr>
        <w:t>采购</w:t>
      </w:r>
      <w:r>
        <w:rPr>
          <w:rFonts w:ascii="黑体" w:hAnsi="黑体" w:eastAsia="黑体" w:cs="Times New Roman"/>
          <w:sz w:val="40"/>
          <w:szCs w:val="40"/>
        </w:rPr>
        <w:t>文件信息</w:t>
      </w:r>
    </w:p>
    <w:p>
      <w:pPr>
        <w:pStyle w:val="7"/>
        <w:jc w:val="center"/>
        <w:outlineLvl w:val="1"/>
        <w:rPr>
          <w:rFonts w:ascii="黑体" w:hAnsi="黑体" w:eastAsia="黑体" w:cs="Times New Roman"/>
          <w:sz w:val="40"/>
          <w:szCs w:val="40"/>
        </w:rPr>
      </w:pPr>
    </w:p>
    <w:p>
      <w:pPr>
        <w:pStyle w:val="7"/>
        <w:jc w:val="center"/>
        <w:outlineLvl w:val="1"/>
        <w:rPr>
          <w:rFonts w:ascii="黑体" w:hAnsi="黑体" w:eastAsia="黑体" w:cs="Times New Roman"/>
          <w:sz w:val="40"/>
          <w:szCs w:val="40"/>
        </w:rPr>
      </w:pPr>
    </w:p>
    <w:p>
      <w:pPr>
        <w:pStyle w:val="7"/>
        <w:jc w:val="center"/>
        <w:outlineLvl w:val="1"/>
        <w:rPr>
          <w:rFonts w:ascii="黑体" w:hAnsi="黑体" w:eastAsia="黑体" w:cs="Times New Roman"/>
          <w:sz w:val="40"/>
          <w:szCs w:val="40"/>
        </w:rPr>
      </w:pPr>
    </w:p>
    <w:p>
      <w:pPr>
        <w:rPr>
          <w:rFonts w:hint="default" w:ascii="宋体" w:hAnsi="宋体" w:eastAsia="宋体"/>
          <w:sz w:val="28"/>
          <w:szCs w:val="28"/>
          <w:lang w:val="en-US" w:eastAsia="zh-CN"/>
        </w:rPr>
      </w:pPr>
      <w:r>
        <w:rPr>
          <w:rFonts w:hint="eastAsia" w:ascii="宋体" w:hAnsi="宋体"/>
          <w:sz w:val="28"/>
          <w:szCs w:val="28"/>
        </w:rPr>
        <w:t xml:space="preserve">     </w:t>
      </w:r>
      <w:r>
        <w:rPr>
          <w:rFonts w:ascii="宋体" w:hAnsi="宋体"/>
          <w:sz w:val="28"/>
          <w:szCs w:val="28"/>
        </w:rPr>
        <w:t>项目编号：</w:t>
      </w:r>
      <w:r>
        <w:rPr>
          <w:rFonts w:hint="eastAsia" w:ascii="宋体" w:hAnsi="宋体"/>
          <w:sz w:val="28"/>
          <w:szCs w:val="28"/>
        </w:rPr>
        <w:t>FTHLCQ-TP-2022003</w:t>
      </w:r>
    </w:p>
    <w:p>
      <w:pPr>
        <w:rPr>
          <w:rFonts w:ascii="宋体" w:hAnsi="宋体"/>
          <w:sz w:val="28"/>
          <w:szCs w:val="28"/>
        </w:rPr>
      </w:pPr>
      <w:r>
        <w:rPr>
          <w:rFonts w:ascii="宋体" w:hAnsi="宋体"/>
          <w:sz w:val="28"/>
          <w:szCs w:val="28"/>
        </w:rPr>
        <w:t xml:space="preserve">     项目名称：</w:t>
      </w:r>
      <w:r>
        <w:rPr>
          <w:rFonts w:hint="eastAsia" w:ascii="宋体" w:hAnsi="宋体"/>
          <w:sz w:val="28"/>
          <w:szCs w:val="28"/>
        </w:rPr>
        <w:t>福田区环中心公园活力圈宣传视频多媒体制作</w:t>
      </w:r>
      <w:r>
        <w:rPr>
          <w:rFonts w:ascii="宋体" w:hAnsi="宋体"/>
          <w:sz w:val="28"/>
          <w:szCs w:val="28"/>
        </w:rPr>
        <w:t xml:space="preserve">      </w:t>
      </w:r>
    </w:p>
    <w:p>
      <w:pPr>
        <w:rPr>
          <w:rFonts w:ascii="宋体" w:hAnsi="宋体"/>
          <w:sz w:val="28"/>
          <w:szCs w:val="28"/>
        </w:rPr>
      </w:pPr>
      <w:r>
        <w:rPr>
          <w:rFonts w:ascii="宋体" w:hAnsi="宋体"/>
          <w:sz w:val="28"/>
          <w:szCs w:val="28"/>
        </w:rPr>
        <w:t xml:space="preserve">     项目类型：</w:t>
      </w:r>
      <w:r>
        <w:rPr>
          <w:rFonts w:hint="eastAsia" w:ascii="宋体" w:hAnsi="宋体"/>
          <w:sz w:val="28"/>
          <w:szCs w:val="28"/>
        </w:rPr>
        <w:t>服务类</w:t>
      </w:r>
    </w:p>
    <w:p>
      <w:pPr>
        <w:rPr>
          <w:rFonts w:ascii="宋体" w:hAnsi="宋体"/>
          <w:sz w:val="28"/>
          <w:szCs w:val="28"/>
        </w:rPr>
      </w:pPr>
      <w:r>
        <w:rPr>
          <w:rFonts w:ascii="宋体" w:hAnsi="宋体"/>
          <w:sz w:val="28"/>
          <w:szCs w:val="28"/>
        </w:rPr>
        <w:t xml:space="preserve">     采购方式：</w:t>
      </w:r>
      <w:r>
        <w:rPr>
          <w:rFonts w:hint="eastAsia" w:ascii="宋体" w:hAnsi="宋体"/>
          <w:sz w:val="28"/>
          <w:szCs w:val="28"/>
          <w:lang w:val="en-US" w:eastAsia="zh-CN"/>
        </w:rPr>
        <w:t>比价谈判</w:t>
      </w:r>
      <w:r>
        <w:rPr>
          <w:rFonts w:hint="eastAsia"/>
          <w:sz w:val="28"/>
          <w:szCs w:val="28"/>
        </w:rPr>
        <w:t>方式</w:t>
      </w:r>
    </w:p>
    <w:p>
      <w:pPr>
        <w:rPr>
          <w:rFonts w:ascii="宋体" w:hAnsi="宋体"/>
          <w:sz w:val="28"/>
          <w:szCs w:val="28"/>
        </w:rPr>
      </w:pPr>
      <w:r>
        <w:rPr>
          <w:rFonts w:ascii="宋体" w:hAnsi="宋体"/>
          <w:sz w:val="28"/>
          <w:szCs w:val="28"/>
        </w:rPr>
        <w:t xml:space="preserve">      </w:t>
      </w:r>
    </w:p>
    <w:p>
      <w:pPr>
        <w:pStyle w:val="7"/>
        <w:jc w:val="center"/>
        <w:outlineLvl w:val="1"/>
        <w:rPr>
          <w:rFonts w:ascii="黑体" w:hAnsi="黑体" w:eastAsia="黑体"/>
          <w:sz w:val="40"/>
          <w:szCs w:val="40"/>
        </w:rPr>
      </w:pPr>
    </w:p>
    <w:p>
      <w:pPr>
        <w:widowControl/>
        <w:adjustRightInd/>
        <w:spacing w:line="240" w:lineRule="auto"/>
        <w:jc w:val="left"/>
        <w:textAlignment w:val="auto"/>
      </w:pPr>
      <w:r>
        <w:br w:type="page"/>
      </w:r>
    </w:p>
    <w:p>
      <w:pPr>
        <w:pStyle w:val="2"/>
        <w:jc w:val="center"/>
        <w:rPr>
          <w:rFonts w:hint="default" w:ascii="Times New Roman" w:hAnsi="Times New Roman" w:eastAsia="宋体" w:cs="Times New Roman"/>
          <w:b/>
          <w:kern w:val="2"/>
          <w:sz w:val="44"/>
          <w:szCs w:val="44"/>
          <w:lang w:val="en-US" w:eastAsia="zh-CN" w:bidi="ar-SA"/>
        </w:rPr>
      </w:pPr>
      <w:r>
        <w:rPr>
          <w:rFonts w:hint="eastAsia" w:ascii="Times New Roman" w:hAnsi="Times New Roman" w:eastAsia="宋体" w:cs="Times New Roman"/>
          <w:b/>
          <w:kern w:val="2"/>
          <w:sz w:val="44"/>
          <w:szCs w:val="44"/>
          <w:lang w:val="en-US" w:eastAsia="zh-CN" w:bidi="ar-SA"/>
        </w:rPr>
        <w:t>第一章 项目需求</w:t>
      </w:r>
    </w:p>
    <w:p>
      <w:pPr>
        <w:widowControl/>
        <w:snapToGrid w:val="0"/>
        <w:spacing w:line="360" w:lineRule="auto"/>
        <w:ind w:left="567" w:leftChars="270" w:firstLine="0" w:firstLineChars="0"/>
        <w:jc w:val="left"/>
        <w:rPr>
          <w:rFonts w:hint="default"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一、服务内容：</w:t>
      </w:r>
    </w:p>
    <w:p>
      <w:pPr>
        <w:widowControl/>
        <w:snapToGrid w:val="0"/>
        <w:spacing w:line="360" w:lineRule="auto"/>
        <w:ind w:left="0" w:leftChars="0" w:firstLine="560" w:firstLineChars="200"/>
        <w:jc w:val="left"/>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福田区环中心公园是福田区“三大新引擎”之一，自活力圈划定以来，各项发展建设工作在如火如荼地推进中。随着活力圈面貌日新月异、必将成为吸引全市、全国乃至全球目光的重点区域，在全面开启建设的当前阶段，需进行持续的记录，并形成展示活力圈自然资源本底、生态人文、规划愿景及高品质建设等各方面的宣传视频多媒体。</w:t>
      </w:r>
    </w:p>
    <w:p>
      <w:pPr>
        <w:widowControl/>
        <w:snapToGrid w:val="0"/>
        <w:spacing w:line="360" w:lineRule="auto"/>
        <w:ind w:left="0" w:leftChars="0" w:firstLine="560" w:firstLineChars="200"/>
        <w:jc w:val="left"/>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项目须基于现有规划和建设成果，提炼总结核心内容，以四个世界级为抓手，注入元宇宙、时尚、科技等相关要素，系统组织策划视频多媒体内容、镜头效果等，形成视频脚本。结合脚本策划内容，通过实景和特效相结合的拍摄手法，组织拍摄内容，形成时长3分钟左右的宣传视频。</w:t>
      </w:r>
    </w:p>
    <w:p>
      <w:pPr>
        <w:widowControl/>
        <w:snapToGrid w:val="0"/>
        <w:spacing w:line="360" w:lineRule="auto"/>
        <w:ind w:left="0" w:leftChars="0" w:firstLine="560" w:firstLineChars="200"/>
        <w:jc w:val="left"/>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二、工作要求：</w:t>
      </w:r>
    </w:p>
    <w:p>
      <w:pPr>
        <w:widowControl/>
        <w:snapToGrid w:val="0"/>
        <w:spacing w:line="360" w:lineRule="auto"/>
        <w:ind w:left="0" w:leftChars="0" w:firstLine="560" w:firstLineChars="200"/>
        <w:jc w:val="left"/>
        <w:rPr>
          <w:rFonts w:hint="default" w:ascii="宋体" w:hAnsi="宋体" w:eastAsia="宋体" w:cs="宋体"/>
          <w:color w:val="000000"/>
          <w:kern w:val="0"/>
          <w:sz w:val="28"/>
          <w:szCs w:val="28"/>
          <w:lang w:val="en-US" w:eastAsia="zh-CN"/>
        </w:rPr>
      </w:pPr>
      <w:r>
        <w:rPr>
          <w:rFonts w:hint="default" w:ascii="宋体" w:hAnsi="宋体" w:eastAsia="宋体" w:cs="宋体"/>
          <w:color w:val="000000"/>
          <w:kern w:val="0"/>
          <w:sz w:val="28"/>
          <w:szCs w:val="28"/>
          <w:lang w:val="en-US" w:eastAsia="zh-CN"/>
        </w:rPr>
        <w:t>本次视频制作应达到以下要求。</w:t>
      </w:r>
    </w:p>
    <w:p>
      <w:pPr>
        <w:widowControl/>
        <w:snapToGrid w:val="0"/>
        <w:spacing w:line="360" w:lineRule="auto"/>
        <w:ind w:left="0" w:leftChars="0" w:firstLine="560" w:firstLineChars="200"/>
        <w:jc w:val="left"/>
        <w:rPr>
          <w:rFonts w:hint="default" w:ascii="宋体" w:hAnsi="宋体" w:eastAsia="宋体" w:cs="宋体"/>
          <w:color w:val="000000"/>
          <w:kern w:val="0"/>
          <w:sz w:val="28"/>
          <w:szCs w:val="28"/>
          <w:lang w:val="en-US" w:eastAsia="zh-CN"/>
        </w:rPr>
      </w:pPr>
      <w:r>
        <w:rPr>
          <w:rFonts w:hint="default" w:ascii="宋体" w:hAnsi="宋体" w:eastAsia="宋体" w:cs="宋体"/>
          <w:color w:val="000000"/>
          <w:kern w:val="0"/>
          <w:sz w:val="28"/>
          <w:szCs w:val="28"/>
          <w:lang w:val="en-US" w:eastAsia="zh-CN"/>
        </w:rPr>
        <w:t>视频内容：</w:t>
      </w:r>
    </w:p>
    <w:p>
      <w:pPr>
        <w:widowControl/>
        <w:snapToGrid w:val="0"/>
        <w:spacing w:line="360" w:lineRule="auto"/>
        <w:ind w:left="0" w:leftChars="0" w:firstLine="560" w:firstLineChars="200"/>
        <w:jc w:val="left"/>
        <w:rPr>
          <w:rFonts w:hint="default" w:ascii="宋体" w:hAnsi="宋体" w:eastAsia="宋体" w:cs="宋体"/>
          <w:color w:val="000000"/>
          <w:kern w:val="0"/>
          <w:sz w:val="28"/>
          <w:szCs w:val="28"/>
          <w:lang w:val="en-US" w:eastAsia="zh-CN"/>
        </w:rPr>
      </w:pPr>
      <w:r>
        <w:rPr>
          <w:rFonts w:hint="default" w:ascii="宋体" w:hAnsi="宋体" w:eastAsia="宋体" w:cs="宋体"/>
          <w:color w:val="000000"/>
          <w:kern w:val="0"/>
          <w:sz w:val="28"/>
          <w:szCs w:val="28"/>
          <w:lang w:val="en-US" w:eastAsia="zh-CN"/>
        </w:rPr>
        <w:t>视频应基于既有的素材和实景拍摄，在视频中展现活力圈内各在建项目建设过程，在视频制作完成后继续开展为期一年的项目记录，并按季度对视频相应部分进行更新；</w:t>
      </w:r>
    </w:p>
    <w:p>
      <w:pPr>
        <w:widowControl/>
        <w:snapToGrid w:val="0"/>
        <w:spacing w:line="360" w:lineRule="auto"/>
        <w:ind w:left="0" w:leftChars="0" w:firstLine="560" w:firstLineChars="200"/>
        <w:jc w:val="left"/>
        <w:rPr>
          <w:rFonts w:hint="default" w:ascii="宋体" w:hAnsi="宋体" w:eastAsia="宋体" w:cs="宋体"/>
          <w:color w:val="000000"/>
          <w:kern w:val="0"/>
          <w:sz w:val="28"/>
          <w:szCs w:val="28"/>
          <w:lang w:val="en-US" w:eastAsia="zh-CN"/>
        </w:rPr>
      </w:pPr>
      <w:r>
        <w:rPr>
          <w:rFonts w:hint="default" w:ascii="宋体" w:hAnsi="宋体" w:eastAsia="宋体" w:cs="宋体"/>
          <w:color w:val="000000"/>
          <w:kern w:val="0"/>
          <w:sz w:val="28"/>
          <w:szCs w:val="28"/>
          <w:lang w:val="en-US" w:eastAsia="zh-CN"/>
        </w:rPr>
        <w:t>提高视频脚本质量，采用新创意</w:t>
      </w:r>
      <w:r>
        <w:rPr>
          <w:rFonts w:hint="eastAsia" w:ascii="宋体" w:hAnsi="宋体" w:eastAsia="宋体" w:cs="宋体"/>
          <w:color w:val="000000"/>
          <w:kern w:val="0"/>
          <w:sz w:val="28"/>
          <w:szCs w:val="28"/>
          <w:lang w:val="en-US" w:eastAsia="zh-CN"/>
        </w:rPr>
        <w:t>，解决制作中的重点难点问题</w:t>
      </w:r>
      <w:r>
        <w:rPr>
          <w:rFonts w:hint="default" w:ascii="宋体" w:hAnsi="宋体" w:eastAsia="宋体" w:cs="宋体"/>
          <w:color w:val="000000"/>
          <w:kern w:val="0"/>
          <w:sz w:val="28"/>
          <w:szCs w:val="28"/>
          <w:lang w:val="en-US" w:eastAsia="zh-CN"/>
        </w:rPr>
        <w:t>，突破原宣传视频单纯以概念介绍</w:t>
      </w:r>
      <w:r>
        <w:rPr>
          <w:rFonts w:hint="eastAsia" w:ascii="宋体" w:hAnsi="宋体" w:eastAsia="宋体" w:cs="宋体"/>
          <w:color w:val="000000"/>
          <w:kern w:val="0"/>
          <w:sz w:val="28"/>
          <w:szCs w:val="28"/>
          <w:lang w:val="en-US" w:eastAsia="zh-CN"/>
        </w:rPr>
        <w:t>或场景展示</w:t>
      </w:r>
      <w:r>
        <w:rPr>
          <w:rFonts w:hint="default" w:ascii="宋体" w:hAnsi="宋体" w:eastAsia="宋体" w:cs="宋体"/>
          <w:color w:val="000000"/>
          <w:kern w:val="0"/>
          <w:sz w:val="28"/>
          <w:szCs w:val="28"/>
          <w:lang w:val="en-US" w:eastAsia="zh-CN"/>
        </w:rPr>
        <w:t>为主要内容的方式，增加故事性、增强体验感，更好凸显活力圈人本发展理念。</w:t>
      </w:r>
    </w:p>
    <w:p>
      <w:pPr>
        <w:widowControl/>
        <w:snapToGrid w:val="0"/>
        <w:spacing w:line="360" w:lineRule="auto"/>
        <w:ind w:left="0" w:leftChars="0" w:firstLine="560" w:firstLineChars="200"/>
        <w:jc w:val="left"/>
        <w:rPr>
          <w:rFonts w:hint="default" w:ascii="宋体" w:hAnsi="宋体" w:eastAsia="宋体" w:cs="宋体"/>
          <w:color w:val="000000"/>
          <w:kern w:val="0"/>
          <w:sz w:val="28"/>
          <w:szCs w:val="28"/>
          <w:lang w:val="en-US" w:eastAsia="zh-CN"/>
        </w:rPr>
      </w:pPr>
      <w:r>
        <w:rPr>
          <w:rFonts w:hint="default" w:ascii="宋体" w:hAnsi="宋体" w:eastAsia="宋体" w:cs="宋体"/>
          <w:color w:val="000000"/>
          <w:kern w:val="0"/>
          <w:sz w:val="28"/>
          <w:szCs w:val="28"/>
          <w:lang w:val="en-US" w:eastAsia="zh-CN"/>
        </w:rPr>
        <w:t>制作技术：</w:t>
      </w:r>
    </w:p>
    <w:p>
      <w:pPr>
        <w:widowControl/>
        <w:snapToGrid w:val="0"/>
        <w:spacing w:line="360" w:lineRule="auto"/>
        <w:ind w:left="0" w:leftChars="0" w:firstLine="560" w:firstLineChars="200"/>
        <w:jc w:val="left"/>
        <w:rPr>
          <w:rFonts w:hint="default" w:ascii="宋体" w:hAnsi="宋体" w:eastAsia="宋体" w:cs="宋体"/>
          <w:color w:val="000000"/>
          <w:kern w:val="0"/>
          <w:sz w:val="28"/>
          <w:szCs w:val="28"/>
          <w:lang w:val="en-US" w:eastAsia="zh-CN"/>
        </w:rPr>
      </w:pPr>
      <w:r>
        <w:rPr>
          <w:rFonts w:hint="default" w:ascii="宋体" w:hAnsi="宋体" w:eastAsia="宋体" w:cs="宋体"/>
          <w:color w:val="000000"/>
          <w:kern w:val="0"/>
          <w:sz w:val="28"/>
          <w:szCs w:val="28"/>
          <w:lang w:val="en-US" w:eastAsia="zh-CN"/>
        </w:rPr>
        <w:t>为更好契合活力圈发展方向，将未来与现在相融合，视频制作应突破以往实景拍摄+模型动画的展现方式，增加实景合成特效技术（1分钟以上），呈现扩展现实场景，真实与虚拟交互的效果。</w:t>
      </w:r>
    </w:p>
    <w:p>
      <w:pPr>
        <w:widowControl/>
        <w:snapToGrid w:val="0"/>
        <w:spacing w:line="360" w:lineRule="auto"/>
        <w:ind w:left="0" w:leftChars="0" w:firstLine="560" w:firstLineChars="200"/>
        <w:jc w:val="left"/>
        <w:rPr>
          <w:rFonts w:hint="default" w:ascii="宋体" w:hAnsi="宋体" w:eastAsia="宋体" w:cs="宋体"/>
          <w:color w:val="000000"/>
          <w:kern w:val="0"/>
          <w:sz w:val="28"/>
          <w:szCs w:val="28"/>
          <w:lang w:val="en-US" w:eastAsia="zh-CN"/>
        </w:rPr>
      </w:pPr>
      <w:r>
        <w:rPr>
          <w:rFonts w:hint="default" w:ascii="宋体" w:hAnsi="宋体" w:eastAsia="宋体" w:cs="宋体"/>
          <w:color w:val="000000"/>
          <w:kern w:val="0"/>
          <w:sz w:val="28"/>
          <w:szCs w:val="28"/>
          <w:lang w:val="en-US" w:eastAsia="zh-CN"/>
        </w:rPr>
        <w:t>团队与设备：</w:t>
      </w:r>
    </w:p>
    <w:p>
      <w:pPr>
        <w:widowControl/>
        <w:snapToGrid w:val="0"/>
        <w:spacing w:line="360" w:lineRule="auto"/>
        <w:ind w:left="0" w:leftChars="0" w:firstLine="560" w:firstLineChars="200"/>
        <w:jc w:val="left"/>
        <w:rPr>
          <w:rFonts w:hint="default" w:ascii="宋体" w:hAnsi="宋体" w:eastAsia="宋体" w:cs="宋体"/>
          <w:color w:val="000000"/>
          <w:kern w:val="0"/>
          <w:sz w:val="28"/>
          <w:szCs w:val="28"/>
          <w:lang w:val="en-US" w:eastAsia="zh-CN"/>
        </w:rPr>
      </w:pPr>
      <w:r>
        <w:rPr>
          <w:rFonts w:hint="default" w:ascii="宋体" w:hAnsi="宋体" w:eastAsia="宋体" w:cs="宋体"/>
          <w:color w:val="000000"/>
          <w:kern w:val="0"/>
          <w:sz w:val="28"/>
          <w:szCs w:val="28"/>
          <w:lang w:val="en-US" w:eastAsia="zh-CN"/>
        </w:rPr>
        <w:t>为达到最佳展示效果，供应商须组建优秀的制作团队，委派最具经验和创造力的团队参与本视频制作，其中导演与制作人从业经验应达到10年以上，其余成员应具有相应专业背景及5年以上从业经验。在设备使用上，也须使用先进的拍摄器械，达到4K分辨率超高清的视频效果。</w:t>
      </w:r>
    </w:p>
    <w:p>
      <w:pPr>
        <w:widowControl/>
        <w:snapToGrid w:val="0"/>
        <w:spacing w:line="360" w:lineRule="auto"/>
        <w:ind w:left="0" w:leftChars="0" w:firstLine="560" w:firstLineChars="200"/>
        <w:jc w:val="left"/>
        <w:rPr>
          <w:rFonts w:hint="default" w:ascii="宋体" w:hAnsi="宋体" w:eastAsia="宋体" w:cs="宋体"/>
          <w:color w:val="000000"/>
          <w:kern w:val="0"/>
          <w:sz w:val="28"/>
          <w:szCs w:val="28"/>
          <w:lang w:val="en-US" w:eastAsia="zh-CN"/>
        </w:rPr>
      </w:pPr>
      <w:r>
        <w:rPr>
          <w:rFonts w:hint="default" w:ascii="宋体" w:hAnsi="宋体" w:eastAsia="宋体" w:cs="宋体"/>
          <w:color w:val="000000"/>
          <w:kern w:val="0"/>
          <w:sz w:val="28"/>
          <w:szCs w:val="28"/>
          <w:lang w:val="en-US" w:eastAsia="zh-CN"/>
        </w:rPr>
        <w:t>组织实施要求：为确保本次招标项目管理规范、实施有力，投标人应成立项目组，按采购人要求完成</w:t>
      </w:r>
      <w:r>
        <w:rPr>
          <w:rFonts w:hint="eastAsia" w:ascii="宋体" w:hAnsi="宋体" w:eastAsia="宋体" w:cs="宋体"/>
          <w:color w:val="000000"/>
          <w:kern w:val="0"/>
          <w:sz w:val="28"/>
          <w:szCs w:val="28"/>
          <w:lang w:val="en-US" w:eastAsia="zh-CN"/>
        </w:rPr>
        <w:t>视频</w:t>
      </w:r>
      <w:r>
        <w:rPr>
          <w:rFonts w:hint="default" w:ascii="宋体" w:hAnsi="宋体" w:eastAsia="宋体" w:cs="宋体"/>
          <w:color w:val="000000"/>
          <w:kern w:val="0"/>
          <w:sz w:val="28"/>
          <w:szCs w:val="28"/>
          <w:lang w:val="en-US" w:eastAsia="zh-CN"/>
        </w:rPr>
        <w:t>成果。</w:t>
      </w:r>
    </w:p>
    <w:p>
      <w:pPr>
        <w:widowControl/>
        <w:snapToGrid w:val="0"/>
        <w:spacing w:line="360" w:lineRule="auto"/>
        <w:ind w:left="0" w:leftChars="0" w:firstLine="560" w:firstLineChars="200"/>
        <w:jc w:val="left"/>
        <w:rPr>
          <w:rFonts w:hint="default" w:ascii="宋体" w:hAnsi="宋体" w:eastAsia="宋体" w:cs="宋体"/>
          <w:color w:val="000000"/>
          <w:kern w:val="0"/>
          <w:sz w:val="28"/>
          <w:szCs w:val="28"/>
          <w:lang w:val="en-US" w:eastAsia="zh-CN"/>
        </w:rPr>
      </w:pPr>
      <w:r>
        <w:rPr>
          <w:rFonts w:hint="default" w:ascii="宋体" w:hAnsi="宋体" w:eastAsia="宋体" w:cs="宋体"/>
          <w:color w:val="000000"/>
          <w:kern w:val="0"/>
          <w:sz w:val="28"/>
          <w:szCs w:val="28"/>
          <w:lang w:val="en-US" w:eastAsia="zh-CN"/>
        </w:rPr>
        <w:t>项目人员安排要求：固定参与本项目人数不少于7人。</w:t>
      </w:r>
    </w:p>
    <w:p>
      <w:pPr>
        <w:widowControl/>
        <w:snapToGrid w:val="0"/>
        <w:spacing w:line="360" w:lineRule="auto"/>
        <w:ind w:left="0" w:leftChars="0" w:firstLine="560" w:firstLineChars="200"/>
        <w:jc w:val="left"/>
        <w:rPr>
          <w:rFonts w:hint="default" w:ascii="宋体" w:hAnsi="宋体" w:eastAsia="宋体" w:cs="宋体"/>
          <w:color w:val="000000"/>
          <w:kern w:val="0"/>
          <w:sz w:val="28"/>
          <w:szCs w:val="28"/>
          <w:lang w:val="en-US" w:eastAsia="zh-CN"/>
        </w:rPr>
      </w:pPr>
      <w:r>
        <w:rPr>
          <w:rFonts w:hint="default" w:ascii="宋体" w:hAnsi="宋体" w:eastAsia="宋体" w:cs="宋体"/>
          <w:color w:val="000000"/>
          <w:kern w:val="0"/>
          <w:sz w:val="28"/>
          <w:szCs w:val="28"/>
          <w:lang w:val="en-US" w:eastAsia="zh-CN"/>
        </w:rPr>
        <w:t>项目验收要求：经采购方审查确认方视为验收合格。</w:t>
      </w:r>
    </w:p>
    <w:p>
      <w:pPr>
        <w:widowControl/>
        <w:snapToGrid w:val="0"/>
        <w:spacing w:line="360" w:lineRule="auto"/>
        <w:ind w:firstLine="560" w:firstLineChars="200"/>
        <w:jc w:val="left"/>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三、报价要求：</w:t>
      </w:r>
    </w:p>
    <w:p>
      <w:pPr>
        <w:widowControl/>
        <w:snapToGrid w:val="0"/>
        <w:spacing w:line="360" w:lineRule="auto"/>
        <w:ind w:firstLine="560" w:firstLineChars="200"/>
        <w:jc w:val="left"/>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1、项目预算：不高于</w:t>
      </w:r>
      <w:r>
        <w:rPr>
          <w:rFonts w:hint="default" w:ascii="宋体" w:hAnsi="宋体" w:cs="宋体"/>
          <w:color w:val="000000"/>
          <w:kern w:val="0"/>
          <w:sz w:val="28"/>
          <w:szCs w:val="28"/>
          <w:lang w:val="en-US" w:eastAsia="zh-CN"/>
        </w:rPr>
        <w:t>85</w:t>
      </w:r>
      <w:r>
        <w:rPr>
          <w:rFonts w:hint="eastAsia" w:ascii="宋体" w:hAnsi="宋体" w:cs="宋体"/>
          <w:color w:val="000000"/>
          <w:kern w:val="0"/>
          <w:sz w:val="28"/>
          <w:szCs w:val="28"/>
          <w:lang w:val="en-US" w:eastAsia="zh-CN"/>
        </w:rPr>
        <w:t>万元人民币。</w:t>
      </w:r>
    </w:p>
    <w:p>
      <w:pPr>
        <w:widowControl/>
        <w:snapToGrid w:val="0"/>
        <w:spacing w:line="360" w:lineRule="auto"/>
        <w:ind w:firstLine="560" w:firstLineChars="200"/>
        <w:jc w:val="left"/>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2、报价是完成服务事项的一切费用总和，包括人工费、保险费、培训费、售后服务费及国家规定的各项税费等。</w:t>
      </w:r>
    </w:p>
    <w:p>
      <w:pPr>
        <w:widowControl/>
        <w:snapToGrid w:val="0"/>
        <w:spacing w:line="360" w:lineRule="auto"/>
        <w:ind w:firstLine="560" w:firstLineChars="200"/>
        <w:jc w:val="left"/>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四、成交服务商数量和定标原则</w:t>
      </w:r>
    </w:p>
    <w:p>
      <w:pPr>
        <w:widowControl/>
        <w:snapToGrid w:val="0"/>
        <w:spacing w:line="360" w:lineRule="auto"/>
        <w:ind w:firstLine="560" w:firstLineChars="200"/>
        <w:jc w:val="left"/>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1、成交供应商数量：一家。</w:t>
      </w:r>
    </w:p>
    <w:p>
      <w:pPr>
        <w:widowControl/>
        <w:snapToGrid w:val="0"/>
        <w:spacing w:line="360" w:lineRule="auto"/>
        <w:ind w:firstLine="560" w:firstLineChars="200"/>
        <w:jc w:val="left"/>
        <w:rPr>
          <w:rFonts w:hint="default"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2、通过对价格、服务方案、资信、业绩和售后服务等因素进行综合评判，选择性价比优的为成交供应商。</w:t>
      </w:r>
    </w:p>
    <w:p>
      <w:pPr>
        <w:widowControl/>
        <w:snapToGrid w:val="0"/>
        <w:spacing w:line="360" w:lineRule="auto"/>
        <w:ind w:firstLine="560" w:firstLineChars="200"/>
        <w:jc w:val="left"/>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五、合同形式及主要条款：</w:t>
      </w:r>
    </w:p>
    <w:p>
      <w:pPr>
        <w:widowControl/>
        <w:snapToGrid w:val="0"/>
        <w:spacing w:line="360" w:lineRule="auto"/>
        <w:ind w:firstLine="560" w:firstLineChars="200"/>
        <w:jc w:val="left"/>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1、合同形式：总价合同。</w:t>
      </w:r>
    </w:p>
    <w:p>
      <w:pPr>
        <w:widowControl/>
        <w:snapToGrid w:val="0"/>
        <w:spacing w:line="360" w:lineRule="auto"/>
        <w:ind w:firstLine="560" w:firstLineChars="200"/>
        <w:jc w:val="left"/>
        <w:rPr>
          <w:rFonts w:hint="default"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2、服务期：</w:t>
      </w:r>
      <w:r>
        <w:rPr>
          <w:rFonts w:hint="default" w:ascii="宋体" w:hAnsi="宋体" w:cs="宋体"/>
          <w:color w:val="000000"/>
          <w:kern w:val="0"/>
          <w:sz w:val="28"/>
          <w:szCs w:val="28"/>
          <w:lang w:val="en-US" w:eastAsia="zh-CN"/>
        </w:rPr>
        <w:t>6</w:t>
      </w:r>
      <w:r>
        <w:rPr>
          <w:rFonts w:hint="eastAsia" w:ascii="宋体" w:hAnsi="宋体" w:cs="宋体"/>
          <w:color w:val="000000"/>
          <w:kern w:val="0"/>
          <w:sz w:val="28"/>
          <w:szCs w:val="28"/>
          <w:lang w:val="en-US" w:eastAsia="zh-CN"/>
        </w:rPr>
        <w:t>个月</w:t>
      </w:r>
    </w:p>
    <w:p>
      <w:pPr>
        <w:widowControl/>
        <w:snapToGrid w:val="0"/>
        <w:spacing w:line="360" w:lineRule="auto"/>
        <w:ind w:firstLine="560" w:firstLineChars="200"/>
        <w:jc w:val="left"/>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3、项目服务费用根据实际发生服务事项，结合谈判文件和分项报价清单确定的服务事项计费标准进行结算。</w:t>
      </w:r>
    </w:p>
    <w:p>
      <w:pPr>
        <w:widowControl/>
        <w:snapToGrid w:val="0"/>
        <w:spacing w:line="360" w:lineRule="auto"/>
        <w:ind w:firstLine="560" w:firstLineChars="200"/>
        <w:jc w:val="left"/>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4、支付方式：</w:t>
      </w:r>
    </w:p>
    <w:p>
      <w:pPr>
        <w:widowControl/>
        <w:snapToGrid w:val="0"/>
        <w:spacing w:line="360" w:lineRule="auto"/>
        <w:ind w:firstLine="560" w:firstLineChars="200"/>
        <w:jc w:val="left"/>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本项目按照下列形式分四期支付。</w:t>
      </w:r>
    </w:p>
    <w:p>
      <w:pPr>
        <w:widowControl/>
        <w:snapToGrid w:val="0"/>
        <w:spacing w:line="360" w:lineRule="auto"/>
        <w:ind w:firstLine="560" w:firstLineChars="200"/>
        <w:jc w:val="left"/>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首期：合同签署后15个工作日内，中标方提交详细工作计划，通过采购方审核确认后，根据中标方提出的付款申请，采购方支付中标方合同总价款的40%。</w:t>
      </w:r>
    </w:p>
    <w:p>
      <w:pPr>
        <w:widowControl/>
        <w:snapToGrid w:val="0"/>
        <w:spacing w:line="360" w:lineRule="auto"/>
        <w:ind w:firstLine="560" w:firstLineChars="200"/>
        <w:jc w:val="left"/>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第二期：合同签署1个月内，中标方提交脚本策划成果，通过采购方审核确认后，根据中标方提出的付款申请，采购方支付中标方合同总价款的30%。</w:t>
      </w:r>
    </w:p>
    <w:p>
      <w:pPr>
        <w:widowControl/>
        <w:snapToGrid w:val="0"/>
        <w:spacing w:line="360" w:lineRule="auto"/>
        <w:ind w:firstLine="560" w:firstLineChars="200"/>
        <w:jc w:val="left"/>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第三期：履行服务期满，中标方提交项目所有成果，通过采购方审核确认后，根据中标方提出的付款申请，采购方支付中标方合同总价款的25%。</w:t>
      </w:r>
    </w:p>
    <w:p>
      <w:pPr>
        <w:widowControl/>
        <w:snapToGrid w:val="0"/>
        <w:spacing w:line="360" w:lineRule="auto"/>
        <w:ind w:firstLine="560" w:firstLineChars="200"/>
        <w:jc w:val="left"/>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第四期：售后服务期满，中标方根据采购方要求对视频的文字、配音、画面等内容进行调整，通过采购方审核确认后，根据中标方提出的付款申请，采购方支付中标方合同总价款的5%。</w:t>
      </w:r>
    </w:p>
    <w:p>
      <w:pPr>
        <w:widowControl/>
        <w:snapToGrid w:val="0"/>
        <w:spacing w:line="360" w:lineRule="auto"/>
        <w:ind w:firstLine="560" w:firstLineChars="200"/>
        <w:jc w:val="left"/>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5、未经甲方同意，乙方承接的服务事项不得分包第三方。</w:t>
      </w:r>
    </w:p>
    <w:p>
      <w:pPr>
        <w:widowControl/>
        <w:snapToGrid w:val="0"/>
        <w:spacing w:line="360" w:lineRule="auto"/>
        <w:ind w:firstLine="560" w:firstLineChars="200"/>
        <w:jc w:val="left"/>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br w:type="page"/>
      </w:r>
    </w:p>
    <w:p>
      <w:pPr>
        <w:jc w:val="center"/>
        <w:rPr>
          <w:b/>
          <w:sz w:val="44"/>
          <w:szCs w:val="44"/>
        </w:rPr>
      </w:pPr>
      <w:r>
        <w:rPr>
          <w:rFonts w:hint="eastAsia"/>
          <w:b/>
          <w:sz w:val="44"/>
          <w:szCs w:val="44"/>
        </w:rPr>
        <w:t>第</w:t>
      </w:r>
      <w:r>
        <w:rPr>
          <w:rFonts w:hint="eastAsia"/>
          <w:b/>
          <w:sz w:val="44"/>
          <w:szCs w:val="44"/>
          <w:lang w:val="en-US" w:eastAsia="zh-CN"/>
        </w:rPr>
        <w:t>二</w:t>
      </w:r>
      <w:r>
        <w:rPr>
          <w:rFonts w:hint="eastAsia"/>
          <w:b/>
          <w:sz w:val="44"/>
          <w:szCs w:val="44"/>
        </w:rPr>
        <w:t xml:space="preserve">章 </w:t>
      </w:r>
      <w:r>
        <w:rPr>
          <w:rFonts w:hint="eastAsia"/>
          <w:b/>
          <w:sz w:val="44"/>
          <w:szCs w:val="44"/>
          <w:lang w:eastAsia="zh-CN"/>
        </w:rPr>
        <w:t>响应文件</w:t>
      </w:r>
      <w:r>
        <w:rPr>
          <w:rFonts w:hint="eastAsia"/>
          <w:b/>
          <w:sz w:val="44"/>
          <w:szCs w:val="44"/>
        </w:rPr>
        <w:t>格式及附件</w:t>
      </w:r>
    </w:p>
    <w:p>
      <w:pPr>
        <w:ind w:left="718" w:leftChars="342" w:firstLine="1423" w:firstLineChars="675"/>
        <w:rPr>
          <w:rFonts w:ascii="宋体" w:hAnsi="宋体"/>
          <w:b/>
          <w:szCs w:val="21"/>
        </w:rPr>
      </w:pPr>
    </w:p>
    <w:p>
      <w:pPr>
        <w:rPr>
          <w:rFonts w:ascii="宋体" w:hAnsi="宋体"/>
          <w:b/>
          <w:sz w:val="28"/>
          <w:szCs w:val="28"/>
        </w:rPr>
      </w:pPr>
      <w:r>
        <w:rPr>
          <w:rFonts w:hint="eastAsia" w:ascii="宋体" w:hAnsi="宋体"/>
          <w:b/>
          <w:sz w:val="28"/>
          <w:szCs w:val="28"/>
          <w:lang w:eastAsia="zh-CN"/>
        </w:rPr>
        <w:t>响应文件</w:t>
      </w:r>
      <w:r>
        <w:rPr>
          <w:rFonts w:hint="eastAsia" w:ascii="宋体" w:hAnsi="宋体"/>
          <w:b/>
          <w:sz w:val="28"/>
          <w:szCs w:val="28"/>
        </w:rPr>
        <w:t>组成：</w:t>
      </w:r>
    </w:p>
    <w:p>
      <w:pPr>
        <w:rPr>
          <w:rFonts w:ascii="宋体" w:hAnsi="宋体"/>
          <w:sz w:val="28"/>
          <w:szCs w:val="28"/>
        </w:rPr>
      </w:pPr>
      <w:r>
        <w:rPr>
          <w:rFonts w:hint="eastAsia" w:ascii="宋体" w:hAnsi="宋体"/>
          <w:sz w:val="28"/>
          <w:szCs w:val="28"/>
        </w:rPr>
        <w:t>附件</w:t>
      </w:r>
      <w:r>
        <w:rPr>
          <w:rFonts w:hint="eastAsia" w:ascii="宋体" w:hAnsi="宋体"/>
          <w:sz w:val="28"/>
          <w:szCs w:val="28"/>
          <w:lang w:val="en-US" w:eastAsia="zh-CN"/>
        </w:rPr>
        <w:t>1</w:t>
      </w:r>
      <w:r>
        <w:rPr>
          <w:rFonts w:hint="eastAsia" w:ascii="宋体" w:hAnsi="宋体"/>
          <w:sz w:val="28"/>
          <w:szCs w:val="28"/>
        </w:rPr>
        <w:t xml:space="preserve"> </w:t>
      </w:r>
      <w:r>
        <w:rPr>
          <w:rFonts w:hint="eastAsia" w:ascii="宋体" w:hAnsi="宋体"/>
          <w:sz w:val="28"/>
          <w:szCs w:val="28"/>
          <w:lang w:val="en-US" w:eastAsia="zh-CN"/>
        </w:rPr>
        <w:t>谈判响应</w:t>
      </w:r>
      <w:r>
        <w:rPr>
          <w:rFonts w:hint="eastAsia" w:ascii="宋体" w:hAnsi="宋体"/>
          <w:sz w:val="28"/>
          <w:szCs w:val="28"/>
        </w:rPr>
        <w:t>函</w:t>
      </w:r>
    </w:p>
    <w:p>
      <w:pPr>
        <w:rPr>
          <w:rFonts w:ascii="宋体" w:hAnsi="宋体"/>
          <w:sz w:val="28"/>
          <w:szCs w:val="28"/>
        </w:rPr>
      </w:pPr>
      <w:r>
        <w:rPr>
          <w:rFonts w:hint="eastAsia" w:ascii="宋体" w:hAnsi="宋体"/>
          <w:sz w:val="28"/>
          <w:szCs w:val="28"/>
        </w:rPr>
        <w:t>附件</w:t>
      </w:r>
      <w:r>
        <w:rPr>
          <w:rFonts w:hint="eastAsia" w:ascii="宋体" w:hAnsi="宋体"/>
          <w:sz w:val="28"/>
          <w:szCs w:val="28"/>
          <w:lang w:val="en-US" w:eastAsia="zh-CN"/>
        </w:rPr>
        <w:t xml:space="preserve">2 </w:t>
      </w:r>
      <w:r>
        <w:rPr>
          <w:rFonts w:hint="eastAsia" w:ascii="宋体" w:hAnsi="宋体"/>
          <w:sz w:val="28"/>
          <w:szCs w:val="28"/>
        </w:rPr>
        <w:t>法人证明及授权委托书</w:t>
      </w:r>
    </w:p>
    <w:p>
      <w:pPr>
        <w:rPr>
          <w:rFonts w:hint="eastAsia" w:ascii="宋体" w:hAnsi="宋体"/>
          <w:sz w:val="28"/>
          <w:szCs w:val="28"/>
        </w:rPr>
      </w:pPr>
      <w:r>
        <w:rPr>
          <w:rFonts w:hint="eastAsia" w:ascii="宋体" w:hAnsi="宋体"/>
          <w:sz w:val="28"/>
          <w:szCs w:val="28"/>
        </w:rPr>
        <w:t>附件3</w:t>
      </w:r>
      <w:r>
        <w:rPr>
          <w:rFonts w:hint="default" w:ascii="宋体" w:hAnsi="宋体"/>
          <w:sz w:val="28"/>
          <w:szCs w:val="28"/>
          <w:lang w:val="en-US"/>
        </w:rPr>
        <w:t xml:space="preserve"> </w:t>
      </w:r>
      <w:r>
        <w:rPr>
          <w:rFonts w:hint="eastAsia" w:ascii="宋体" w:hAnsi="宋体"/>
          <w:sz w:val="28"/>
          <w:szCs w:val="28"/>
        </w:rPr>
        <w:t>符合政府采购法规定条件声明函格式</w:t>
      </w:r>
    </w:p>
    <w:p>
      <w:pPr>
        <w:rPr>
          <w:rFonts w:hint="eastAsia" w:ascii="宋体" w:hAnsi="宋体"/>
          <w:sz w:val="28"/>
          <w:szCs w:val="28"/>
        </w:rPr>
      </w:pPr>
      <w:r>
        <w:rPr>
          <w:rFonts w:hint="eastAsia" w:ascii="宋体" w:hAnsi="宋体"/>
          <w:sz w:val="28"/>
          <w:szCs w:val="28"/>
        </w:rPr>
        <w:t>附件4</w:t>
      </w:r>
      <w:r>
        <w:rPr>
          <w:rFonts w:hint="default" w:ascii="宋体" w:hAnsi="宋体"/>
          <w:sz w:val="28"/>
          <w:szCs w:val="28"/>
          <w:lang w:val="en-US"/>
        </w:rPr>
        <w:t xml:space="preserve"> </w:t>
      </w:r>
      <w:r>
        <w:rPr>
          <w:rFonts w:hint="eastAsia" w:ascii="宋体" w:hAnsi="宋体"/>
          <w:sz w:val="28"/>
          <w:szCs w:val="28"/>
        </w:rPr>
        <w:t>诚信声明函格式</w:t>
      </w:r>
    </w:p>
    <w:p>
      <w:pPr>
        <w:rPr>
          <w:rFonts w:ascii="宋体" w:hAnsi="宋体"/>
          <w:sz w:val="28"/>
          <w:szCs w:val="28"/>
        </w:rPr>
      </w:pPr>
      <w:r>
        <w:rPr>
          <w:rFonts w:hint="eastAsia" w:ascii="宋体" w:hAnsi="宋体"/>
          <w:sz w:val="28"/>
          <w:szCs w:val="28"/>
        </w:rPr>
        <w:t>附件</w:t>
      </w:r>
      <w:r>
        <w:rPr>
          <w:rFonts w:hint="default" w:ascii="宋体" w:hAnsi="宋体"/>
          <w:sz w:val="28"/>
          <w:szCs w:val="28"/>
          <w:lang w:val="en-US" w:eastAsia="zh-CN"/>
        </w:rPr>
        <w:t>5</w:t>
      </w:r>
      <w:r>
        <w:rPr>
          <w:rFonts w:hint="eastAsia" w:ascii="宋体" w:hAnsi="宋体"/>
          <w:sz w:val="28"/>
          <w:szCs w:val="28"/>
        </w:rPr>
        <w:t xml:space="preserve"> 分项报价清单表</w:t>
      </w:r>
    </w:p>
    <w:p>
      <w:pPr>
        <w:rPr>
          <w:rFonts w:ascii="宋体" w:hAnsi="宋体"/>
          <w:sz w:val="28"/>
          <w:szCs w:val="28"/>
        </w:rPr>
      </w:pPr>
      <w:r>
        <w:rPr>
          <w:rFonts w:hint="eastAsia" w:ascii="宋体" w:hAnsi="宋体"/>
          <w:sz w:val="28"/>
          <w:szCs w:val="28"/>
        </w:rPr>
        <w:t>附件</w:t>
      </w:r>
      <w:r>
        <w:rPr>
          <w:rFonts w:hint="default" w:ascii="宋体" w:hAnsi="宋体"/>
          <w:sz w:val="28"/>
          <w:szCs w:val="28"/>
          <w:lang w:val="en-US" w:eastAsia="zh-CN"/>
        </w:rPr>
        <w:t>6</w:t>
      </w:r>
      <w:r>
        <w:rPr>
          <w:rFonts w:hint="eastAsia" w:ascii="宋体" w:hAnsi="宋体"/>
          <w:sz w:val="28"/>
          <w:szCs w:val="28"/>
        </w:rPr>
        <w:t xml:space="preserve"> 供应商一览表</w:t>
      </w:r>
    </w:p>
    <w:p>
      <w:pPr>
        <w:rPr>
          <w:rFonts w:hint="eastAsia" w:ascii="宋体" w:hAnsi="宋体"/>
          <w:sz w:val="28"/>
          <w:szCs w:val="28"/>
          <w:lang w:val="en-US" w:eastAsia="zh-CN"/>
        </w:rPr>
      </w:pPr>
      <w:r>
        <w:rPr>
          <w:rFonts w:hint="eastAsia" w:ascii="宋体" w:hAnsi="宋体"/>
          <w:sz w:val="28"/>
          <w:szCs w:val="28"/>
        </w:rPr>
        <w:t>附件</w:t>
      </w:r>
      <w:r>
        <w:rPr>
          <w:rFonts w:hint="default" w:ascii="宋体" w:hAnsi="宋体"/>
          <w:sz w:val="28"/>
          <w:szCs w:val="28"/>
          <w:lang w:val="en-US" w:eastAsia="zh-CN"/>
        </w:rPr>
        <w:t>7</w:t>
      </w:r>
      <w:r>
        <w:rPr>
          <w:rFonts w:hint="eastAsia" w:ascii="宋体" w:hAnsi="宋体"/>
          <w:sz w:val="28"/>
          <w:szCs w:val="28"/>
        </w:rPr>
        <w:t xml:space="preserve"> </w:t>
      </w:r>
      <w:r>
        <w:rPr>
          <w:rFonts w:hint="eastAsia" w:ascii="宋体" w:hAnsi="宋体"/>
          <w:sz w:val="28"/>
          <w:szCs w:val="28"/>
          <w:lang w:val="en-US" w:eastAsia="zh-CN"/>
        </w:rPr>
        <w:t>供应商业绩情况</w:t>
      </w:r>
    </w:p>
    <w:p>
      <w:pPr>
        <w:rPr>
          <w:rFonts w:hint="eastAsia" w:ascii="宋体" w:hAnsi="宋体"/>
          <w:sz w:val="28"/>
          <w:szCs w:val="28"/>
        </w:rPr>
      </w:pPr>
      <w:r>
        <w:rPr>
          <w:rFonts w:hint="eastAsia" w:ascii="宋体" w:hAnsi="宋体"/>
          <w:sz w:val="28"/>
          <w:szCs w:val="28"/>
        </w:rPr>
        <w:t>附件8 拟安排的项目导演/制片人情况</w:t>
      </w:r>
    </w:p>
    <w:p>
      <w:pPr>
        <w:rPr>
          <w:rFonts w:hint="eastAsia" w:ascii="宋体" w:hAnsi="宋体"/>
          <w:sz w:val="28"/>
          <w:szCs w:val="28"/>
        </w:rPr>
      </w:pPr>
      <w:r>
        <w:rPr>
          <w:rFonts w:hint="eastAsia" w:ascii="宋体" w:hAnsi="宋体"/>
          <w:sz w:val="28"/>
          <w:szCs w:val="28"/>
        </w:rPr>
        <w:t>附件9</w:t>
      </w:r>
      <w:r>
        <w:rPr>
          <w:rFonts w:hint="default" w:ascii="宋体" w:hAnsi="宋体"/>
          <w:sz w:val="28"/>
          <w:szCs w:val="28"/>
          <w:lang w:val="en-US"/>
        </w:rPr>
        <w:t xml:space="preserve"> </w:t>
      </w:r>
      <w:r>
        <w:rPr>
          <w:rFonts w:hint="eastAsia" w:ascii="宋体" w:hAnsi="宋体"/>
          <w:sz w:val="28"/>
          <w:szCs w:val="28"/>
        </w:rPr>
        <w:t>拟投入本项目的人员（项目导演/制片人除外）情况</w:t>
      </w:r>
    </w:p>
    <w:p>
      <w:pPr>
        <w:rPr>
          <w:rFonts w:hint="eastAsia" w:ascii="宋体" w:hAnsi="宋体"/>
          <w:sz w:val="28"/>
          <w:szCs w:val="28"/>
          <w:lang w:val="en-US" w:eastAsia="zh-CN"/>
        </w:rPr>
      </w:pPr>
      <w:r>
        <w:rPr>
          <w:rFonts w:hint="eastAsia" w:ascii="宋体" w:hAnsi="宋体"/>
          <w:sz w:val="28"/>
          <w:szCs w:val="28"/>
        </w:rPr>
        <w:t>附件</w:t>
      </w:r>
      <w:r>
        <w:rPr>
          <w:rFonts w:hint="default" w:ascii="宋体" w:hAnsi="宋体"/>
          <w:sz w:val="28"/>
          <w:szCs w:val="28"/>
          <w:lang w:val="en-US" w:eastAsia="zh-CN"/>
        </w:rPr>
        <w:t>10</w:t>
      </w:r>
      <w:r>
        <w:rPr>
          <w:rFonts w:hint="eastAsia" w:ascii="宋体" w:hAnsi="宋体"/>
          <w:sz w:val="28"/>
          <w:szCs w:val="28"/>
          <w:lang w:val="en-US" w:eastAsia="zh-CN"/>
        </w:rPr>
        <w:t xml:space="preserve"> 服务方案</w:t>
      </w:r>
    </w:p>
    <w:p>
      <w:pPr>
        <w:jc w:val="left"/>
        <w:rPr>
          <w:rFonts w:ascii="宋体" w:hAnsi="宋体"/>
          <w:sz w:val="28"/>
          <w:szCs w:val="28"/>
        </w:rPr>
      </w:pPr>
      <w:r>
        <w:rPr>
          <w:rFonts w:hint="eastAsia" w:ascii="宋体" w:hAnsi="宋体"/>
          <w:sz w:val="28"/>
          <w:szCs w:val="28"/>
        </w:rPr>
        <w:t>附件</w:t>
      </w:r>
      <w:r>
        <w:rPr>
          <w:rFonts w:hint="default" w:ascii="宋体" w:hAnsi="宋体"/>
          <w:sz w:val="28"/>
          <w:szCs w:val="28"/>
          <w:lang w:val="en-US" w:eastAsia="zh-CN"/>
        </w:rPr>
        <w:t>11</w:t>
      </w:r>
      <w:r>
        <w:rPr>
          <w:rFonts w:hint="eastAsia" w:ascii="宋体" w:hAnsi="宋体"/>
          <w:sz w:val="28"/>
          <w:szCs w:val="28"/>
          <w:lang w:val="en-US" w:eastAsia="zh-CN"/>
        </w:rPr>
        <w:t xml:space="preserve"> </w:t>
      </w:r>
      <w:r>
        <w:rPr>
          <w:rFonts w:hint="eastAsia" w:ascii="宋体" w:hAnsi="宋体"/>
          <w:sz w:val="28"/>
          <w:szCs w:val="28"/>
        </w:rPr>
        <w:t>供应商认为需要加以说明的其他内容</w:t>
      </w:r>
    </w:p>
    <w:p>
      <w:pPr>
        <w:widowControl/>
        <w:adjustRightInd/>
        <w:spacing w:line="240" w:lineRule="auto"/>
        <w:jc w:val="left"/>
        <w:textAlignment w:val="auto"/>
        <w:rPr>
          <w:rFonts w:hint="eastAsia" w:ascii="宋体" w:hAnsi="宋体" w:eastAsia="宋体" w:cs="Times New Roman"/>
          <w:sz w:val="28"/>
          <w:szCs w:val="28"/>
        </w:rPr>
      </w:pPr>
      <w:r>
        <w:rPr>
          <w:rFonts w:hint="eastAsia" w:ascii="宋体" w:hAnsi="宋体" w:eastAsia="宋体" w:cs="Times New Roman"/>
          <w:sz w:val="28"/>
          <w:szCs w:val="28"/>
        </w:rPr>
        <w:t>附件12</w:t>
      </w:r>
      <w:r>
        <w:rPr>
          <w:rFonts w:hint="default" w:ascii="宋体" w:hAnsi="宋体" w:eastAsia="宋体" w:cs="Times New Roman"/>
          <w:sz w:val="28"/>
          <w:szCs w:val="28"/>
          <w:lang w:val="en-US"/>
        </w:rPr>
        <w:t xml:space="preserve"> </w:t>
      </w:r>
      <w:r>
        <w:rPr>
          <w:rFonts w:hint="eastAsia" w:ascii="宋体" w:hAnsi="宋体" w:eastAsia="宋体" w:cs="Times New Roman"/>
          <w:sz w:val="28"/>
          <w:szCs w:val="28"/>
        </w:rPr>
        <w:t>项目拟使用的设备情况</w:t>
      </w:r>
    </w:p>
    <w:p>
      <w:pPr>
        <w:widowControl/>
        <w:adjustRightInd/>
        <w:spacing w:line="240" w:lineRule="auto"/>
        <w:jc w:val="left"/>
        <w:textAlignment w:val="auto"/>
        <w:rPr>
          <w:rFonts w:hint="eastAsia" w:ascii="宋体" w:hAnsi="宋体" w:eastAsia="宋体" w:cs="Times New Roman"/>
          <w:sz w:val="28"/>
          <w:szCs w:val="28"/>
        </w:rPr>
      </w:pPr>
      <w:r>
        <w:rPr>
          <w:rFonts w:hint="eastAsia" w:ascii="宋体" w:hAnsi="宋体" w:eastAsia="宋体" w:cs="Times New Roman"/>
          <w:sz w:val="28"/>
          <w:szCs w:val="28"/>
        </w:rPr>
        <w:t>附件13</w:t>
      </w:r>
      <w:r>
        <w:rPr>
          <w:rFonts w:hint="default" w:ascii="宋体" w:hAnsi="宋体" w:eastAsia="宋体" w:cs="Times New Roman"/>
          <w:sz w:val="28"/>
          <w:szCs w:val="28"/>
          <w:lang w:val="en-US"/>
        </w:rPr>
        <w:t xml:space="preserve"> </w:t>
      </w:r>
      <w:r>
        <w:rPr>
          <w:rFonts w:hint="eastAsia" w:ascii="宋体" w:hAnsi="宋体" w:eastAsia="宋体" w:cs="Times New Roman"/>
          <w:sz w:val="28"/>
          <w:szCs w:val="28"/>
        </w:rPr>
        <w:t>项目完成（服务期满）后的服务承诺格式</w:t>
      </w:r>
    </w:p>
    <w:p>
      <w:pPr>
        <w:widowControl/>
        <w:adjustRightInd/>
        <w:spacing w:line="240" w:lineRule="auto"/>
        <w:jc w:val="left"/>
        <w:textAlignment w:val="auto"/>
        <w:rPr>
          <w:rFonts w:hint="eastAsia" w:ascii="宋体" w:hAnsi="宋体" w:eastAsia="宋体" w:cs="Times New Roman"/>
          <w:sz w:val="28"/>
          <w:szCs w:val="28"/>
        </w:rPr>
      </w:pPr>
      <w:r>
        <w:rPr>
          <w:rFonts w:hint="eastAsia" w:ascii="宋体" w:hAnsi="宋体" w:eastAsia="宋体" w:cs="Times New Roman"/>
          <w:sz w:val="28"/>
          <w:szCs w:val="28"/>
        </w:rPr>
        <w:t>附件14</w:t>
      </w:r>
      <w:r>
        <w:rPr>
          <w:rFonts w:hint="default" w:ascii="宋体" w:hAnsi="宋体" w:eastAsia="宋体" w:cs="Times New Roman"/>
          <w:sz w:val="28"/>
          <w:szCs w:val="28"/>
          <w:lang w:val="en-US"/>
        </w:rPr>
        <w:t xml:space="preserve"> </w:t>
      </w:r>
      <w:r>
        <w:rPr>
          <w:rFonts w:hint="eastAsia" w:ascii="宋体" w:hAnsi="宋体" w:eastAsia="宋体" w:cs="Times New Roman"/>
          <w:sz w:val="28"/>
          <w:szCs w:val="28"/>
        </w:rPr>
        <w:t>其它采购文件要求的内容及投标人认为需要补充的内容格式</w:t>
      </w:r>
    </w:p>
    <w:p>
      <w:pPr>
        <w:widowControl/>
        <w:adjustRightInd/>
        <w:spacing w:line="240" w:lineRule="auto"/>
        <w:jc w:val="left"/>
        <w:textAlignment w:val="auto"/>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附件</w:t>
      </w:r>
      <w:r>
        <w:rPr>
          <w:rFonts w:hint="default" w:ascii="宋体" w:hAnsi="宋体" w:eastAsia="宋体" w:cs="Times New Roman"/>
          <w:sz w:val="28"/>
          <w:szCs w:val="28"/>
          <w:lang w:val="en-US" w:eastAsia="zh-CN"/>
        </w:rPr>
        <w:t xml:space="preserve">15 </w:t>
      </w:r>
      <w:r>
        <w:rPr>
          <w:rFonts w:hint="eastAsia" w:ascii="宋体" w:hAnsi="宋体" w:eastAsia="宋体" w:cs="Times New Roman"/>
          <w:sz w:val="28"/>
          <w:szCs w:val="28"/>
          <w:lang w:val="en-US" w:eastAsia="zh-CN"/>
        </w:rPr>
        <w:t>中小企业声明函</w:t>
      </w:r>
    </w:p>
    <w:p>
      <w:pPr>
        <w:widowControl/>
        <w:adjustRightInd/>
        <w:spacing w:line="240" w:lineRule="auto"/>
        <w:jc w:val="left"/>
        <w:textAlignment w:val="auto"/>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附件</w:t>
      </w:r>
      <w:r>
        <w:rPr>
          <w:rFonts w:hint="default" w:ascii="宋体" w:hAnsi="宋体" w:eastAsia="宋体" w:cs="Times New Roman"/>
          <w:sz w:val="28"/>
          <w:szCs w:val="28"/>
          <w:lang w:val="en-US" w:eastAsia="zh-CN"/>
        </w:rPr>
        <w:t xml:space="preserve">16 </w:t>
      </w:r>
      <w:r>
        <w:rPr>
          <w:rFonts w:hint="eastAsia" w:ascii="宋体" w:hAnsi="宋体" w:eastAsia="宋体" w:cs="Times New Roman"/>
          <w:sz w:val="28"/>
          <w:szCs w:val="28"/>
          <w:lang w:val="en-US" w:eastAsia="zh-CN"/>
        </w:rPr>
        <w:t>监狱企业证明函</w:t>
      </w:r>
    </w:p>
    <w:p>
      <w:pPr>
        <w:widowControl/>
        <w:adjustRightInd/>
        <w:spacing w:line="240" w:lineRule="auto"/>
        <w:jc w:val="left"/>
        <w:textAlignment w:val="auto"/>
        <w:rPr>
          <w:rFonts w:hint="eastAsia" w:ascii="宋体" w:hAnsi="宋体" w:eastAsia="宋体" w:cs="Times New Roman"/>
          <w:sz w:val="28"/>
          <w:szCs w:val="28"/>
          <w:lang w:val="en-US" w:eastAsia="zh-CN"/>
        </w:rPr>
      </w:pPr>
      <w:r>
        <w:rPr>
          <w:rFonts w:hint="eastAsia" w:ascii="宋体" w:hAnsi="宋体" w:eastAsia="宋体" w:cs="Times New Roman"/>
          <w:sz w:val="28"/>
          <w:szCs w:val="28"/>
          <w:lang w:val="en-US" w:eastAsia="zh-CN"/>
        </w:rPr>
        <w:t>附件</w:t>
      </w:r>
      <w:r>
        <w:rPr>
          <w:rFonts w:hint="default" w:ascii="宋体" w:hAnsi="宋体" w:eastAsia="宋体" w:cs="Times New Roman"/>
          <w:sz w:val="28"/>
          <w:szCs w:val="28"/>
          <w:lang w:val="en-US" w:eastAsia="zh-CN"/>
        </w:rPr>
        <w:t xml:space="preserve">17 </w:t>
      </w:r>
      <w:r>
        <w:rPr>
          <w:rFonts w:hint="eastAsia" w:ascii="宋体" w:hAnsi="宋体" w:eastAsia="宋体" w:cs="Times New Roman"/>
          <w:sz w:val="28"/>
          <w:szCs w:val="28"/>
          <w:lang w:val="en-US" w:eastAsia="zh-CN"/>
        </w:rPr>
        <w:t>残疾人福利性单位声明函</w:t>
      </w:r>
    </w:p>
    <w:p>
      <w:pPr>
        <w:widowControl/>
        <w:adjustRightInd/>
        <w:spacing w:line="240" w:lineRule="auto"/>
        <w:jc w:val="left"/>
        <w:textAlignment w:val="auto"/>
        <w:rPr>
          <w:rFonts w:hint="eastAsia" w:ascii="宋体" w:hAnsi="宋体"/>
          <w:b/>
          <w:sz w:val="28"/>
          <w:szCs w:val="28"/>
        </w:rPr>
      </w:pPr>
      <w:r>
        <w:rPr>
          <w:rFonts w:hint="eastAsia" w:ascii="宋体" w:hAnsi="宋体" w:eastAsia="宋体" w:cs="Times New Roman"/>
          <w:sz w:val="28"/>
          <w:szCs w:val="28"/>
        </w:rPr>
        <w:br w:type="page"/>
      </w:r>
      <w:r>
        <w:rPr>
          <w:rFonts w:hint="eastAsia" w:ascii="宋体" w:hAnsi="宋体"/>
          <w:b/>
          <w:sz w:val="28"/>
          <w:szCs w:val="28"/>
        </w:rPr>
        <w:t>附件</w:t>
      </w:r>
      <w:r>
        <w:rPr>
          <w:rFonts w:hint="eastAsia" w:ascii="宋体" w:hAnsi="宋体"/>
          <w:b/>
          <w:sz w:val="28"/>
          <w:szCs w:val="28"/>
          <w:lang w:val="en-US" w:eastAsia="zh-CN"/>
        </w:rPr>
        <w:t>1</w:t>
      </w:r>
      <w:r>
        <w:rPr>
          <w:rFonts w:hint="eastAsia" w:ascii="宋体" w:hAnsi="宋体"/>
          <w:b/>
          <w:sz w:val="28"/>
          <w:szCs w:val="28"/>
        </w:rPr>
        <w:t xml:space="preserve"> </w:t>
      </w:r>
      <w:r>
        <w:rPr>
          <w:rFonts w:hint="eastAsia" w:ascii="宋体" w:hAnsi="宋体"/>
          <w:b/>
          <w:sz w:val="28"/>
          <w:szCs w:val="28"/>
          <w:lang w:eastAsia="zh-CN"/>
        </w:rPr>
        <w:t>、</w:t>
      </w:r>
      <w:r>
        <w:rPr>
          <w:rFonts w:hint="eastAsia" w:ascii="宋体" w:hAnsi="宋体"/>
          <w:b/>
          <w:sz w:val="28"/>
          <w:szCs w:val="28"/>
          <w:lang w:val="en-US" w:eastAsia="zh-CN"/>
        </w:rPr>
        <w:t>谈判响应</w:t>
      </w:r>
      <w:r>
        <w:rPr>
          <w:rFonts w:hint="eastAsia" w:ascii="宋体" w:hAnsi="宋体"/>
          <w:b/>
          <w:sz w:val="28"/>
          <w:szCs w:val="28"/>
        </w:rPr>
        <w:t>函</w:t>
      </w:r>
    </w:p>
    <w:p>
      <w:pPr>
        <w:keepNext w:val="0"/>
        <w:keepLines w:val="0"/>
        <w:pageBreakBefore w:val="0"/>
        <w:kinsoku/>
        <w:wordWrap/>
        <w:overflowPunct/>
        <w:topLinePunct w:val="0"/>
        <w:autoSpaceDE/>
        <w:autoSpaceDN/>
        <w:bidi w:val="0"/>
        <w:snapToGrid/>
        <w:spacing w:line="520" w:lineRule="exact"/>
        <w:rPr>
          <w:sz w:val="28"/>
          <w:szCs w:val="28"/>
        </w:rPr>
      </w:pPr>
      <w:r>
        <w:rPr>
          <w:rFonts w:hint="eastAsia"/>
          <w:sz w:val="28"/>
          <w:szCs w:val="28"/>
        </w:rPr>
        <w:t>致： 深圳市</w:t>
      </w:r>
      <w:r>
        <w:rPr>
          <w:rFonts w:hint="eastAsia"/>
          <w:sz w:val="28"/>
          <w:szCs w:val="28"/>
          <w:lang w:eastAsia="zh-CN"/>
        </w:rPr>
        <w:t>福田区活力城区建设指挥部</w:t>
      </w:r>
      <w:r>
        <w:rPr>
          <w:rFonts w:hint="eastAsia"/>
          <w:sz w:val="28"/>
          <w:szCs w:val="28"/>
        </w:rPr>
        <w:t xml:space="preserve"> </w:t>
      </w:r>
    </w:p>
    <w:p>
      <w:pPr>
        <w:keepNext w:val="0"/>
        <w:keepLines w:val="0"/>
        <w:pageBreakBefore w:val="0"/>
        <w:widowControl/>
        <w:kinsoku/>
        <w:wordWrap/>
        <w:overflowPunct/>
        <w:topLinePunct w:val="0"/>
        <w:autoSpaceDE/>
        <w:autoSpaceDN/>
        <w:bidi w:val="0"/>
        <w:snapToGrid/>
        <w:spacing w:line="520" w:lineRule="exact"/>
        <w:ind w:firstLine="560" w:firstLineChars="200"/>
        <w:jc w:val="left"/>
        <w:rPr>
          <w:rFonts w:ascii="宋体" w:hAnsi="宋体"/>
          <w:sz w:val="28"/>
          <w:szCs w:val="28"/>
        </w:rPr>
      </w:pPr>
      <w:r>
        <w:rPr>
          <w:rFonts w:ascii="宋体" w:hAnsi="宋体"/>
          <w:sz w:val="28"/>
          <w:szCs w:val="28"/>
        </w:rPr>
        <w:t>我公司</w:t>
      </w:r>
      <w:r>
        <w:rPr>
          <w:rFonts w:hint="eastAsia" w:ascii="宋体" w:hAnsi="宋体"/>
          <w:sz w:val="28"/>
          <w:szCs w:val="28"/>
        </w:rPr>
        <w:t>申请参加编号为</w:t>
      </w:r>
      <w:r>
        <w:rPr>
          <w:rFonts w:hint="eastAsia" w:ascii="宋体" w:hAnsi="宋体"/>
          <w:sz w:val="28"/>
          <w:szCs w:val="28"/>
          <w:u w:val="single"/>
        </w:rPr>
        <w:t xml:space="preserve"> FTHLCQ-TP-2022003 </w:t>
      </w:r>
      <w:r>
        <w:rPr>
          <w:rFonts w:hint="eastAsia" w:ascii="宋体" w:hAnsi="宋体"/>
          <w:sz w:val="28"/>
          <w:szCs w:val="28"/>
        </w:rPr>
        <w:t>的项目谈判，并作出如下承诺：</w:t>
      </w:r>
    </w:p>
    <w:p>
      <w:pPr>
        <w:keepNext w:val="0"/>
        <w:keepLines w:val="0"/>
        <w:pageBreakBefore w:val="0"/>
        <w:kinsoku/>
        <w:wordWrap/>
        <w:overflowPunct/>
        <w:topLinePunct w:val="0"/>
        <w:autoSpaceDE/>
        <w:autoSpaceDN/>
        <w:bidi w:val="0"/>
        <w:snapToGrid/>
        <w:spacing w:line="520" w:lineRule="exact"/>
        <w:ind w:firstLine="560" w:firstLineChars="200"/>
        <w:rPr>
          <w:rFonts w:ascii="宋体" w:hAnsi="宋体"/>
          <w:sz w:val="28"/>
          <w:szCs w:val="28"/>
        </w:rPr>
      </w:pPr>
      <w:r>
        <w:rPr>
          <w:rFonts w:ascii="宋体" w:hAnsi="宋体"/>
          <w:sz w:val="28"/>
          <w:szCs w:val="28"/>
        </w:rPr>
        <w:t>1.我公司参加本项目政府采购活动前三年内在经营活动中没有重大违法记录。</w:t>
      </w:r>
    </w:p>
    <w:p>
      <w:pPr>
        <w:keepNext w:val="0"/>
        <w:keepLines w:val="0"/>
        <w:pageBreakBefore w:val="0"/>
        <w:kinsoku/>
        <w:wordWrap/>
        <w:overflowPunct/>
        <w:topLinePunct w:val="0"/>
        <w:autoSpaceDE/>
        <w:autoSpaceDN/>
        <w:bidi w:val="0"/>
        <w:snapToGrid/>
        <w:spacing w:line="520" w:lineRule="exact"/>
        <w:ind w:firstLine="560" w:firstLineChars="200"/>
        <w:rPr>
          <w:rFonts w:ascii="宋体" w:hAnsi="宋体"/>
          <w:sz w:val="28"/>
          <w:szCs w:val="28"/>
        </w:rPr>
      </w:pPr>
      <w:r>
        <w:rPr>
          <w:rFonts w:ascii="宋体" w:hAnsi="宋体"/>
          <w:sz w:val="28"/>
          <w:szCs w:val="28"/>
        </w:rPr>
        <w:t>2.我公司参与本项目政府采购活动时不存在被有关部门禁止参与政府采购活动且在有效期内的情况。</w:t>
      </w:r>
    </w:p>
    <w:p>
      <w:pPr>
        <w:keepNext w:val="0"/>
        <w:keepLines w:val="0"/>
        <w:pageBreakBefore w:val="0"/>
        <w:kinsoku/>
        <w:wordWrap/>
        <w:overflowPunct/>
        <w:topLinePunct w:val="0"/>
        <w:autoSpaceDE/>
        <w:autoSpaceDN/>
        <w:bidi w:val="0"/>
        <w:snapToGrid/>
        <w:spacing w:line="520" w:lineRule="exact"/>
        <w:ind w:firstLine="560" w:firstLineChars="200"/>
        <w:rPr>
          <w:rFonts w:ascii="宋体" w:hAnsi="宋体"/>
          <w:sz w:val="28"/>
          <w:szCs w:val="28"/>
        </w:rPr>
      </w:pPr>
      <w:r>
        <w:rPr>
          <w:rFonts w:hint="eastAsia" w:ascii="宋体" w:hAnsi="宋体"/>
          <w:sz w:val="28"/>
          <w:szCs w:val="28"/>
        </w:rPr>
        <w:t>3.我公司已经详细研究并完全接受本次谈判项目的所有内容，并承诺我公司本次投标能完全响应服务要求。</w:t>
      </w:r>
    </w:p>
    <w:p>
      <w:pPr>
        <w:keepNext w:val="0"/>
        <w:keepLines w:val="0"/>
        <w:pageBreakBefore w:val="0"/>
        <w:kinsoku/>
        <w:wordWrap/>
        <w:overflowPunct/>
        <w:topLinePunct w:val="0"/>
        <w:autoSpaceDE/>
        <w:autoSpaceDN/>
        <w:bidi w:val="0"/>
        <w:snapToGrid/>
        <w:spacing w:line="520" w:lineRule="exact"/>
        <w:ind w:firstLine="560" w:firstLineChars="200"/>
        <w:rPr>
          <w:rFonts w:ascii="宋体" w:hAnsi="宋体"/>
          <w:sz w:val="28"/>
          <w:szCs w:val="28"/>
        </w:rPr>
      </w:pPr>
      <w:r>
        <w:rPr>
          <w:rFonts w:hint="eastAsia" w:ascii="宋体" w:hAnsi="宋体"/>
          <w:sz w:val="28"/>
          <w:szCs w:val="28"/>
        </w:rPr>
        <w:t>4.我公司具备</w:t>
      </w:r>
      <w:r>
        <w:rPr>
          <w:rFonts w:hint="eastAsia" w:ascii="宋体" w:hAnsi="宋体"/>
          <w:sz w:val="28"/>
          <w:szCs w:val="28"/>
          <w:lang w:val="en-US" w:eastAsia="zh-CN"/>
        </w:rPr>
        <w:t>邀请函</w:t>
      </w:r>
      <w:r>
        <w:rPr>
          <w:rFonts w:hint="eastAsia" w:ascii="宋体" w:hAnsi="宋体"/>
          <w:sz w:val="28"/>
          <w:szCs w:val="28"/>
        </w:rPr>
        <w:t>中要求的供应商资格及要求；</w:t>
      </w:r>
    </w:p>
    <w:p>
      <w:pPr>
        <w:keepNext w:val="0"/>
        <w:keepLines w:val="0"/>
        <w:pageBreakBefore w:val="0"/>
        <w:kinsoku/>
        <w:wordWrap/>
        <w:overflowPunct/>
        <w:topLinePunct w:val="0"/>
        <w:autoSpaceDE/>
        <w:autoSpaceDN/>
        <w:bidi w:val="0"/>
        <w:snapToGrid/>
        <w:spacing w:line="520" w:lineRule="exact"/>
        <w:ind w:firstLine="560" w:firstLineChars="200"/>
        <w:rPr>
          <w:rFonts w:ascii="宋体" w:hAnsi="宋体"/>
          <w:sz w:val="28"/>
          <w:szCs w:val="28"/>
        </w:rPr>
      </w:pPr>
      <w:r>
        <w:rPr>
          <w:rFonts w:hint="eastAsia" w:ascii="宋体" w:hAnsi="宋体"/>
          <w:sz w:val="28"/>
          <w:szCs w:val="28"/>
        </w:rPr>
        <w:t>5.我公司保证对本谈判项目所提供的货物、服务未侵犯知识产权；保证在本项目谈判过程中不隐瞒真实情况，不提供虚假资料，不以非法手段排斥其他供应商参与竞争，不围标串标，不恶意质疑投诉，不向采购项目相关人行贿或者提供其他不当利益。我公司已清楚，如违反上述要求，将按《深圳经济特区政府采购条例》相关规定接受处罚。</w:t>
      </w:r>
    </w:p>
    <w:p>
      <w:pPr>
        <w:keepNext w:val="0"/>
        <w:keepLines w:val="0"/>
        <w:pageBreakBefore w:val="0"/>
        <w:kinsoku/>
        <w:wordWrap/>
        <w:overflowPunct/>
        <w:topLinePunct w:val="0"/>
        <w:autoSpaceDE/>
        <w:autoSpaceDN/>
        <w:bidi w:val="0"/>
        <w:snapToGrid/>
        <w:spacing w:line="520" w:lineRule="exact"/>
        <w:ind w:firstLine="560" w:firstLineChars="200"/>
        <w:rPr>
          <w:rFonts w:ascii="宋体" w:hAnsi="宋体"/>
          <w:sz w:val="28"/>
          <w:szCs w:val="28"/>
        </w:rPr>
      </w:pPr>
      <w:r>
        <w:rPr>
          <w:rFonts w:hint="eastAsia" w:ascii="宋体" w:hAnsi="宋体"/>
          <w:sz w:val="28"/>
          <w:szCs w:val="28"/>
        </w:rPr>
        <w:t>6.我公司如果</w:t>
      </w:r>
      <w:r>
        <w:rPr>
          <w:rFonts w:hint="eastAsia" w:ascii="宋体" w:hAnsi="宋体"/>
          <w:sz w:val="28"/>
          <w:szCs w:val="28"/>
          <w:lang w:val="en-US" w:eastAsia="zh-CN"/>
        </w:rPr>
        <w:t>中标</w:t>
      </w:r>
      <w:r>
        <w:rPr>
          <w:rFonts w:hint="eastAsia" w:ascii="宋体" w:hAnsi="宋体"/>
          <w:sz w:val="28"/>
          <w:szCs w:val="28"/>
        </w:rPr>
        <w:t>，将</w:t>
      </w:r>
      <w:r>
        <w:rPr>
          <w:rFonts w:ascii="宋体" w:hAnsi="宋体"/>
          <w:sz w:val="28"/>
          <w:szCs w:val="28"/>
        </w:rPr>
        <w:t>保证</w:t>
      </w:r>
      <w:r>
        <w:rPr>
          <w:rFonts w:hint="eastAsia" w:ascii="宋体" w:hAnsi="宋体"/>
          <w:sz w:val="28"/>
          <w:szCs w:val="28"/>
        </w:rPr>
        <w:t>履行本谈判项目中的所有要求规定的全部责任和义务，依法与采购人签订采购合同并按质、按量、按时完成履行合同义务。我公司已清楚，如违反该要求，将按《深圳经济特区政府采购条例》相关规定接受处罚。</w:t>
      </w:r>
    </w:p>
    <w:p>
      <w:pPr>
        <w:keepNext w:val="0"/>
        <w:keepLines w:val="0"/>
        <w:pageBreakBefore w:val="0"/>
        <w:kinsoku/>
        <w:wordWrap/>
        <w:overflowPunct/>
        <w:topLinePunct w:val="0"/>
        <w:autoSpaceDE/>
        <w:autoSpaceDN/>
        <w:bidi w:val="0"/>
        <w:snapToGrid/>
        <w:spacing w:line="520" w:lineRule="exact"/>
        <w:ind w:firstLine="560" w:firstLineChars="200"/>
        <w:rPr>
          <w:rFonts w:ascii="宋体" w:hAnsi="宋体"/>
          <w:sz w:val="28"/>
          <w:szCs w:val="28"/>
        </w:rPr>
      </w:pPr>
      <w:r>
        <w:rPr>
          <w:rFonts w:hint="eastAsia" w:ascii="宋体" w:hAnsi="宋体"/>
          <w:sz w:val="28"/>
          <w:szCs w:val="28"/>
        </w:rPr>
        <w:t>特此承诺！</w:t>
      </w:r>
    </w:p>
    <w:p>
      <w:pPr>
        <w:keepNext w:val="0"/>
        <w:keepLines w:val="0"/>
        <w:pageBreakBefore w:val="0"/>
        <w:kinsoku/>
        <w:wordWrap/>
        <w:overflowPunct/>
        <w:topLinePunct w:val="0"/>
        <w:autoSpaceDE/>
        <w:autoSpaceDN/>
        <w:bidi w:val="0"/>
        <w:snapToGrid/>
        <w:spacing w:line="520" w:lineRule="exact"/>
        <w:jc w:val="right"/>
        <w:rPr>
          <w:rFonts w:ascii="宋体" w:hAnsi="宋体"/>
          <w:sz w:val="28"/>
          <w:szCs w:val="28"/>
        </w:rPr>
      </w:pPr>
    </w:p>
    <w:p>
      <w:pPr>
        <w:keepNext w:val="0"/>
        <w:keepLines w:val="0"/>
        <w:pageBreakBefore w:val="0"/>
        <w:kinsoku/>
        <w:wordWrap/>
        <w:overflowPunct/>
        <w:topLinePunct w:val="0"/>
        <w:autoSpaceDE/>
        <w:autoSpaceDN/>
        <w:bidi w:val="0"/>
        <w:snapToGrid/>
        <w:spacing w:line="520" w:lineRule="exact"/>
        <w:jc w:val="right"/>
        <w:rPr>
          <w:rFonts w:ascii="宋体" w:hAnsi="宋体"/>
          <w:sz w:val="28"/>
          <w:szCs w:val="28"/>
        </w:rPr>
      </w:pPr>
    </w:p>
    <w:p>
      <w:pPr>
        <w:keepNext w:val="0"/>
        <w:keepLines w:val="0"/>
        <w:pageBreakBefore w:val="0"/>
        <w:kinsoku/>
        <w:wordWrap/>
        <w:overflowPunct/>
        <w:topLinePunct w:val="0"/>
        <w:autoSpaceDE/>
        <w:autoSpaceDN/>
        <w:bidi w:val="0"/>
        <w:snapToGrid/>
        <w:spacing w:line="520" w:lineRule="exact"/>
        <w:ind w:right="26" w:rightChars="0"/>
        <w:jc w:val="center"/>
        <w:rPr>
          <w:rFonts w:ascii="宋体" w:hAnsi="宋体"/>
          <w:sz w:val="28"/>
          <w:szCs w:val="28"/>
        </w:rPr>
      </w:pPr>
      <w:r>
        <w:rPr>
          <w:rFonts w:hint="eastAsia" w:ascii="宋体" w:hAnsi="宋体"/>
          <w:sz w:val="28"/>
          <w:szCs w:val="28"/>
        </w:rPr>
        <w:t xml:space="preserve">                 供应商名称（盖公章）：</w:t>
      </w:r>
      <w:r>
        <w:rPr>
          <w:rFonts w:hint="eastAsia" w:ascii="宋体" w:hAnsi="宋体"/>
          <w:sz w:val="28"/>
          <w:szCs w:val="28"/>
          <w:u w:val="single"/>
        </w:rPr>
        <w:t xml:space="preserve">                   </w:t>
      </w:r>
    </w:p>
    <w:p>
      <w:pPr>
        <w:keepNext w:val="0"/>
        <w:keepLines w:val="0"/>
        <w:pageBreakBefore w:val="0"/>
        <w:kinsoku/>
        <w:wordWrap/>
        <w:overflowPunct/>
        <w:topLinePunct w:val="0"/>
        <w:autoSpaceDE/>
        <w:autoSpaceDN/>
        <w:bidi w:val="0"/>
        <w:snapToGrid/>
        <w:spacing w:line="520" w:lineRule="exact"/>
        <w:jc w:val="center"/>
        <w:rPr>
          <w:rFonts w:ascii="宋体" w:hAnsi="宋体"/>
          <w:sz w:val="28"/>
          <w:szCs w:val="28"/>
        </w:rPr>
      </w:pPr>
      <w:r>
        <w:rPr>
          <w:rFonts w:hint="eastAsia" w:ascii="宋体" w:hAnsi="宋体"/>
          <w:sz w:val="28"/>
          <w:szCs w:val="28"/>
          <w:lang w:val="en-US" w:eastAsia="zh-CN"/>
        </w:rPr>
        <w:t xml:space="preserve">                </w:t>
      </w:r>
      <w:r>
        <w:rPr>
          <w:rFonts w:hint="eastAsia" w:ascii="宋体" w:hAnsi="宋体"/>
          <w:sz w:val="28"/>
          <w:szCs w:val="28"/>
        </w:rPr>
        <w:t>日期：   年   月   日</w:t>
      </w:r>
    </w:p>
    <w:p>
      <w:pPr>
        <w:rPr>
          <w:rFonts w:hint="eastAsia" w:ascii="宋体" w:hAnsi="宋体"/>
          <w:b/>
          <w:sz w:val="28"/>
          <w:szCs w:val="28"/>
        </w:rPr>
      </w:pPr>
      <w:r>
        <w:rPr>
          <w:rFonts w:hint="eastAsia" w:ascii="宋体" w:hAnsi="宋体" w:cs="宋体"/>
          <w:b/>
          <w:kern w:val="0"/>
          <w:sz w:val="28"/>
          <w:szCs w:val="28"/>
        </w:rPr>
        <w:br w:type="page"/>
      </w:r>
      <w:r>
        <w:rPr>
          <w:rFonts w:hint="eastAsia" w:ascii="宋体" w:hAnsi="宋体"/>
          <w:b/>
          <w:sz w:val="28"/>
          <w:szCs w:val="28"/>
        </w:rPr>
        <w:t>附件</w:t>
      </w:r>
      <w:r>
        <w:rPr>
          <w:rFonts w:hint="eastAsia" w:ascii="宋体" w:hAnsi="宋体"/>
          <w:b/>
          <w:sz w:val="28"/>
          <w:szCs w:val="28"/>
          <w:lang w:val="en-US" w:eastAsia="zh-CN"/>
        </w:rPr>
        <w:t>2</w:t>
      </w:r>
      <w:r>
        <w:rPr>
          <w:rFonts w:hint="eastAsia" w:ascii="宋体" w:hAnsi="宋体"/>
          <w:b/>
          <w:sz w:val="28"/>
          <w:szCs w:val="28"/>
          <w:lang w:eastAsia="zh-CN"/>
        </w:rPr>
        <w:t>、</w:t>
      </w:r>
      <w:r>
        <w:rPr>
          <w:rFonts w:hint="eastAsia" w:ascii="宋体" w:hAnsi="宋体"/>
          <w:b/>
          <w:sz w:val="28"/>
          <w:szCs w:val="28"/>
        </w:rPr>
        <w:t>法人证明及授权委托书</w:t>
      </w:r>
    </w:p>
    <w:p>
      <w:pPr>
        <w:outlineLvl w:val="2"/>
        <w:rPr>
          <w:rFonts w:ascii="宋体" w:hAnsi="宋体"/>
          <w:b/>
          <w:kern w:val="0"/>
          <w:szCs w:val="21"/>
        </w:rPr>
      </w:pPr>
    </w:p>
    <w:p>
      <w:pPr>
        <w:outlineLvl w:val="2"/>
        <w:rPr>
          <w:rFonts w:ascii="宋体" w:hAnsi="宋体"/>
          <w:sz w:val="28"/>
          <w:szCs w:val="28"/>
        </w:rPr>
      </w:pPr>
      <w:r>
        <w:rPr>
          <w:rFonts w:hint="eastAsia" w:ascii="宋体" w:hAnsi="宋体"/>
          <w:b/>
          <w:kern w:val="0"/>
          <w:sz w:val="28"/>
          <w:szCs w:val="28"/>
          <w:lang w:val="en-US" w:eastAsia="zh-CN"/>
        </w:rPr>
        <w:t>2</w:t>
      </w:r>
      <w:r>
        <w:rPr>
          <w:rFonts w:hint="eastAsia" w:ascii="宋体" w:hAnsi="宋体"/>
          <w:b/>
          <w:kern w:val="0"/>
          <w:sz w:val="28"/>
          <w:szCs w:val="28"/>
        </w:rPr>
        <w:t>-1法定代表人资格证明书</w:t>
      </w:r>
    </w:p>
    <w:p>
      <w:pPr>
        <w:pStyle w:val="3"/>
        <w:jc w:val="center"/>
        <w:rPr>
          <w:rFonts w:ascii="黑体" w:eastAsia="黑体"/>
          <w:b w:val="0"/>
          <w:kern w:val="0"/>
          <w:sz w:val="28"/>
          <w:szCs w:val="28"/>
        </w:rPr>
      </w:pPr>
      <w:r>
        <w:rPr>
          <w:rFonts w:hint="eastAsia" w:ascii="黑体" w:eastAsia="黑体"/>
          <w:b w:val="0"/>
          <w:kern w:val="0"/>
          <w:sz w:val="28"/>
          <w:szCs w:val="28"/>
        </w:rPr>
        <w:t>法定代表人证明书</w:t>
      </w:r>
    </w:p>
    <w:p>
      <w:pPr>
        <w:spacing w:line="360" w:lineRule="auto"/>
        <w:rPr>
          <w:sz w:val="28"/>
          <w:szCs w:val="28"/>
        </w:rPr>
      </w:pPr>
      <w:r>
        <w:rPr>
          <w:rFonts w:hint="eastAsia"/>
          <w:sz w:val="28"/>
          <w:szCs w:val="28"/>
        </w:rPr>
        <w:t xml:space="preserve">   </w:t>
      </w:r>
      <w:r>
        <w:rPr>
          <w:rFonts w:hint="eastAsia"/>
          <w:sz w:val="28"/>
          <w:szCs w:val="28"/>
          <w:u w:val="single"/>
        </w:rPr>
        <w:t xml:space="preserve">         </w:t>
      </w:r>
      <w:r>
        <w:rPr>
          <w:rFonts w:hint="eastAsia"/>
          <w:sz w:val="28"/>
          <w:szCs w:val="28"/>
        </w:rPr>
        <w:t>同志，现任我单位</w:t>
      </w:r>
      <w:r>
        <w:rPr>
          <w:rFonts w:hint="eastAsia"/>
          <w:sz w:val="28"/>
          <w:szCs w:val="28"/>
          <w:u w:val="single"/>
        </w:rPr>
        <w:t xml:space="preserve">         </w:t>
      </w:r>
      <w:r>
        <w:rPr>
          <w:rFonts w:hint="eastAsia"/>
          <w:sz w:val="28"/>
          <w:szCs w:val="28"/>
        </w:rPr>
        <w:t>职务，为法定代表人，特此证明。有效日期与本公司</w:t>
      </w:r>
      <w:r>
        <w:rPr>
          <w:rFonts w:hint="eastAsia"/>
          <w:sz w:val="28"/>
          <w:szCs w:val="28"/>
          <w:lang w:eastAsia="zh-CN"/>
        </w:rPr>
        <w:t>响应文件</w:t>
      </w:r>
      <w:r>
        <w:rPr>
          <w:rFonts w:hint="eastAsia"/>
          <w:sz w:val="28"/>
          <w:szCs w:val="28"/>
        </w:rPr>
        <w:t>中标注的投标有效期相同。     签发日期：</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 xml:space="preserve">日             </w:t>
      </w:r>
    </w:p>
    <w:p>
      <w:pPr>
        <w:spacing w:line="360" w:lineRule="auto"/>
        <w:rPr>
          <w:sz w:val="28"/>
          <w:szCs w:val="28"/>
        </w:rPr>
      </w:pPr>
      <w:r>
        <w:rPr>
          <w:rFonts w:hint="eastAsia"/>
          <w:sz w:val="28"/>
          <w:szCs w:val="28"/>
        </w:rPr>
        <w:t>附：代表人性别：</w:t>
      </w:r>
      <w:r>
        <w:rPr>
          <w:rFonts w:hint="eastAsia"/>
          <w:sz w:val="28"/>
          <w:szCs w:val="28"/>
          <w:u w:val="single"/>
        </w:rPr>
        <w:t xml:space="preserve">      </w:t>
      </w:r>
      <w:r>
        <w:rPr>
          <w:rFonts w:hint="eastAsia"/>
          <w:sz w:val="28"/>
          <w:szCs w:val="28"/>
        </w:rPr>
        <w:t xml:space="preserve">      年龄：</w:t>
      </w:r>
      <w:r>
        <w:rPr>
          <w:rFonts w:hint="eastAsia"/>
          <w:sz w:val="28"/>
          <w:szCs w:val="28"/>
          <w:u w:val="single"/>
        </w:rPr>
        <w:t xml:space="preserve">      </w:t>
      </w:r>
      <w:r>
        <w:rPr>
          <w:rFonts w:hint="eastAsia"/>
          <w:sz w:val="28"/>
          <w:szCs w:val="28"/>
        </w:rPr>
        <w:t xml:space="preserve">   </w:t>
      </w:r>
    </w:p>
    <w:p>
      <w:pPr>
        <w:spacing w:line="360" w:lineRule="auto"/>
        <w:ind w:firstLine="560" w:firstLineChars="200"/>
        <w:rPr>
          <w:rFonts w:hint="default"/>
          <w:sz w:val="28"/>
          <w:szCs w:val="28"/>
          <w:lang w:val="en-US"/>
        </w:rPr>
      </w:pPr>
      <w:r>
        <w:rPr>
          <w:rFonts w:hint="eastAsia"/>
          <w:sz w:val="28"/>
          <w:szCs w:val="28"/>
        </w:rPr>
        <w:t>身份证号码：</w:t>
      </w:r>
      <w:r>
        <w:rPr>
          <w:rFonts w:hint="eastAsia"/>
          <w:sz w:val="28"/>
          <w:szCs w:val="28"/>
          <w:u w:val="single"/>
        </w:rPr>
        <w:t xml:space="preserve">                     </w:t>
      </w:r>
      <w:r>
        <w:rPr>
          <w:rFonts w:hint="default"/>
          <w:sz w:val="28"/>
          <w:szCs w:val="28"/>
          <w:u w:val="single"/>
          <w:lang w:val="en-US"/>
        </w:rPr>
        <w:t xml:space="preserve">   </w:t>
      </w:r>
    </w:p>
    <w:p>
      <w:pPr>
        <w:jc w:val="center"/>
        <w:rPr>
          <w:rFonts w:ascii="宋体" w:hAnsi="宋体"/>
          <w:sz w:val="28"/>
          <w:szCs w:val="28"/>
        </w:rPr>
      </w:pPr>
    </w:p>
    <w:p>
      <w:pPr>
        <w:ind w:firstLine="3360" w:firstLineChars="1200"/>
        <w:rPr>
          <w:rFonts w:ascii="宋体" w:hAnsi="宋体"/>
          <w:sz w:val="28"/>
          <w:szCs w:val="28"/>
        </w:rPr>
      </w:pPr>
      <w:r>
        <w:rPr>
          <w:rFonts w:hint="eastAsia" w:ascii="宋体" w:hAnsi="宋体"/>
          <w:sz w:val="28"/>
          <w:szCs w:val="28"/>
        </w:rPr>
        <w:t xml:space="preserve">       </w:t>
      </w:r>
      <w:r>
        <w:rPr>
          <w:rFonts w:hint="eastAsia" w:ascii="Arial" w:hAnsi="Arial" w:cs="Arial"/>
          <w:b/>
          <w:bCs/>
          <w:color w:val="0000FF"/>
          <w:sz w:val="28"/>
          <w:szCs w:val="28"/>
        </w:rPr>
        <w:t xml:space="preserve"> 供应商(盖公章)：</w:t>
      </w:r>
    </w:p>
    <w:p>
      <w:pPr>
        <w:ind w:firstLine="3920" w:firstLineChars="1400"/>
        <w:rPr>
          <w:rFonts w:hint="eastAsia" w:ascii="宋体" w:hAnsi="宋体"/>
          <w:sz w:val="28"/>
          <w:szCs w:val="28"/>
        </w:rPr>
      </w:pPr>
      <w:r>
        <w:rPr>
          <w:rFonts w:hint="eastAsia" w:ascii="宋体" w:hAnsi="宋体"/>
          <w:sz w:val="28"/>
          <w:szCs w:val="28"/>
        </w:rPr>
        <w:t>日  期：  年   月   日</w:t>
      </w:r>
    </w:p>
    <w:p>
      <w:pPr>
        <w:keepNext w:val="0"/>
        <w:keepLines w:val="0"/>
        <w:pageBreakBefore w:val="0"/>
        <w:widowControl w:val="0"/>
        <w:kinsoku/>
        <w:wordWrap/>
        <w:overflowPunct/>
        <w:topLinePunct w:val="0"/>
        <w:autoSpaceDE/>
        <w:autoSpaceDN/>
        <w:bidi w:val="0"/>
        <w:snapToGrid/>
        <w:spacing w:line="520" w:lineRule="exact"/>
        <w:rPr>
          <w:rFonts w:hint="eastAsia" w:ascii="Arial" w:hAnsi="Arial" w:cs="Arial"/>
          <w:b/>
          <w:bCs/>
          <w:color w:val="0000FF"/>
          <w:sz w:val="28"/>
          <w:szCs w:val="28"/>
        </w:rPr>
      </w:pPr>
      <w:r>
        <w:rPr>
          <w:rFonts w:hint="eastAsia" w:ascii="Arial" w:hAnsi="Arial" w:cs="Arial"/>
          <w:b/>
          <w:bCs/>
          <w:color w:val="0000FF"/>
          <w:sz w:val="28"/>
          <w:szCs w:val="28"/>
        </w:rPr>
        <w:t>说明：1、本证明书要求供应商加盖公章方为有效，否则投标将被否决。</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sz w:val="28"/>
          <w:szCs w:val="28"/>
        </w:rPr>
      </w:pPr>
      <w:r>
        <w:rPr>
          <w:rFonts w:hint="eastAsia" w:ascii="Arial" w:hAnsi="Arial" w:cs="Arial"/>
          <w:b/>
          <w:bCs/>
          <w:color w:val="0000FF"/>
          <w:sz w:val="28"/>
          <w:szCs w:val="28"/>
          <w:lang w:val="en-US" w:eastAsia="zh-CN"/>
        </w:rPr>
        <w:t>2、</w:t>
      </w:r>
      <w:r>
        <w:rPr>
          <w:rFonts w:hint="eastAsia" w:ascii="Arial" w:hAnsi="Arial" w:cs="Arial"/>
          <w:b/>
          <w:bCs/>
          <w:color w:val="0000FF"/>
          <w:sz w:val="28"/>
          <w:szCs w:val="28"/>
        </w:rPr>
        <w:t>须提供法定代表人身份证扫描件（正反两面）；非中国国籍管辖范围的，可提供公安部门认可的身份证明材料。否则投标将被否决。</w:t>
      </w:r>
    </w:p>
    <w:p>
      <w:pPr>
        <w:ind w:firstLine="3360" w:firstLineChars="1400"/>
        <w:rPr>
          <w:rFonts w:hint="eastAsia" w:ascii="宋体" w:hAnsi="宋体"/>
          <w:sz w:val="28"/>
          <w:szCs w:val="28"/>
        </w:rPr>
      </w:pPr>
      <w:r>
        <w:rPr>
          <w:rFonts w:ascii="宋体" w:hAnsi="宋体" w:cs="宋体"/>
          <w:sz w:val="24"/>
          <w:szCs w:val="24"/>
        </w:rPr>
        <mc:AlternateContent>
          <mc:Choice Requires="wps">
            <w:drawing>
              <wp:anchor distT="0" distB="0" distL="114300" distR="114300" simplePos="0" relativeHeight="251660288" behindDoc="0" locked="0" layoutInCell="1" allowOverlap="1">
                <wp:simplePos x="0" y="0"/>
                <wp:positionH relativeFrom="column">
                  <wp:posOffset>-142875</wp:posOffset>
                </wp:positionH>
                <wp:positionV relativeFrom="paragraph">
                  <wp:posOffset>355600</wp:posOffset>
                </wp:positionV>
                <wp:extent cx="2618740" cy="1584325"/>
                <wp:effectExtent l="4445" t="4445" r="5715" b="11430"/>
                <wp:wrapNone/>
                <wp:docPr id="1" name="流程图: 可选过程 1"/>
                <wp:cNvGraphicFramePr/>
                <a:graphic xmlns:a="http://schemas.openxmlformats.org/drawingml/2006/main">
                  <a:graphicData uri="http://schemas.microsoft.com/office/word/2010/wordprocessingShape">
                    <wps:wsp>
                      <wps:cNvSpPr/>
                      <wps:spPr>
                        <a:xfrm>
                          <a:off x="0" y="0"/>
                          <a:ext cx="3696970"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 w:val="24"/>
                              </w:rPr>
                            </w:pPr>
                            <w:r>
                              <w:rPr>
                                <w:rFonts w:hint="eastAsia" w:hAnsi="宋体"/>
                                <w:sz w:val="24"/>
                              </w:rPr>
                              <w:t>身份证复印件粘贴处（正面）</w:t>
                            </w:r>
                          </w:p>
                        </w:txbxContent>
                      </wps:txbx>
                      <wps:bodyPr upright="true"/>
                    </wps:wsp>
                  </a:graphicData>
                </a:graphic>
              </wp:anchor>
            </w:drawing>
          </mc:Choice>
          <mc:Fallback>
            <w:pict>
              <v:shape id="_x0000_s1026" o:spid="_x0000_s1026" o:spt="176" type="#_x0000_t176" style="position:absolute;left:0pt;margin-left:-11.25pt;margin-top:28pt;height:124.75pt;width:206.2pt;z-index:251660288;mso-width-relative:page;mso-height-relative:page;" fillcolor="#FFFFFF" filled="t" stroked="t" coordsize="21600,21600" o:gfxdata="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WqV01tgAAAAKAQAADwAAAAAAAAABACAAAAA4AAAAZHJzL2Rvd25yZXYueG1sUEsBAhQA&#10;FAAAAAgAh07iQJXZodoVAgAAEwQAAA4AAAAAAAAAAQAgAAAAPQEAAGRycy9lMm9Eb2MueG1sUEsF&#10;BgAAAAAGAAYAWQEAAMQFA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 w:val="24"/>
                        </w:rPr>
                      </w:pPr>
                      <w:r>
                        <w:rPr>
                          <w:rFonts w:hint="eastAsia" w:hAnsi="宋体"/>
                          <w:sz w:val="24"/>
                        </w:rPr>
                        <w:t>身份证复印件粘贴处（正面）</w:t>
                      </w:r>
                    </w:p>
                  </w:txbxContent>
                </v:textbox>
              </v:shape>
            </w:pict>
          </mc:Fallback>
        </mc:AlternateContent>
      </w:r>
      <w:r>
        <w:rPr>
          <w:rFonts w:ascii="宋体" w:hAnsi="宋体" w:cs="宋体"/>
          <w:sz w:val="24"/>
          <w:szCs w:val="24"/>
        </w:rPr>
        <mc:AlternateContent>
          <mc:Choice Requires="wps">
            <w:drawing>
              <wp:anchor distT="0" distB="0" distL="114300" distR="114300" simplePos="0" relativeHeight="251659264" behindDoc="0" locked="0" layoutInCell="1" allowOverlap="1">
                <wp:simplePos x="0" y="0"/>
                <wp:positionH relativeFrom="column">
                  <wp:posOffset>2835910</wp:posOffset>
                </wp:positionH>
                <wp:positionV relativeFrom="paragraph">
                  <wp:posOffset>328930</wp:posOffset>
                </wp:positionV>
                <wp:extent cx="2618740" cy="1584325"/>
                <wp:effectExtent l="4445" t="4445" r="5715" b="11430"/>
                <wp:wrapNone/>
                <wp:docPr id="7" name="流程图: 可选过程 7"/>
                <wp:cNvGraphicFramePr/>
                <a:graphic xmlns:a="http://schemas.openxmlformats.org/drawingml/2006/main">
                  <a:graphicData uri="http://schemas.microsoft.com/office/word/2010/wordprocessingShape">
                    <wps:wsp>
                      <wps:cNvSpPr/>
                      <wps:spPr>
                        <a:xfrm>
                          <a:off x="0" y="0"/>
                          <a:ext cx="3696970"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 w:val="24"/>
                              </w:rPr>
                            </w:pPr>
                            <w:r>
                              <w:rPr>
                                <w:rFonts w:hint="eastAsia" w:hAnsi="宋体"/>
                                <w:sz w:val="24"/>
                              </w:rPr>
                              <w:t>身份证复印件粘贴处（反面）</w:t>
                            </w:r>
                          </w:p>
                        </w:txbxContent>
                      </wps:txbx>
                      <wps:bodyPr upright="true"/>
                    </wps:wsp>
                  </a:graphicData>
                </a:graphic>
              </wp:anchor>
            </w:drawing>
          </mc:Choice>
          <mc:Fallback>
            <w:pict>
              <v:shape id="_x0000_s1026" o:spid="_x0000_s1026" o:spt="176" type="#_x0000_t176" style="position:absolute;left:0pt;margin-left:223.3pt;margin-top:25.9pt;height:124.75pt;width:206.2pt;z-index:251659264;mso-width-relative:page;mso-height-relative:page;" fillcolor="#FFFFFF" filled="t" stroked="t" coordsize="21600,21600" o:gfxdata="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N1oa4PYAAAACgEAAA8AAAAAAAAAAQAgAAAAOAAAAGRycy9kb3ducmV2LnhtbFBLAQIU&#10;ABQAAAAIAIdO4kDJXFftFgIAABMEAAAOAAAAAAAAAAEAIAAAAD0BAABkcnMvZTJvRG9jLnhtbFBL&#10;BQYAAAAABgAGAFkBAADF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 w:val="24"/>
                        </w:rPr>
                      </w:pPr>
                      <w:r>
                        <w:rPr>
                          <w:rFonts w:hint="eastAsia" w:hAnsi="宋体"/>
                          <w:sz w:val="24"/>
                        </w:rPr>
                        <w:t>身份证复印件粘贴处（反面）</w:t>
                      </w:r>
                    </w:p>
                  </w:txbxContent>
                </v:textbox>
              </v:shape>
            </w:pict>
          </mc:Fallback>
        </mc:AlternateContent>
      </w:r>
    </w:p>
    <w:p>
      <w:pPr>
        <w:ind w:firstLine="3920" w:firstLineChars="1400"/>
        <w:rPr>
          <w:rFonts w:hint="eastAsia" w:ascii="宋体" w:hAnsi="宋体"/>
          <w:sz w:val="28"/>
          <w:szCs w:val="28"/>
        </w:rPr>
      </w:pPr>
    </w:p>
    <w:p>
      <w:pPr>
        <w:ind w:firstLine="3920" w:firstLineChars="1400"/>
        <w:rPr>
          <w:rFonts w:hint="eastAsia" w:ascii="宋体" w:hAnsi="宋体"/>
          <w:sz w:val="28"/>
          <w:szCs w:val="28"/>
        </w:rPr>
      </w:pPr>
    </w:p>
    <w:p>
      <w:pPr>
        <w:ind w:firstLine="3920" w:firstLineChars="1400"/>
        <w:rPr>
          <w:rFonts w:hint="eastAsia" w:ascii="宋体" w:hAnsi="宋体"/>
          <w:sz w:val="28"/>
          <w:szCs w:val="28"/>
        </w:rPr>
      </w:pPr>
    </w:p>
    <w:p>
      <w:pPr>
        <w:ind w:firstLine="3920" w:firstLineChars="1400"/>
        <w:rPr>
          <w:rFonts w:hint="eastAsia" w:ascii="宋体" w:hAnsi="宋体"/>
          <w:sz w:val="28"/>
          <w:szCs w:val="28"/>
        </w:rPr>
      </w:pPr>
    </w:p>
    <w:p>
      <w:pPr>
        <w:pageBreakBefore w:val="0"/>
        <w:kinsoku/>
        <w:wordWrap/>
        <w:overflowPunct/>
        <w:topLinePunct w:val="0"/>
        <w:autoSpaceDE/>
        <w:autoSpaceDN/>
        <w:bidi w:val="0"/>
        <w:adjustRightInd w:val="0"/>
        <w:snapToGrid/>
        <w:spacing w:line="520" w:lineRule="exact"/>
        <w:textAlignment w:val="baseline"/>
        <w:outlineLvl w:val="2"/>
        <w:rPr>
          <w:rFonts w:ascii="宋体" w:hAnsi="宋体"/>
          <w:b/>
          <w:kern w:val="0"/>
          <w:sz w:val="28"/>
          <w:szCs w:val="28"/>
        </w:rPr>
      </w:pPr>
      <w:r>
        <w:rPr>
          <w:rFonts w:hint="eastAsia" w:ascii="宋体" w:hAnsi="宋体" w:cs="宋体"/>
          <w:b/>
          <w:kern w:val="0"/>
          <w:sz w:val="28"/>
          <w:szCs w:val="28"/>
        </w:rPr>
        <w:br w:type="page"/>
      </w:r>
      <w:r>
        <w:rPr>
          <w:rFonts w:hint="eastAsia" w:ascii="宋体" w:hAnsi="宋体"/>
          <w:b/>
          <w:kern w:val="0"/>
          <w:sz w:val="28"/>
          <w:szCs w:val="28"/>
          <w:lang w:val="en-US" w:eastAsia="zh-CN"/>
        </w:rPr>
        <w:t>2</w:t>
      </w:r>
      <w:r>
        <w:rPr>
          <w:rFonts w:hint="eastAsia" w:ascii="宋体" w:hAnsi="宋体"/>
          <w:b/>
          <w:kern w:val="0"/>
          <w:sz w:val="28"/>
          <w:szCs w:val="28"/>
        </w:rPr>
        <w:t>-2</w:t>
      </w:r>
      <w:r>
        <w:rPr>
          <w:rFonts w:hint="eastAsia" w:ascii="宋体" w:hAnsi="宋体"/>
          <w:b/>
          <w:kern w:val="0"/>
          <w:sz w:val="28"/>
          <w:szCs w:val="28"/>
          <w:lang w:eastAsia="zh-CN"/>
        </w:rPr>
        <w:t>、响应文件</w:t>
      </w:r>
      <w:r>
        <w:rPr>
          <w:rFonts w:hint="eastAsia" w:ascii="宋体" w:hAnsi="宋体"/>
          <w:b/>
          <w:kern w:val="0"/>
          <w:sz w:val="28"/>
          <w:szCs w:val="28"/>
        </w:rPr>
        <w:t>签署授权委托书</w:t>
      </w:r>
    </w:p>
    <w:p>
      <w:pPr>
        <w:pStyle w:val="3"/>
        <w:pageBreakBefore w:val="0"/>
        <w:kinsoku/>
        <w:wordWrap/>
        <w:overflowPunct/>
        <w:topLinePunct w:val="0"/>
        <w:autoSpaceDE/>
        <w:autoSpaceDN/>
        <w:bidi w:val="0"/>
        <w:adjustRightInd w:val="0"/>
        <w:snapToGrid/>
        <w:spacing w:before="120" w:after="120" w:line="520" w:lineRule="exact"/>
        <w:jc w:val="center"/>
        <w:textAlignment w:val="baseline"/>
        <w:rPr>
          <w:rFonts w:ascii="黑体" w:eastAsia="黑体"/>
          <w:b w:val="0"/>
          <w:kern w:val="0"/>
          <w:sz w:val="28"/>
          <w:szCs w:val="28"/>
        </w:rPr>
      </w:pPr>
      <w:r>
        <w:rPr>
          <w:rFonts w:hint="eastAsia" w:ascii="黑体" w:eastAsia="黑体"/>
          <w:b w:val="0"/>
          <w:kern w:val="0"/>
          <w:sz w:val="28"/>
          <w:szCs w:val="28"/>
          <w:lang w:eastAsia="zh-CN"/>
        </w:rPr>
        <w:t>响应文件</w:t>
      </w:r>
      <w:r>
        <w:rPr>
          <w:rFonts w:hint="eastAsia" w:ascii="黑体" w:eastAsia="黑体"/>
          <w:b w:val="0"/>
          <w:kern w:val="0"/>
          <w:sz w:val="28"/>
          <w:szCs w:val="28"/>
        </w:rPr>
        <w:t>签署授权委托书</w:t>
      </w:r>
    </w:p>
    <w:p>
      <w:pPr>
        <w:pageBreakBefore w:val="0"/>
        <w:kinsoku/>
        <w:wordWrap/>
        <w:overflowPunct/>
        <w:topLinePunct w:val="0"/>
        <w:autoSpaceDE/>
        <w:autoSpaceDN/>
        <w:bidi w:val="0"/>
        <w:adjustRightInd w:val="0"/>
        <w:snapToGrid/>
        <w:spacing w:line="520" w:lineRule="exact"/>
        <w:textAlignment w:val="baseline"/>
        <w:rPr>
          <w:sz w:val="28"/>
          <w:szCs w:val="28"/>
        </w:rPr>
      </w:pPr>
    </w:p>
    <w:p>
      <w:pPr>
        <w:pageBreakBefore w:val="0"/>
        <w:kinsoku/>
        <w:wordWrap/>
        <w:overflowPunct/>
        <w:topLinePunct w:val="0"/>
        <w:autoSpaceDE/>
        <w:autoSpaceDN/>
        <w:bidi w:val="0"/>
        <w:adjustRightInd w:val="0"/>
        <w:snapToGrid/>
        <w:spacing w:line="520" w:lineRule="exact"/>
        <w:ind w:firstLine="560" w:firstLineChars="200"/>
        <w:textAlignment w:val="baseline"/>
        <w:rPr>
          <w:sz w:val="28"/>
          <w:szCs w:val="28"/>
        </w:rPr>
      </w:pPr>
      <w:r>
        <w:rPr>
          <w:rFonts w:hint="eastAsia"/>
          <w:sz w:val="28"/>
          <w:szCs w:val="28"/>
        </w:rPr>
        <w:t>本授权委托书声明：我</w:t>
      </w:r>
      <w:r>
        <w:rPr>
          <w:rFonts w:hint="eastAsia"/>
          <w:sz w:val="28"/>
          <w:szCs w:val="28"/>
          <w:u w:val="single"/>
        </w:rPr>
        <w:t xml:space="preserve">           </w:t>
      </w:r>
      <w:r>
        <w:rPr>
          <w:rFonts w:hint="eastAsia"/>
          <w:sz w:val="28"/>
          <w:szCs w:val="28"/>
        </w:rPr>
        <w:t>（姓名）系</w:t>
      </w:r>
      <w:r>
        <w:rPr>
          <w:rFonts w:hint="eastAsia"/>
          <w:sz w:val="28"/>
          <w:szCs w:val="28"/>
          <w:u w:val="single"/>
        </w:rPr>
        <w:t xml:space="preserve">             </w:t>
      </w:r>
      <w:r>
        <w:rPr>
          <w:rFonts w:hint="eastAsia"/>
          <w:sz w:val="28"/>
          <w:szCs w:val="28"/>
        </w:rPr>
        <w:t>（供应商名称）的法定代表人，现授权委托</w:t>
      </w:r>
      <w:r>
        <w:rPr>
          <w:rFonts w:hint="eastAsia"/>
          <w:sz w:val="28"/>
          <w:szCs w:val="28"/>
          <w:u w:val="single"/>
        </w:rPr>
        <w:t xml:space="preserve">                     </w:t>
      </w:r>
      <w:r>
        <w:rPr>
          <w:rFonts w:hint="eastAsia"/>
          <w:sz w:val="28"/>
          <w:szCs w:val="28"/>
        </w:rPr>
        <w:t>（单位名称）的</w:t>
      </w:r>
      <w:r>
        <w:rPr>
          <w:rFonts w:hint="eastAsia"/>
          <w:sz w:val="28"/>
          <w:szCs w:val="28"/>
          <w:u w:val="single"/>
        </w:rPr>
        <w:t xml:space="preserve">            </w:t>
      </w:r>
      <w:r>
        <w:rPr>
          <w:rFonts w:hint="eastAsia"/>
          <w:sz w:val="28"/>
          <w:szCs w:val="28"/>
        </w:rPr>
        <w:t>（姓名）为我公司签署本项目已递交的</w:t>
      </w:r>
      <w:r>
        <w:rPr>
          <w:rFonts w:hint="eastAsia"/>
          <w:sz w:val="28"/>
          <w:szCs w:val="28"/>
          <w:lang w:eastAsia="zh-CN"/>
        </w:rPr>
        <w:t>响应文件</w:t>
      </w:r>
      <w:r>
        <w:rPr>
          <w:rFonts w:hint="eastAsia"/>
          <w:sz w:val="28"/>
          <w:szCs w:val="28"/>
        </w:rPr>
        <w:t>的法定代表人的授权委托代理人，代理人全权代表我所签署的本项目已递交的</w:t>
      </w:r>
      <w:r>
        <w:rPr>
          <w:rFonts w:hint="eastAsia"/>
          <w:sz w:val="28"/>
          <w:szCs w:val="28"/>
          <w:lang w:eastAsia="zh-CN"/>
        </w:rPr>
        <w:t>响应文件</w:t>
      </w:r>
      <w:r>
        <w:rPr>
          <w:rFonts w:hint="eastAsia"/>
          <w:sz w:val="28"/>
          <w:szCs w:val="28"/>
        </w:rPr>
        <w:t>内容我均承认。有效日期与本公司</w:t>
      </w:r>
      <w:r>
        <w:rPr>
          <w:rFonts w:hint="eastAsia"/>
          <w:sz w:val="28"/>
          <w:szCs w:val="28"/>
          <w:lang w:eastAsia="zh-CN"/>
        </w:rPr>
        <w:t>响应文件</w:t>
      </w:r>
      <w:r>
        <w:rPr>
          <w:rFonts w:hint="eastAsia"/>
          <w:sz w:val="28"/>
          <w:szCs w:val="28"/>
        </w:rPr>
        <w:t>中标注的投标有效期相同。</w:t>
      </w:r>
    </w:p>
    <w:p>
      <w:pPr>
        <w:pStyle w:val="5"/>
        <w:pageBreakBefore w:val="0"/>
        <w:kinsoku/>
        <w:wordWrap/>
        <w:overflowPunct/>
        <w:topLinePunct w:val="0"/>
        <w:autoSpaceDE/>
        <w:autoSpaceDN/>
        <w:bidi w:val="0"/>
        <w:adjustRightInd w:val="0"/>
        <w:snapToGrid/>
        <w:spacing w:line="520" w:lineRule="exact"/>
        <w:textAlignment w:val="baseline"/>
        <w:rPr>
          <w:sz w:val="28"/>
          <w:szCs w:val="28"/>
        </w:rPr>
      </w:pPr>
      <w:r>
        <w:rPr>
          <w:rFonts w:hint="eastAsia"/>
          <w:sz w:val="28"/>
          <w:szCs w:val="28"/>
        </w:rPr>
        <w:t>代理人无转委托权，特此委托。</w:t>
      </w:r>
    </w:p>
    <w:p>
      <w:pPr>
        <w:pStyle w:val="5"/>
        <w:pageBreakBefore w:val="0"/>
        <w:kinsoku/>
        <w:wordWrap/>
        <w:overflowPunct/>
        <w:topLinePunct w:val="0"/>
        <w:autoSpaceDE/>
        <w:autoSpaceDN/>
        <w:bidi w:val="0"/>
        <w:adjustRightInd w:val="0"/>
        <w:snapToGrid/>
        <w:spacing w:line="520" w:lineRule="exact"/>
        <w:textAlignment w:val="baseline"/>
        <w:rPr>
          <w:sz w:val="28"/>
          <w:szCs w:val="28"/>
        </w:rPr>
      </w:pPr>
    </w:p>
    <w:p>
      <w:pPr>
        <w:pageBreakBefore w:val="0"/>
        <w:kinsoku/>
        <w:wordWrap/>
        <w:overflowPunct/>
        <w:topLinePunct w:val="0"/>
        <w:autoSpaceDE/>
        <w:autoSpaceDN/>
        <w:bidi w:val="0"/>
        <w:adjustRightInd w:val="0"/>
        <w:snapToGrid/>
        <w:spacing w:line="520" w:lineRule="exact"/>
        <w:ind w:left="540" w:leftChars="257"/>
        <w:textAlignment w:val="baseline"/>
        <w:rPr>
          <w:sz w:val="28"/>
          <w:szCs w:val="28"/>
          <w:u w:val="single"/>
        </w:rPr>
      </w:pPr>
      <w:r>
        <w:rPr>
          <w:rFonts w:hint="eastAsia" w:ascii="Arial" w:hAnsi="Arial" w:cs="Arial"/>
          <w:b/>
          <w:bCs/>
          <w:color w:val="0000FF"/>
          <w:sz w:val="28"/>
          <w:szCs w:val="28"/>
        </w:rPr>
        <w:t xml:space="preserve">代理人（签字）：  </w:t>
      </w:r>
      <w:r>
        <w:rPr>
          <w:rFonts w:hint="eastAsia"/>
          <w:sz w:val="28"/>
          <w:szCs w:val="28"/>
          <w:u w:val="single"/>
        </w:rPr>
        <w:t xml:space="preserve">           </w:t>
      </w:r>
      <w:r>
        <w:rPr>
          <w:rFonts w:hint="eastAsia"/>
          <w:sz w:val="28"/>
          <w:szCs w:val="28"/>
        </w:rPr>
        <w:t>性别：</w:t>
      </w:r>
      <w:r>
        <w:rPr>
          <w:rFonts w:hint="eastAsia"/>
          <w:sz w:val="28"/>
          <w:szCs w:val="28"/>
          <w:u w:val="single"/>
        </w:rPr>
        <w:t xml:space="preserve">     </w:t>
      </w:r>
      <w:r>
        <w:rPr>
          <w:rFonts w:hint="eastAsia"/>
          <w:sz w:val="28"/>
          <w:szCs w:val="28"/>
        </w:rPr>
        <w:t>年龄：</w:t>
      </w:r>
      <w:r>
        <w:rPr>
          <w:rFonts w:hint="eastAsia"/>
          <w:sz w:val="28"/>
          <w:szCs w:val="28"/>
          <w:u w:val="single"/>
        </w:rPr>
        <w:t xml:space="preserve">           </w:t>
      </w:r>
    </w:p>
    <w:p>
      <w:pPr>
        <w:pageBreakBefore w:val="0"/>
        <w:kinsoku/>
        <w:wordWrap/>
        <w:overflowPunct/>
        <w:topLinePunct w:val="0"/>
        <w:autoSpaceDE/>
        <w:autoSpaceDN/>
        <w:bidi w:val="0"/>
        <w:adjustRightInd w:val="0"/>
        <w:snapToGrid/>
        <w:spacing w:line="520" w:lineRule="exact"/>
        <w:ind w:left="540" w:leftChars="257"/>
        <w:textAlignment w:val="baseline"/>
        <w:rPr>
          <w:rFonts w:ascii="宋体" w:hAnsi="宋体" w:cs="宋体"/>
          <w:kern w:val="0"/>
          <w:sz w:val="28"/>
          <w:szCs w:val="28"/>
        </w:rPr>
      </w:pPr>
      <w:r>
        <w:rPr>
          <w:rFonts w:hint="eastAsia"/>
          <w:sz w:val="28"/>
          <w:szCs w:val="28"/>
        </w:rPr>
        <w:t>联系电话：</w:t>
      </w:r>
      <w:r>
        <w:rPr>
          <w:rFonts w:hint="eastAsia" w:ascii="宋体" w:hAnsi="宋体" w:cs="宋体"/>
          <w:kern w:val="0"/>
          <w:sz w:val="28"/>
          <w:szCs w:val="28"/>
          <w:u w:val="single"/>
        </w:rPr>
        <w:t xml:space="preserve">              </w:t>
      </w:r>
      <w:r>
        <w:rPr>
          <w:rFonts w:hint="eastAsia" w:ascii="宋体" w:hAnsi="宋体" w:cs="宋体"/>
          <w:kern w:val="0"/>
          <w:sz w:val="28"/>
          <w:szCs w:val="28"/>
        </w:rPr>
        <w:t>手机：</w:t>
      </w:r>
      <w:r>
        <w:rPr>
          <w:rFonts w:hint="eastAsia" w:ascii="宋体" w:hAnsi="宋体" w:cs="宋体"/>
          <w:kern w:val="0"/>
          <w:sz w:val="28"/>
          <w:szCs w:val="28"/>
          <w:u w:val="single"/>
        </w:rPr>
        <w:t xml:space="preserve">            </w:t>
      </w:r>
      <w:r>
        <w:rPr>
          <w:rFonts w:hint="eastAsia" w:ascii="宋体" w:hAnsi="宋体" w:cs="宋体"/>
          <w:kern w:val="0"/>
          <w:sz w:val="28"/>
          <w:szCs w:val="28"/>
        </w:rPr>
        <w:t xml:space="preserve">  </w:t>
      </w:r>
    </w:p>
    <w:p>
      <w:pPr>
        <w:pageBreakBefore w:val="0"/>
        <w:kinsoku/>
        <w:wordWrap/>
        <w:overflowPunct/>
        <w:topLinePunct w:val="0"/>
        <w:autoSpaceDE/>
        <w:autoSpaceDN/>
        <w:bidi w:val="0"/>
        <w:adjustRightInd w:val="0"/>
        <w:snapToGrid/>
        <w:spacing w:line="520" w:lineRule="exact"/>
        <w:ind w:left="540" w:leftChars="257"/>
        <w:textAlignment w:val="baseline"/>
        <w:rPr>
          <w:rFonts w:ascii="宋体" w:hAnsi="宋体" w:cs="宋体"/>
          <w:kern w:val="0"/>
          <w:sz w:val="28"/>
          <w:szCs w:val="28"/>
        </w:rPr>
      </w:pPr>
      <w:r>
        <w:rPr>
          <w:rFonts w:hint="eastAsia" w:ascii="宋体" w:hAnsi="宋体" w:cs="宋体"/>
          <w:kern w:val="0"/>
          <w:sz w:val="28"/>
          <w:szCs w:val="28"/>
        </w:rPr>
        <w:t>身份证号码：</w:t>
      </w:r>
      <w:r>
        <w:rPr>
          <w:rFonts w:hint="eastAsia" w:ascii="宋体" w:hAnsi="宋体" w:cs="宋体"/>
          <w:kern w:val="0"/>
          <w:sz w:val="28"/>
          <w:szCs w:val="28"/>
          <w:u w:val="single"/>
        </w:rPr>
        <w:t xml:space="preserve">                   </w:t>
      </w:r>
      <w:r>
        <w:rPr>
          <w:rFonts w:hint="eastAsia" w:ascii="宋体" w:hAnsi="宋体" w:cs="宋体"/>
          <w:kern w:val="0"/>
          <w:sz w:val="28"/>
          <w:szCs w:val="28"/>
        </w:rPr>
        <w:t xml:space="preserve">   职务：</w:t>
      </w:r>
      <w:r>
        <w:rPr>
          <w:rFonts w:hint="eastAsia" w:ascii="宋体" w:hAnsi="宋体" w:cs="宋体"/>
          <w:kern w:val="0"/>
          <w:sz w:val="28"/>
          <w:szCs w:val="28"/>
          <w:u w:val="single"/>
        </w:rPr>
        <w:t xml:space="preserve">            </w:t>
      </w:r>
    </w:p>
    <w:p>
      <w:pPr>
        <w:pageBreakBefore w:val="0"/>
        <w:kinsoku/>
        <w:wordWrap/>
        <w:overflowPunct/>
        <w:topLinePunct w:val="0"/>
        <w:autoSpaceDE/>
        <w:autoSpaceDN/>
        <w:bidi w:val="0"/>
        <w:adjustRightInd w:val="0"/>
        <w:snapToGrid/>
        <w:spacing w:line="520" w:lineRule="exact"/>
        <w:ind w:left="540" w:leftChars="257"/>
        <w:textAlignment w:val="baseline"/>
        <w:rPr>
          <w:rFonts w:ascii="宋体" w:hAnsi="宋体" w:cs="宋体"/>
          <w:kern w:val="0"/>
          <w:sz w:val="28"/>
          <w:szCs w:val="28"/>
        </w:rPr>
      </w:pPr>
      <w:r>
        <w:rPr>
          <w:rFonts w:hint="eastAsia" w:ascii="宋体" w:hAnsi="宋体" w:cs="宋体"/>
          <w:kern w:val="0"/>
          <w:sz w:val="28"/>
          <w:szCs w:val="28"/>
        </w:rPr>
        <w:t>供应商名称（盖章）</w:t>
      </w:r>
      <w:r>
        <w:rPr>
          <w:rFonts w:hint="eastAsia" w:ascii="宋体" w:hAnsi="宋体" w:cs="宋体"/>
          <w:kern w:val="0"/>
          <w:sz w:val="28"/>
          <w:szCs w:val="28"/>
          <w:u w:val="single"/>
        </w:rPr>
        <w:t xml:space="preserve">                      </w:t>
      </w:r>
      <w:r>
        <w:rPr>
          <w:rFonts w:hint="eastAsia" w:ascii="宋体" w:hAnsi="宋体" w:cs="宋体"/>
          <w:kern w:val="0"/>
          <w:sz w:val="28"/>
          <w:szCs w:val="28"/>
        </w:rPr>
        <w:t xml:space="preserve"> </w:t>
      </w:r>
    </w:p>
    <w:p>
      <w:pPr>
        <w:pageBreakBefore w:val="0"/>
        <w:kinsoku/>
        <w:wordWrap/>
        <w:overflowPunct/>
        <w:topLinePunct w:val="0"/>
        <w:autoSpaceDE/>
        <w:autoSpaceDN/>
        <w:bidi w:val="0"/>
        <w:adjustRightInd w:val="0"/>
        <w:snapToGrid/>
        <w:spacing w:line="520" w:lineRule="exact"/>
        <w:ind w:left="540" w:leftChars="257"/>
        <w:textAlignment w:val="baseline"/>
        <w:rPr>
          <w:rFonts w:ascii="宋体" w:hAnsi="宋体" w:cs="宋体"/>
          <w:kern w:val="0"/>
          <w:sz w:val="28"/>
          <w:szCs w:val="28"/>
        </w:rPr>
      </w:pPr>
      <w:r>
        <w:rPr>
          <w:rFonts w:hint="eastAsia" w:ascii="宋体" w:hAnsi="宋体" w:cs="宋体"/>
          <w:kern w:val="0"/>
          <w:sz w:val="28"/>
          <w:szCs w:val="28"/>
        </w:rPr>
        <w:t xml:space="preserve">法定代表人（签字或盖私章）： </w:t>
      </w:r>
      <w:r>
        <w:rPr>
          <w:rFonts w:hint="eastAsia" w:ascii="宋体" w:hAnsi="宋体" w:cs="宋体"/>
          <w:kern w:val="0"/>
          <w:sz w:val="28"/>
          <w:szCs w:val="28"/>
          <w:u w:val="single"/>
        </w:rPr>
        <w:t xml:space="preserve">            </w:t>
      </w:r>
    </w:p>
    <w:p>
      <w:pPr>
        <w:pageBreakBefore w:val="0"/>
        <w:kinsoku/>
        <w:wordWrap/>
        <w:overflowPunct/>
        <w:topLinePunct w:val="0"/>
        <w:autoSpaceDE/>
        <w:autoSpaceDN/>
        <w:bidi w:val="0"/>
        <w:adjustRightInd w:val="0"/>
        <w:snapToGrid/>
        <w:spacing w:line="520" w:lineRule="exact"/>
        <w:ind w:left="540" w:leftChars="257"/>
        <w:textAlignment w:val="baseline"/>
        <w:rPr>
          <w:rFonts w:ascii="宋体" w:hAnsi="宋体" w:cs="宋体"/>
          <w:kern w:val="0"/>
          <w:sz w:val="28"/>
          <w:szCs w:val="28"/>
        </w:rPr>
      </w:pPr>
      <w:r>
        <w:rPr>
          <w:rFonts w:hint="eastAsia" w:ascii="宋体" w:hAnsi="宋体" w:cs="宋体"/>
          <w:kern w:val="0"/>
          <w:sz w:val="28"/>
          <w:szCs w:val="28"/>
        </w:rPr>
        <w:t>授权委托日期：         年     月       日</w:t>
      </w:r>
    </w:p>
    <w:p>
      <w:pPr>
        <w:pageBreakBefore w:val="0"/>
        <w:kinsoku/>
        <w:wordWrap/>
        <w:overflowPunct/>
        <w:topLinePunct w:val="0"/>
        <w:autoSpaceDE/>
        <w:autoSpaceDN/>
        <w:bidi w:val="0"/>
        <w:adjustRightInd w:val="0"/>
        <w:snapToGrid/>
        <w:spacing w:line="520" w:lineRule="exact"/>
        <w:textAlignment w:val="baseline"/>
        <w:rPr>
          <w:rFonts w:ascii="宋体" w:hAnsi="宋体" w:cs="宋体"/>
          <w:color w:val="0000FF"/>
          <w:kern w:val="0"/>
          <w:sz w:val="28"/>
          <w:szCs w:val="28"/>
        </w:rPr>
      </w:pPr>
      <w:r>
        <w:rPr>
          <w:rFonts w:hint="eastAsia" w:ascii="宋体" w:hAnsi="宋体" w:cs="宋体"/>
          <w:color w:val="0000FF"/>
          <w:kern w:val="0"/>
          <w:sz w:val="28"/>
          <w:szCs w:val="28"/>
        </w:rPr>
        <w:t>说明：1、本授权委托书要求供应商提供有代理人签字、法定代表人的签字（或盖私章）和加盖公章方为有效，否则投标将被否决。</w:t>
      </w:r>
    </w:p>
    <w:p>
      <w:pPr>
        <w:pageBreakBefore w:val="0"/>
        <w:kinsoku/>
        <w:wordWrap/>
        <w:overflowPunct/>
        <w:topLinePunct w:val="0"/>
        <w:autoSpaceDE/>
        <w:autoSpaceDN/>
        <w:bidi w:val="0"/>
        <w:adjustRightInd w:val="0"/>
        <w:snapToGrid/>
        <w:spacing w:line="520" w:lineRule="exact"/>
        <w:textAlignment w:val="baseline"/>
        <w:rPr>
          <w:rFonts w:ascii="宋体" w:hAnsi="宋体" w:cs="宋体"/>
          <w:color w:val="0000FF"/>
          <w:kern w:val="0"/>
          <w:sz w:val="28"/>
          <w:szCs w:val="28"/>
        </w:rPr>
      </w:pPr>
      <w:r>
        <w:rPr>
          <w:rFonts w:hint="eastAsia" w:ascii="宋体" w:hAnsi="宋体" w:cs="宋体"/>
          <w:color w:val="0000FF"/>
          <w:kern w:val="0"/>
          <w:sz w:val="28"/>
          <w:szCs w:val="28"/>
        </w:rPr>
        <w:t>2、须提供代理人的身份证扫描件（正反两面），否则投标将被否决。</w:t>
      </w:r>
    </w:p>
    <w:p>
      <w:pPr>
        <w:pageBreakBefore w:val="0"/>
        <w:kinsoku/>
        <w:wordWrap/>
        <w:overflowPunct/>
        <w:topLinePunct w:val="0"/>
        <w:autoSpaceDE/>
        <w:autoSpaceDN/>
        <w:bidi w:val="0"/>
        <w:adjustRightInd w:val="0"/>
        <w:snapToGrid/>
        <w:spacing w:line="520" w:lineRule="exact"/>
        <w:textAlignment w:val="baseline"/>
        <w:rPr>
          <w:rFonts w:ascii="宋体" w:hAnsi="宋体" w:cs="宋体"/>
          <w:kern w:val="0"/>
          <w:sz w:val="28"/>
          <w:szCs w:val="28"/>
        </w:rPr>
      </w:pPr>
      <w:r>
        <w:rPr>
          <w:rFonts w:hint="eastAsia" w:ascii="宋体" w:hAnsi="宋体" w:cs="宋体"/>
          <w:color w:val="0000FF"/>
          <w:kern w:val="0"/>
          <w:sz w:val="28"/>
          <w:szCs w:val="28"/>
        </w:rPr>
        <w:t>3、投标供应商法定代表人参加投标的无须提供该委托书。</w:t>
      </w:r>
    </w:p>
    <w:p>
      <w:pPr>
        <w:pStyle w:val="3"/>
        <w:rPr>
          <w:rFonts w:hint="eastAsia" w:ascii="宋体" w:hAnsi="宋体" w:eastAsia="宋体" w:cs="宋体"/>
          <w:b/>
          <w:bCs w:val="0"/>
          <w:kern w:val="0"/>
          <w:sz w:val="28"/>
          <w:szCs w:val="28"/>
          <w:lang w:val="en-US" w:eastAsia="zh-CN" w:bidi="ar-SA"/>
        </w:rPr>
      </w:pPr>
      <w:r>
        <w:rPr>
          <w:rFonts w:ascii="宋体" w:hAnsi="宋体" w:cs="宋体"/>
          <w:kern w:val="0"/>
          <w:szCs w:val="21"/>
        </w:rPr>
        <mc:AlternateContent>
          <mc:Choice Requires="wps">
            <w:drawing>
              <wp:anchor distT="0" distB="0" distL="114300" distR="114300" simplePos="0" relativeHeight="251662336" behindDoc="0" locked="0" layoutInCell="1" allowOverlap="1">
                <wp:simplePos x="0" y="0"/>
                <wp:positionH relativeFrom="column">
                  <wp:posOffset>2929255</wp:posOffset>
                </wp:positionH>
                <wp:positionV relativeFrom="paragraph">
                  <wp:posOffset>33020</wp:posOffset>
                </wp:positionV>
                <wp:extent cx="2618740" cy="1584325"/>
                <wp:effectExtent l="4445" t="4445" r="5715" b="11430"/>
                <wp:wrapNone/>
                <wp:docPr id="8" name="流程图: 可选过程 8"/>
                <wp:cNvGraphicFramePr/>
                <a:graphic xmlns:a="http://schemas.openxmlformats.org/drawingml/2006/main">
                  <a:graphicData uri="http://schemas.microsoft.com/office/word/2010/wordprocessingShape">
                    <wps:wsp>
                      <wps:cNvSpPr/>
                      <wps:spPr>
                        <a:xfrm>
                          <a:off x="0" y="0"/>
                          <a:ext cx="3696970"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 w:val="24"/>
                              </w:rPr>
                            </w:pPr>
                            <w:r>
                              <w:rPr>
                                <w:rFonts w:hint="eastAsia" w:hAnsi="宋体"/>
                                <w:sz w:val="24"/>
                              </w:rPr>
                              <w:t>身份证复印件粘贴处（反面）</w:t>
                            </w:r>
                          </w:p>
                        </w:txbxContent>
                      </wps:txbx>
                      <wps:bodyPr upright="true"/>
                    </wps:wsp>
                  </a:graphicData>
                </a:graphic>
              </wp:anchor>
            </w:drawing>
          </mc:Choice>
          <mc:Fallback>
            <w:pict>
              <v:shape id="_x0000_s1026" o:spid="_x0000_s1026" o:spt="176" type="#_x0000_t176" style="position:absolute;left:0pt;margin-left:230.65pt;margin-top:2.6pt;height:124.75pt;width:206.2pt;z-index:251662336;mso-width-relative:page;mso-height-relative:page;" fillcolor="#FFFFFF" filled="t" stroked="t" coordsize="21600,21600" o:gfxdata="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6QsyiNgAAAAJAQAADwAAAAAAAAABACAAAAA4AAAAZHJzL2Rvd25yZXYueG1sUEsBAhQA&#10;FAAAAAgAh07iQN8UQZkVAgAAEwQAAA4AAAAAAAAAAQAgAAAAPQEAAGRycy9lMm9Eb2MueG1sUEsF&#10;BgAAAAAGAAYAWQEAAMQFA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 w:val="24"/>
                        </w:rPr>
                      </w:pPr>
                      <w:r>
                        <w:rPr>
                          <w:rFonts w:hint="eastAsia" w:hAnsi="宋体"/>
                          <w:sz w:val="24"/>
                        </w:rPr>
                        <w:t>身份证复印件粘贴处（反面）</w:t>
                      </w:r>
                    </w:p>
                  </w:txbxContent>
                </v:textbox>
              </v:shape>
            </w:pict>
          </mc:Fallback>
        </mc:AlternateContent>
      </w:r>
      <w:r>
        <w:rPr>
          <w:rFonts w:ascii="宋体" w:hAnsi="宋体" w:cs="宋体"/>
          <w:kern w:val="0"/>
          <w:szCs w:val="21"/>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76200</wp:posOffset>
                </wp:positionV>
                <wp:extent cx="2618740" cy="1584325"/>
                <wp:effectExtent l="4445" t="4445" r="5715" b="11430"/>
                <wp:wrapNone/>
                <wp:docPr id="9" name="流程图: 可选过程 9"/>
                <wp:cNvGraphicFramePr/>
                <a:graphic xmlns:a="http://schemas.openxmlformats.org/drawingml/2006/main">
                  <a:graphicData uri="http://schemas.microsoft.com/office/word/2010/wordprocessingShape">
                    <wps:wsp>
                      <wps:cNvSpPr/>
                      <wps:spPr>
                        <a:xfrm>
                          <a:off x="0" y="0"/>
                          <a:ext cx="3696970"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 w:val="24"/>
                              </w:rPr>
                            </w:pPr>
                            <w:r>
                              <w:rPr>
                                <w:rFonts w:hint="eastAsia" w:hAnsi="宋体"/>
                                <w:sz w:val="24"/>
                              </w:rPr>
                              <w:t>身份证复印件粘贴处（正面）</w:t>
                            </w:r>
                          </w:p>
                        </w:txbxContent>
                      </wps:txbx>
                      <wps:bodyPr upright="true"/>
                    </wps:wsp>
                  </a:graphicData>
                </a:graphic>
              </wp:anchor>
            </w:drawing>
          </mc:Choice>
          <mc:Fallback>
            <w:pict>
              <v:shape id="_x0000_s1026" o:spid="_x0000_s1026" o:spt="176" type="#_x0000_t176" style="position:absolute;left:0pt;margin-left:-9pt;margin-top:6pt;height:124.75pt;width:206.2pt;z-index:251661312;mso-width-relative:page;mso-height-relative:page;" fillcolor="#FFFFFF" filled="t" stroked="t" coordsize="21600,21600" o:gfxdata="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Fn/miPZAAAACgEAAA8AAAAAAAAAAQAgAAAAOAAAAGRycy9kb3ducmV2LnhtbFBLAQIU&#10;ABQAAAAIAIdO4kBF1ReQFQIAABMEAAAOAAAAAAAAAAEAIAAAAD4BAABkcnMvZTJvRG9jLnhtbFBL&#10;BQYAAAAABgAGAFkBAADF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 w:val="24"/>
                        </w:rPr>
                      </w:pPr>
                      <w:r>
                        <w:rPr>
                          <w:rFonts w:hint="eastAsia" w:hAnsi="宋体"/>
                          <w:sz w:val="24"/>
                        </w:rPr>
                        <w:t>身份证复印件粘贴处（正面）</w:t>
                      </w:r>
                    </w:p>
                  </w:txbxContent>
                </v:textbox>
              </v:shape>
            </w:pict>
          </mc:Fallback>
        </mc:AlternateContent>
      </w:r>
      <w:r>
        <w:rPr>
          <w:rFonts w:ascii="宋体" w:hAnsi="宋体" w:cs="宋体"/>
          <w:kern w:val="0"/>
          <w:szCs w:val="21"/>
        </w:rPr>
        <w:br w:type="page"/>
      </w:r>
      <w:r>
        <w:rPr>
          <w:rFonts w:hint="eastAsia" w:ascii="宋体" w:hAnsi="宋体" w:eastAsia="宋体" w:cs="宋体"/>
          <w:b/>
          <w:bCs w:val="0"/>
          <w:kern w:val="0"/>
          <w:sz w:val="28"/>
          <w:szCs w:val="28"/>
          <w:lang w:val="en-US" w:eastAsia="zh-CN" w:bidi="ar-SA"/>
        </w:rPr>
        <w:t>附件</w:t>
      </w:r>
      <w:r>
        <w:rPr>
          <w:rFonts w:hint="default" w:ascii="宋体" w:hAnsi="宋体" w:eastAsia="宋体" w:cs="宋体"/>
          <w:b/>
          <w:bCs w:val="0"/>
          <w:kern w:val="0"/>
          <w:sz w:val="28"/>
          <w:szCs w:val="28"/>
          <w:lang w:val="en-US" w:eastAsia="zh-CN" w:bidi="ar-SA"/>
        </w:rPr>
        <w:t>3</w:t>
      </w:r>
      <w:r>
        <w:rPr>
          <w:rFonts w:hint="eastAsia" w:ascii="宋体" w:hAnsi="宋体" w:cs="宋体"/>
          <w:b/>
          <w:kern w:val="0"/>
          <w:sz w:val="28"/>
          <w:szCs w:val="28"/>
          <w:lang w:eastAsia="zh-CN"/>
        </w:rPr>
        <w:t>、</w:t>
      </w:r>
      <w:r>
        <w:rPr>
          <w:rFonts w:hint="eastAsia" w:ascii="宋体" w:hAnsi="宋体" w:eastAsia="宋体" w:cs="宋体"/>
          <w:b/>
          <w:bCs w:val="0"/>
          <w:kern w:val="0"/>
          <w:sz w:val="28"/>
          <w:szCs w:val="28"/>
          <w:lang w:val="en-US" w:eastAsia="zh-CN" w:bidi="ar-SA"/>
        </w:rPr>
        <w:t>符合政府采购法规定条件声明函格式</w:t>
      </w:r>
    </w:p>
    <w:p>
      <w:pPr>
        <w:rPr>
          <w:rFonts w:hint="eastAsia"/>
        </w:rPr>
      </w:pPr>
    </w:p>
    <w:p>
      <w:pPr>
        <w:pStyle w:val="3"/>
        <w:pageBreakBefore w:val="0"/>
        <w:kinsoku/>
        <w:wordWrap/>
        <w:overflowPunct/>
        <w:topLinePunct w:val="0"/>
        <w:autoSpaceDE/>
        <w:autoSpaceDN/>
        <w:bidi w:val="0"/>
        <w:adjustRightInd w:val="0"/>
        <w:snapToGrid/>
        <w:spacing w:before="120" w:after="120" w:line="520" w:lineRule="exact"/>
        <w:jc w:val="center"/>
        <w:textAlignment w:val="baseline"/>
        <w:rPr>
          <w:rFonts w:hint="eastAsia" w:ascii="黑体" w:eastAsia="黑体" w:cs="Times New Roman"/>
          <w:b w:val="0"/>
          <w:kern w:val="0"/>
          <w:sz w:val="28"/>
          <w:szCs w:val="28"/>
          <w:lang w:eastAsia="zh-CN"/>
        </w:rPr>
      </w:pPr>
      <w:r>
        <w:rPr>
          <w:rFonts w:hint="eastAsia" w:ascii="黑体" w:eastAsia="黑体" w:cs="Times New Roman"/>
          <w:b w:val="0"/>
          <w:kern w:val="0"/>
          <w:sz w:val="28"/>
          <w:szCs w:val="28"/>
          <w:lang w:eastAsia="zh-CN"/>
        </w:rPr>
        <w:t>符合政府采购法规定条件声明函</w:t>
      </w:r>
    </w:p>
    <w:p>
      <w:pPr>
        <w:pStyle w:val="3"/>
        <w:pageBreakBefore w:val="0"/>
        <w:kinsoku/>
        <w:wordWrap/>
        <w:overflowPunct/>
        <w:topLinePunct w:val="0"/>
        <w:autoSpaceDE/>
        <w:autoSpaceDN/>
        <w:bidi w:val="0"/>
        <w:adjustRightInd w:val="0"/>
        <w:snapToGrid/>
        <w:spacing w:before="120" w:after="120" w:line="520" w:lineRule="exact"/>
        <w:jc w:val="center"/>
        <w:textAlignment w:val="baseline"/>
        <w:rPr>
          <w:rFonts w:hint="eastAsia" w:ascii="黑体" w:eastAsia="黑体" w:cs="Times New Roman"/>
          <w:b w:val="0"/>
          <w:kern w:val="0"/>
          <w:sz w:val="28"/>
          <w:szCs w:val="28"/>
          <w:lang w:eastAsia="zh-CN"/>
        </w:rPr>
      </w:pPr>
    </w:p>
    <w:p>
      <w:pPr>
        <w:widowControl/>
        <w:adjustRightInd/>
        <w:spacing w:line="240" w:lineRule="auto"/>
        <w:jc w:val="lef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本公司郑重声明，符合《中华人民共和国政府采购法》第二十二条规定条件：</w:t>
      </w:r>
    </w:p>
    <w:p>
      <w:pPr>
        <w:widowControl/>
        <w:adjustRightInd/>
        <w:spacing w:line="240" w:lineRule="auto"/>
        <w:jc w:val="lef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一、具有独立承担民事责任的能力；</w:t>
      </w:r>
    </w:p>
    <w:p>
      <w:pPr>
        <w:widowControl/>
        <w:adjustRightInd/>
        <w:spacing w:line="240" w:lineRule="auto"/>
        <w:jc w:val="lef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二、具有良好的商业信誉和健全的财务会计制度；</w:t>
      </w:r>
    </w:p>
    <w:p>
      <w:pPr>
        <w:widowControl/>
        <w:adjustRightInd/>
        <w:spacing w:line="240" w:lineRule="auto"/>
        <w:jc w:val="lef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三、具有履行合同所必需的设备和专业技术能力；</w:t>
      </w:r>
    </w:p>
    <w:p>
      <w:pPr>
        <w:widowControl/>
        <w:adjustRightInd/>
        <w:spacing w:line="240" w:lineRule="auto"/>
        <w:jc w:val="lef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四、有依法缴纳税收和社会保障资金的良好记录；</w:t>
      </w:r>
    </w:p>
    <w:p>
      <w:pPr>
        <w:widowControl/>
        <w:adjustRightInd/>
        <w:spacing w:line="240" w:lineRule="auto"/>
        <w:jc w:val="lef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五、参加政府采购活动前三年内，在经营活动中没有重大违法记录；</w:t>
      </w:r>
    </w:p>
    <w:p>
      <w:pPr>
        <w:widowControl/>
        <w:adjustRightInd/>
        <w:spacing w:line="240" w:lineRule="auto"/>
        <w:jc w:val="lef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六、法律、行政法规规定的其他条件。</w:t>
      </w:r>
    </w:p>
    <w:p>
      <w:pPr>
        <w:widowControl/>
        <w:adjustRightInd/>
        <w:spacing w:line="240" w:lineRule="auto"/>
        <w:jc w:val="lef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本公司对上述声明的真实性负责。如有虚假，将依法承担相应责任。</w:t>
      </w:r>
    </w:p>
    <w:p>
      <w:pPr>
        <w:widowControl/>
        <w:adjustRightInd/>
        <w:spacing w:line="240" w:lineRule="auto"/>
        <w:jc w:val="left"/>
        <w:textAlignment w:val="auto"/>
        <w:rPr>
          <w:rFonts w:hint="eastAsia" w:ascii="宋体" w:hAnsi="宋体" w:eastAsia="宋体" w:cs="宋体"/>
          <w:color w:val="000000"/>
          <w:kern w:val="0"/>
          <w:sz w:val="28"/>
          <w:szCs w:val="28"/>
          <w:lang w:val="en-US" w:eastAsia="zh-CN"/>
        </w:rPr>
      </w:pPr>
    </w:p>
    <w:p>
      <w:pPr>
        <w:widowControl/>
        <w:adjustRightInd/>
        <w:spacing w:line="240" w:lineRule="auto"/>
        <w:jc w:val="left"/>
        <w:textAlignment w:val="auto"/>
        <w:rPr>
          <w:rFonts w:hint="eastAsia" w:ascii="宋体" w:hAnsi="宋体" w:eastAsia="宋体" w:cs="宋体"/>
          <w:color w:val="000000"/>
          <w:kern w:val="0"/>
          <w:sz w:val="28"/>
          <w:szCs w:val="28"/>
          <w:lang w:val="en-US" w:eastAsia="zh-CN"/>
        </w:rPr>
      </w:pPr>
    </w:p>
    <w:p>
      <w:pPr>
        <w:widowControl/>
        <w:adjustRightInd/>
        <w:spacing w:line="240" w:lineRule="auto"/>
        <w:jc w:val="righ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投标人：（盖公章）</w:t>
      </w:r>
    </w:p>
    <w:p>
      <w:pPr>
        <w:widowControl/>
        <w:adjustRightInd/>
        <w:spacing w:line="240" w:lineRule="auto"/>
        <w:jc w:val="righ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日  期：     年    月     日</w:t>
      </w:r>
    </w:p>
    <w:p>
      <w:pPr>
        <w:widowControl/>
        <w:adjustRightInd/>
        <w:spacing w:line="240" w:lineRule="auto"/>
        <w:jc w:val="right"/>
        <w:textAlignment w:val="auto"/>
        <w:rPr>
          <w:rFonts w:hint="eastAsia" w:ascii="宋体" w:hAnsi="宋体" w:eastAsia="宋体" w:cs="宋体"/>
          <w:color w:val="000000"/>
          <w:kern w:val="0"/>
          <w:sz w:val="28"/>
          <w:szCs w:val="28"/>
          <w:lang w:val="en-US" w:eastAsia="zh-CN"/>
        </w:rPr>
      </w:pPr>
    </w:p>
    <w:p>
      <w:pPr>
        <w:widowControl/>
        <w:adjustRightInd/>
        <w:spacing w:line="240" w:lineRule="auto"/>
        <w:jc w:val="right"/>
        <w:textAlignment w:val="auto"/>
        <w:rPr>
          <w:rFonts w:hint="eastAsia" w:ascii="宋体" w:hAnsi="宋体" w:eastAsia="宋体" w:cs="宋体"/>
          <w:color w:val="000000"/>
          <w:kern w:val="0"/>
          <w:sz w:val="28"/>
          <w:szCs w:val="28"/>
          <w:lang w:val="en-US" w:eastAsia="zh-CN"/>
        </w:rPr>
        <w:sectPr>
          <w:footerReference r:id="rId5" w:type="default"/>
          <w:pgSz w:w="11906" w:h="16838"/>
          <w:pgMar w:top="1440" w:right="1800" w:bottom="1440" w:left="1800" w:header="851" w:footer="992" w:gutter="0"/>
          <w:cols w:space="720" w:num="1"/>
          <w:docGrid w:type="lines" w:linePitch="312" w:charSpace="0"/>
        </w:sectPr>
      </w:pPr>
    </w:p>
    <w:p>
      <w:pPr>
        <w:pStyle w:val="3"/>
        <w:rPr>
          <w:rFonts w:hint="eastAsia" w:ascii="宋体" w:hAnsi="宋体" w:eastAsia="宋体" w:cs="宋体"/>
          <w:b/>
          <w:bCs w:val="0"/>
          <w:kern w:val="0"/>
          <w:sz w:val="28"/>
          <w:szCs w:val="28"/>
          <w:lang w:val="en-US" w:eastAsia="zh-CN" w:bidi="ar-SA"/>
        </w:rPr>
      </w:pPr>
      <w:r>
        <w:rPr>
          <w:rFonts w:hint="eastAsia" w:ascii="宋体" w:hAnsi="宋体" w:eastAsia="宋体" w:cs="宋体"/>
          <w:b/>
          <w:bCs w:val="0"/>
          <w:kern w:val="0"/>
          <w:sz w:val="28"/>
          <w:szCs w:val="28"/>
          <w:lang w:val="en-US" w:eastAsia="zh-CN" w:bidi="ar-SA"/>
        </w:rPr>
        <w:t>附件</w:t>
      </w:r>
      <w:r>
        <w:rPr>
          <w:rFonts w:hint="default" w:ascii="宋体" w:hAnsi="宋体" w:eastAsia="宋体" w:cs="宋体"/>
          <w:b/>
          <w:bCs w:val="0"/>
          <w:kern w:val="0"/>
          <w:sz w:val="28"/>
          <w:szCs w:val="28"/>
          <w:lang w:val="en-US" w:eastAsia="zh-CN" w:bidi="ar-SA"/>
        </w:rPr>
        <w:t>4</w:t>
      </w:r>
      <w:r>
        <w:rPr>
          <w:rFonts w:hint="eastAsia" w:ascii="宋体" w:hAnsi="宋体" w:cs="宋体"/>
          <w:b/>
          <w:kern w:val="0"/>
          <w:sz w:val="28"/>
          <w:szCs w:val="28"/>
          <w:lang w:eastAsia="zh-CN"/>
        </w:rPr>
        <w:t>、</w:t>
      </w:r>
      <w:r>
        <w:rPr>
          <w:rFonts w:hint="eastAsia" w:ascii="宋体" w:hAnsi="宋体" w:eastAsia="宋体" w:cs="宋体"/>
          <w:b/>
          <w:bCs w:val="0"/>
          <w:kern w:val="0"/>
          <w:sz w:val="28"/>
          <w:szCs w:val="28"/>
          <w:lang w:val="en-US" w:eastAsia="zh-CN" w:bidi="ar-SA"/>
        </w:rPr>
        <w:t>诚信声明函格式</w:t>
      </w:r>
    </w:p>
    <w:p/>
    <w:p>
      <w:pPr>
        <w:pStyle w:val="3"/>
        <w:pageBreakBefore w:val="0"/>
        <w:kinsoku/>
        <w:wordWrap/>
        <w:overflowPunct/>
        <w:topLinePunct w:val="0"/>
        <w:autoSpaceDE/>
        <w:autoSpaceDN/>
        <w:bidi w:val="0"/>
        <w:adjustRightInd w:val="0"/>
        <w:snapToGrid/>
        <w:spacing w:before="120" w:after="120" w:line="520" w:lineRule="exact"/>
        <w:jc w:val="center"/>
        <w:textAlignment w:val="baseline"/>
        <w:rPr>
          <w:rFonts w:hint="eastAsia" w:ascii="黑体" w:eastAsia="黑体" w:cs="Times New Roman"/>
          <w:b w:val="0"/>
          <w:kern w:val="0"/>
          <w:sz w:val="28"/>
          <w:szCs w:val="28"/>
          <w:lang w:eastAsia="zh-CN"/>
        </w:rPr>
      </w:pPr>
      <w:r>
        <w:rPr>
          <w:rFonts w:hint="eastAsia" w:ascii="黑体" w:eastAsia="黑体" w:cs="Times New Roman"/>
          <w:b w:val="0"/>
          <w:kern w:val="0"/>
          <w:sz w:val="28"/>
          <w:szCs w:val="28"/>
          <w:lang w:eastAsia="zh-CN"/>
        </w:rPr>
        <w:t>诚信声明函</w:t>
      </w:r>
    </w:p>
    <w:p>
      <w:pPr>
        <w:pStyle w:val="3"/>
        <w:pageBreakBefore w:val="0"/>
        <w:kinsoku/>
        <w:wordWrap/>
        <w:overflowPunct/>
        <w:topLinePunct w:val="0"/>
        <w:autoSpaceDE/>
        <w:autoSpaceDN/>
        <w:bidi w:val="0"/>
        <w:adjustRightInd w:val="0"/>
        <w:snapToGrid/>
        <w:spacing w:before="120" w:after="120" w:line="520" w:lineRule="exact"/>
        <w:jc w:val="center"/>
        <w:textAlignment w:val="baseline"/>
        <w:rPr>
          <w:rFonts w:hint="eastAsia" w:ascii="黑体" w:eastAsia="黑体" w:cs="Times New Roman"/>
          <w:b w:val="0"/>
          <w:kern w:val="0"/>
          <w:sz w:val="28"/>
          <w:szCs w:val="28"/>
          <w:lang w:eastAsia="zh-CN"/>
        </w:rPr>
      </w:pPr>
    </w:p>
    <w:p>
      <w:pPr>
        <w:widowControl/>
        <w:adjustRightInd/>
        <w:spacing w:line="240" w:lineRule="auto"/>
        <w:jc w:val="lef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本公司郑重声明，根据深财购﹝2013﹞27号文通知，本公司不存在以下情形：</w:t>
      </w:r>
    </w:p>
    <w:p>
      <w:pPr>
        <w:widowControl/>
        <w:adjustRightInd/>
        <w:spacing w:line="240" w:lineRule="auto"/>
        <w:jc w:val="lef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1.被纪检监察部门立案调查，违法违规事实成立的；</w:t>
      </w:r>
    </w:p>
    <w:p>
      <w:pPr>
        <w:widowControl/>
        <w:adjustRightInd/>
        <w:spacing w:line="240" w:lineRule="auto"/>
        <w:jc w:val="lef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2.未按规定签订、履行采购合同，造成严重后果的；</w:t>
      </w:r>
    </w:p>
    <w:p>
      <w:pPr>
        <w:widowControl/>
        <w:adjustRightInd/>
        <w:spacing w:line="240" w:lineRule="auto"/>
        <w:jc w:val="lef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3.隐瞒真实情况，提供虚假资料的；</w:t>
      </w:r>
    </w:p>
    <w:p>
      <w:pPr>
        <w:widowControl/>
        <w:adjustRightInd/>
        <w:spacing w:line="240" w:lineRule="auto"/>
        <w:jc w:val="lef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4.以非法手段排斥其他供应商参与竞争的；</w:t>
      </w:r>
    </w:p>
    <w:p>
      <w:pPr>
        <w:widowControl/>
        <w:adjustRightInd/>
        <w:spacing w:line="240" w:lineRule="auto"/>
        <w:jc w:val="lef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5.与其他采购参加人串通投标的；</w:t>
      </w:r>
    </w:p>
    <w:p>
      <w:pPr>
        <w:widowControl/>
        <w:adjustRightInd/>
        <w:spacing w:line="240" w:lineRule="auto"/>
        <w:jc w:val="lef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6.在采购活动中应当回避而未回避的；</w:t>
      </w:r>
    </w:p>
    <w:p>
      <w:pPr>
        <w:widowControl/>
        <w:adjustRightInd/>
        <w:spacing w:line="240" w:lineRule="auto"/>
        <w:jc w:val="lef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7.恶意投诉的；</w:t>
      </w:r>
    </w:p>
    <w:p>
      <w:pPr>
        <w:widowControl/>
        <w:adjustRightInd/>
        <w:spacing w:line="240" w:lineRule="auto"/>
        <w:jc w:val="lef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8.向采购项目相关人行贿或者提供其他不当利益的；</w:t>
      </w:r>
    </w:p>
    <w:p>
      <w:pPr>
        <w:widowControl/>
        <w:adjustRightInd/>
        <w:spacing w:line="240" w:lineRule="auto"/>
        <w:jc w:val="lef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9.阻碍、抗拒主管部门监督检查的；</w:t>
      </w:r>
    </w:p>
    <w:p>
      <w:pPr>
        <w:widowControl/>
        <w:adjustRightInd/>
        <w:spacing w:line="240" w:lineRule="auto"/>
        <w:jc w:val="lef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10</w:t>
      </w:r>
      <w:r>
        <w:rPr>
          <w:rFonts w:hint="default" w:ascii="宋体" w:hAnsi="宋体" w:eastAsia="宋体" w:cs="宋体"/>
          <w:color w:val="000000"/>
          <w:kern w:val="0"/>
          <w:sz w:val="28"/>
          <w:szCs w:val="28"/>
          <w:lang w:val="en-US" w:eastAsia="zh-CN"/>
        </w:rPr>
        <w:t>.</w:t>
      </w:r>
      <w:r>
        <w:rPr>
          <w:rFonts w:hint="eastAsia" w:ascii="宋体" w:hAnsi="宋体" w:eastAsia="宋体" w:cs="宋体"/>
          <w:color w:val="000000"/>
          <w:kern w:val="0"/>
          <w:sz w:val="28"/>
          <w:szCs w:val="28"/>
          <w:lang w:val="en-US" w:eastAsia="zh-CN"/>
        </w:rPr>
        <w:t>履约检查不及格或评价为差的；</w:t>
      </w:r>
    </w:p>
    <w:p>
      <w:pPr>
        <w:widowControl/>
        <w:adjustRightInd/>
        <w:spacing w:line="240" w:lineRule="auto"/>
        <w:jc w:val="lef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11.主管部门认定的其他情形。</w:t>
      </w:r>
    </w:p>
    <w:p>
      <w:pPr>
        <w:widowControl/>
        <w:adjustRightInd/>
        <w:spacing w:line="240" w:lineRule="auto"/>
        <w:jc w:val="lef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本公司对上述声明的真实性负责。如有虚假，将依法承担相应责任。</w:t>
      </w:r>
    </w:p>
    <w:p>
      <w:pPr>
        <w:widowControl/>
        <w:adjustRightInd/>
        <w:spacing w:line="240" w:lineRule="auto"/>
        <w:jc w:val="left"/>
        <w:textAlignment w:val="auto"/>
        <w:rPr>
          <w:rFonts w:hint="eastAsia" w:ascii="宋体" w:hAnsi="宋体" w:eastAsia="宋体" w:cs="宋体"/>
          <w:color w:val="000000"/>
          <w:kern w:val="0"/>
          <w:sz w:val="28"/>
          <w:szCs w:val="28"/>
          <w:lang w:val="en-US" w:eastAsia="zh-CN"/>
        </w:rPr>
      </w:pPr>
    </w:p>
    <w:p>
      <w:pPr>
        <w:widowControl/>
        <w:adjustRightInd/>
        <w:spacing w:line="240" w:lineRule="auto"/>
        <w:jc w:val="righ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 xml:space="preserve">                                投标人：（盖公章）</w:t>
      </w:r>
    </w:p>
    <w:p>
      <w:pPr>
        <w:widowControl/>
        <w:adjustRightInd/>
        <w:spacing w:line="240" w:lineRule="auto"/>
        <w:jc w:val="righ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日  期：     年    月     日</w:t>
      </w:r>
    </w:p>
    <w:p>
      <w:pPr>
        <w:widowControl/>
        <w:adjustRightInd/>
        <w:spacing w:line="240" w:lineRule="auto"/>
        <w:jc w:val="right"/>
        <w:textAlignment w:val="auto"/>
        <w:rPr>
          <w:rFonts w:hint="eastAsia" w:ascii="宋体" w:hAnsi="宋体" w:eastAsia="宋体" w:cs="宋体"/>
          <w:color w:val="000000"/>
          <w:kern w:val="0"/>
          <w:sz w:val="28"/>
          <w:szCs w:val="28"/>
          <w:lang w:val="en-US" w:eastAsia="zh-CN"/>
        </w:rPr>
        <w:sectPr>
          <w:pgSz w:w="11906" w:h="16838"/>
          <w:pgMar w:top="1440" w:right="1800" w:bottom="1440" w:left="1800" w:header="851" w:footer="992" w:gutter="0"/>
          <w:cols w:space="720" w:num="1"/>
          <w:docGrid w:type="lines" w:linePitch="312" w:charSpace="0"/>
        </w:sectPr>
      </w:pPr>
    </w:p>
    <w:p>
      <w:pPr>
        <w:widowControl/>
        <w:adjustRightInd/>
        <w:spacing w:line="240" w:lineRule="auto"/>
        <w:jc w:val="left"/>
        <w:textAlignment w:val="auto"/>
        <w:rPr>
          <w:rFonts w:ascii="宋体" w:hAnsi="宋体" w:cs="宋体"/>
          <w:b/>
          <w:kern w:val="0"/>
          <w:sz w:val="28"/>
          <w:szCs w:val="28"/>
        </w:rPr>
      </w:pPr>
      <w:r>
        <w:rPr>
          <w:rFonts w:hint="eastAsia" w:ascii="宋体" w:hAnsi="宋体" w:cs="宋体"/>
          <w:b/>
          <w:kern w:val="0"/>
          <w:sz w:val="28"/>
          <w:szCs w:val="28"/>
        </w:rPr>
        <w:t>附件</w:t>
      </w:r>
      <w:r>
        <w:rPr>
          <w:rFonts w:hint="default" w:ascii="宋体" w:hAnsi="宋体" w:cs="宋体"/>
          <w:b/>
          <w:kern w:val="0"/>
          <w:sz w:val="28"/>
          <w:szCs w:val="28"/>
          <w:lang w:val="en-US" w:eastAsia="zh-CN"/>
        </w:rPr>
        <w:t>5</w:t>
      </w:r>
      <w:r>
        <w:rPr>
          <w:rFonts w:hint="eastAsia" w:ascii="宋体" w:hAnsi="宋体" w:cs="宋体"/>
          <w:b/>
          <w:kern w:val="0"/>
          <w:sz w:val="28"/>
          <w:szCs w:val="28"/>
          <w:lang w:eastAsia="zh-CN"/>
        </w:rPr>
        <w:t>、</w:t>
      </w:r>
      <w:r>
        <w:rPr>
          <w:rFonts w:hint="eastAsia" w:ascii="宋体" w:hAnsi="宋体" w:cs="宋体"/>
          <w:b/>
          <w:kern w:val="0"/>
          <w:sz w:val="28"/>
          <w:szCs w:val="28"/>
        </w:rPr>
        <w:t>分项报价清单表</w:t>
      </w:r>
    </w:p>
    <w:p>
      <w:pPr>
        <w:widowControl/>
        <w:adjustRightInd/>
        <w:spacing w:line="240" w:lineRule="auto"/>
        <w:jc w:val="left"/>
        <w:textAlignment w:val="auto"/>
        <w:rPr>
          <w:rFonts w:hint="eastAsia" w:ascii="宋体" w:hAnsi="宋体" w:cs="宋体"/>
          <w:kern w:val="0"/>
          <w:sz w:val="28"/>
          <w:szCs w:val="28"/>
          <w:lang w:eastAsia="zh-CN"/>
        </w:rPr>
      </w:pPr>
    </w:p>
    <w:p>
      <w:pPr>
        <w:pStyle w:val="3"/>
        <w:pageBreakBefore w:val="0"/>
        <w:kinsoku/>
        <w:wordWrap/>
        <w:overflowPunct/>
        <w:topLinePunct w:val="0"/>
        <w:autoSpaceDE/>
        <w:autoSpaceDN/>
        <w:bidi w:val="0"/>
        <w:adjustRightInd w:val="0"/>
        <w:snapToGrid/>
        <w:spacing w:before="120" w:after="120" w:line="520" w:lineRule="exact"/>
        <w:jc w:val="center"/>
        <w:textAlignment w:val="baseline"/>
        <w:rPr>
          <w:rFonts w:hint="eastAsia" w:ascii="黑体" w:eastAsia="黑体" w:cs="Times New Roman"/>
          <w:b w:val="0"/>
          <w:kern w:val="0"/>
          <w:sz w:val="28"/>
          <w:szCs w:val="28"/>
          <w:lang w:eastAsia="zh-CN"/>
        </w:rPr>
      </w:pPr>
      <w:r>
        <w:rPr>
          <w:rFonts w:hint="eastAsia" w:ascii="黑体" w:eastAsia="黑体" w:cs="Times New Roman"/>
          <w:b w:val="0"/>
          <w:kern w:val="0"/>
          <w:sz w:val="28"/>
          <w:szCs w:val="28"/>
          <w:lang w:eastAsia="zh-CN"/>
        </w:rPr>
        <w:t>分项报价清单</w:t>
      </w:r>
      <w:r>
        <w:rPr>
          <w:rFonts w:hint="eastAsia" w:ascii="黑体" w:cs="Times New Roman"/>
          <w:b w:val="0"/>
          <w:kern w:val="0"/>
          <w:sz w:val="28"/>
          <w:szCs w:val="28"/>
          <w:lang w:eastAsia="zh-CN"/>
        </w:rPr>
        <w:t>（</w:t>
      </w:r>
      <w:r>
        <w:rPr>
          <w:rFonts w:hint="eastAsia" w:ascii="黑体" w:cs="Times New Roman"/>
          <w:b w:val="0"/>
          <w:kern w:val="0"/>
          <w:sz w:val="28"/>
          <w:szCs w:val="28"/>
          <w:lang w:val="en-US" w:eastAsia="zh-CN"/>
        </w:rPr>
        <w:t>参考</w:t>
      </w:r>
      <w:r>
        <w:rPr>
          <w:rFonts w:hint="eastAsia" w:ascii="黑体" w:cs="Times New Roman"/>
          <w:b w:val="0"/>
          <w:kern w:val="0"/>
          <w:sz w:val="28"/>
          <w:szCs w:val="28"/>
          <w:lang w:eastAsia="zh-CN"/>
        </w:rPr>
        <w:t>）</w:t>
      </w:r>
    </w:p>
    <w:p>
      <w:pPr>
        <w:pStyle w:val="3"/>
        <w:pageBreakBefore w:val="0"/>
        <w:kinsoku/>
        <w:wordWrap/>
        <w:overflowPunct/>
        <w:topLinePunct w:val="0"/>
        <w:autoSpaceDE/>
        <w:autoSpaceDN/>
        <w:bidi w:val="0"/>
        <w:adjustRightInd w:val="0"/>
        <w:snapToGrid/>
        <w:spacing w:before="120" w:after="120" w:line="520" w:lineRule="exact"/>
        <w:jc w:val="center"/>
        <w:textAlignment w:val="baseline"/>
        <w:rPr>
          <w:rFonts w:hint="eastAsia" w:ascii="黑体" w:eastAsia="黑体" w:cs="Times New Roman"/>
          <w:b w:val="0"/>
          <w:kern w:val="0"/>
          <w:sz w:val="28"/>
          <w:szCs w:val="28"/>
          <w:lang w:eastAsia="zh-CN"/>
        </w:rPr>
      </w:pPr>
    </w:p>
    <w:tbl>
      <w:tblPr>
        <w:tblStyle w:val="8"/>
        <w:tblW w:w="43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1434"/>
        <w:gridCol w:w="791"/>
        <w:gridCol w:w="1179"/>
        <w:gridCol w:w="1145"/>
        <w:gridCol w:w="2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7" w:type="pct"/>
            <w:noWrap w:val="0"/>
            <w:vAlign w:val="center"/>
          </w:tcPr>
          <w:p>
            <w:pPr>
              <w:widowControl/>
              <w:adjustRightInd/>
              <w:spacing w:line="24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序号</w:t>
            </w:r>
          </w:p>
        </w:tc>
        <w:tc>
          <w:tcPr>
            <w:tcW w:w="968" w:type="pct"/>
            <w:noWrap w:val="0"/>
            <w:vAlign w:val="center"/>
          </w:tcPr>
          <w:p>
            <w:pPr>
              <w:widowControl/>
              <w:adjustRightInd/>
              <w:spacing w:line="24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服务名称</w:t>
            </w:r>
          </w:p>
        </w:tc>
        <w:tc>
          <w:tcPr>
            <w:tcW w:w="534" w:type="pct"/>
            <w:noWrap w:val="0"/>
            <w:vAlign w:val="center"/>
          </w:tcPr>
          <w:p>
            <w:pPr>
              <w:widowControl/>
              <w:adjustRightInd/>
              <w:spacing w:line="24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数量</w:t>
            </w:r>
          </w:p>
        </w:tc>
        <w:tc>
          <w:tcPr>
            <w:tcW w:w="796" w:type="pct"/>
            <w:noWrap w:val="0"/>
            <w:vAlign w:val="center"/>
          </w:tcPr>
          <w:p>
            <w:pPr>
              <w:widowControl/>
              <w:adjustRightInd/>
              <w:spacing w:line="24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单价</w:t>
            </w:r>
          </w:p>
        </w:tc>
        <w:tc>
          <w:tcPr>
            <w:tcW w:w="773" w:type="pct"/>
            <w:noWrap w:val="0"/>
            <w:vAlign w:val="center"/>
          </w:tcPr>
          <w:p>
            <w:pPr>
              <w:widowControl/>
              <w:adjustRightInd/>
              <w:spacing w:line="24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合价</w:t>
            </w:r>
          </w:p>
        </w:tc>
        <w:tc>
          <w:tcPr>
            <w:tcW w:w="1411" w:type="pct"/>
            <w:noWrap w:val="0"/>
            <w:vAlign w:val="center"/>
          </w:tcPr>
          <w:p>
            <w:pPr>
              <w:widowControl/>
              <w:adjustRightInd/>
              <w:spacing w:line="24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7" w:type="pct"/>
            <w:noWrap w:val="0"/>
            <w:vAlign w:val="center"/>
          </w:tcPr>
          <w:p>
            <w:pPr>
              <w:widowControl/>
              <w:adjustRightInd/>
              <w:spacing w:line="24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w:t>
            </w:r>
          </w:p>
        </w:tc>
        <w:tc>
          <w:tcPr>
            <w:tcW w:w="968" w:type="pct"/>
            <w:noWrap w:val="0"/>
            <w:vAlign w:val="top"/>
          </w:tcPr>
          <w:p>
            <w:pPr>
              <w:widowControl/>
              <w:adjustRightInd/>
              <w:spacing w:line="240" w:lineRule="auto"/>
              <w:jc w:val="left"/>
              <w:textAlignment w:val="auto"/>
              <w:rPr>
                <w:rFonts w:hint="eastAsia" w:ascii="宋体" w:hAnsi="宋体" w:eastAsia="宋体" w:cs="宋体"/>
                <w:color w:val="000000"/>
                <w:kern w:val="0"/>
                <w:sz w:val="24"/>
                <w:szCs w:val="24"/>
                <w:lang w:val="en-US" w:eastAsia="zh-CN"/>
              </w:rPr>
            </w:pPr>
          </w:p>
        </w:tc>
        <w:tc>
          <w:tcPr>
            <w:tcW w:w="534" w:type="pct"/>
            <w:noWrap w:val="0"/>
            <w:vAlign w:val="top"/>
          </w:tcPr>
          <w:p>
            <w:pPr>
              <w:widowControl/>
              <w:adjustRightInd/>
              <w:spacing w:line="240" w:lineRule="auto"/>
              <w:jc w:val="left"/>
              <w:textAlignment w:val="auto"/>
              <w:rPr>
                <w:rFonts w:hint="eastAsia" w:ascii="宋体" w:hAnsi="宋体" w:eastAsia="宋体" w:cs="宋体"/>
                <w:color w:val="000000"/>
                <w:kern w:val="0"/>
                <w:sz w:val="24"/>
                <w:szCs w:val="24"/>
                <w:lang w:val="en-US" w:eastAsia="zh-CN"/>
              </w:rPr>
            </w:pPr>
          </w:p>
        </w:tc>
        <w:tc>
          <w:tcPr>
            <w:tcW w:w="796" w:type="pct"/>
            <w:noWrap w:val="0"/>
            <w:vAlign w:val="top"/>
          </w:tcPr>
          <w:p>
            <w:pPr>
              <w:widowControl/>
              <w:adjustRightInd/>
              <w:spacing w:line="240" w:lineRule="auto"/>
              <w:jc w:val="left"/>
              <w:textAlignment w:val="auto"/>
              <w:rPr>
                <w:rFonts w:hint="eastAsia" w:ascii="宋体" w:hAnsi="宋体" w:eastAsia="宋体" w:cs="宋体"/>
                <w:color w:val="000000"/>
                <w:kern w:val="0"/>
                <w:sz w:val="24"/>
                <w:szCs w:val="24"/>
                <w:lang w:val="en-US" w:eastAsia="zh-CN"/>
              </w:rPr>
            </w:pPr>
          </w:p>
        </w:tc>
        <w:tc>
          <w:tcPr>
            <w:tcW w:w="773" w:type="pct"/>
            <w:noWrap w:val="0"/>
            <w:vAlign w:val="top"/>
          </w:tcPr>
          <w:p>
            <w:pPr>
              <w:widowControl/>
              <w:adjustRightInd/>
              <w:spacing w:line="240" w:lineRule="auto"/>
              <w:jc w:val="left"/>
              <w:textAlignment w:val="auto"/>
              <w:rPr>
                <w:rFonts w:hint="eastAsia" w:ascii="宋体" w:hAnsi="宋体" w:eastAsia="宋体" w:cs="宋体"/>
                <w:color w:val="000000"/>
                <w:kern w:val="0"/>
                <w:sz w:val="24"/>
                <w:szCs w:val="24"/>
                <w:lang w:val="en-US" w:eastAsia="zh-CN"/>
              </w:rPr>
            </w:pPr>
          </w:p>
        </w:tc>
        <w:tc>
          <w:tcPr>
            <w:tcW w:w="1411" w:type="pct"/>
            <w:noWrap w:val="0"/>
            <w:vAlign w:val="top"/>
          </w:tcPr>
          <w:p>
            <w:pPr>
              <w:widowControl/>
              <w:adjustRightInd/>
              <w:spacing w:line="240" w:lineRule="auto"/>
              <w:jc w:val="left"/>
              <w:textAlignment w:val="auto"/>
              <w:rPr>
                <w:rFonts w:hint="eastAsia" w:ascii="宋体" w:hAnsi="宋体" w:eastAsia="宋体" w:cs="宋体"/>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7" w:type="pct"/>
            <w:noWrap w:val="0"/>
            <w:vAlign w:val="center"/>
          </w:tcPr>
          <w:p>
            <w:pPr>
              <w:widowControl/>
              <w:adjustRightInd/>
              <w:spacing w:line="24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w:t>
            </w:r>
          </w:p>
        </w:tc>
        <w:tc>
          <w:tcPr>
            <w:tcW w:w="968" w:type="pct"/>
            <w:noWrap w:val="0"/>
            <w:vAlign w:val="top"/>
          </w:tcPr>
          <w:p>
            <w:pPr>
              <w:widowControl/>
              <w:adjustRightInd/>
              <w:spacing w:line="240" w:lineRule="auto"/>
              <w:jc w:val="left"/>
              <w:textAlignment w:val="auto"/>
              <w:rPr>
                <w:rFonts w:hint="eastAsia" w:ascii="宋体" w:hAnsi="宋体" w:eastAsia="宋体" w:cs="宋体"/>
                <w:color w:val="000000"/>
                <w:kern w:val="0"/>
                <w:sz w:val="24"/>
                <w:szCs w:val="24"/>
                <w:lang w:val="en-US" w:eastAsia="zh-CN"/>
              </w:rPr>
            </w:pPr>
          </w:p>
        </w:tc>
        <w:tc>
          <w:tcPr>
            <w:tcW w:w="534" w:type="pct"/>
            <w:noWrap w:val="0"/>
            <w:vAlign w:val="top"/>
          </w:tcPr>
          <w:p>
            <w:pPr>
              <w:widowControl/>
              <w:adjustRightInd/>
              <w:spacing w:line="240" w:lineRule="auto"/>
              <w:jc w:val="left"/>
              <w:textAlignment w:val="auto"/>
              <w:rPr>
                <w:rFonts w:hint="eastAsia" w:ascii="宋体" w:hAnsi="宋体" w:eastAsia="宋体" w:cs="宋体"/>
                <w:color w:val="000000"/>
                <w:kern w:val="0"/>
                <w:sz w:val="24"/>
                <w:szCs w:val="24"/>
                <w:lang w:val="en-US" w:eastAsia="zh-CN"/>
              </w:rPr>
            </w:pPr>
          </w:p>
        </w:tc>
        <w:tc>
          <w:tcPr>
            <w:tcW w:w="796" w:type="pct"/>
            <w:noWrap w:val="0"/>
            <w:vAlign w:val="top"/>
          </w:tcPr>
          <w:p>
            <w:pPr>
              <w:widowControl/>
              <w:adjustRightInd/>
              <w:spacing w:line="240" w:lineRule="auto"/>
              <w:jc w:val="left"/>
              <w:textAlignment w:val="auto"/>
              <w:rPr>
                <w:rFonts w:hint="eastAsia" w:ascii="宋体" w:hAnsi="宋体" w:eastAsia="宋体" w:cs="宋体"/>
                <w:color w:val="000000"/>
                <w:kern w:val="0"/>
                <w:sz w:val="24"/>
                <w:szCs w:val="24"/>
                <w:lang w:val="en-US" w:eastAsia="zh-CN"/>
              </w:rPr>
            </w:pPr>
          </w:p>
        </w:tc>
        <w:tc>
          <w:tcPr>
            <w:tcW w:w="773" w:type="pct"/>
            <w:noWrap w:val="0"/>
            <w:vAlign w:val="top"/>
          </w:tcPr>
          <w:p>
            <w:pPr>
              <w:widowControl/>
              <w:adjustRightInd/>
              <w:spacing w:line="240" w:lineRule="auto"/>
              <w:jc w:val="left"/>
              <w:textAlignment w:val="auto"/>
              <w:rPr>
                <w:rFonts w:hint="eastAsia" w:ascii="宋体" w:hAnsi="宋体" w:eastAsia="宋体" w:cs="宋体"/>
                <w:color w:val="000000"/>
                <w:kern w:val="0"/>
                <w:sz w:val="24"/>
                <w:szCs w:val="24"/>
                <w:lang w:val="en-US" w:eastAsia="zh-CN"/>
              </w:rPr>
            </w:pPr>
          </w:p>
        </w:tc>
        <w:tc>
          <w:tcPr>
            <w:tcW w:w="1411" w:type="pct"/>
            <w:noWrap w:val="0"/>
            <w:vAlign w:val="top"/>
          </w:tcPr>
          <w:p>
            <w:pPr>
              <w:widowControl/>
              <w:adjustRightInd/>
              <w:spacing w:line="240" w:lineRule="auto"/>
              <w:jc w:val="left"/>
              <w:textAlignment w:val="auto"/>
              <w:rPr>
                <w:rFonts w:hint="eastAsia" w:ascii="宋体" w:hAnsi="宋体" w:eastAsia="宋体" w:cs="宋体"/>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17" w:type="pct"/>
            <w:noWrap w:val="0"/>
            <w:vAlign w:val="center"/>
          </w:tcPr>
          <w:p>
            <w:pPr>
              <w:widowControl/>
              <w:adjustRightInd/>
              <w:spacing w:line="24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w:t>
            </w:r>
          </w:p>
        </w:tc>
        <w:tc>
          <w:tcPr>
            <w:tcW w:w="968" w:type="pct"/>
            <w:noWrap w:val="0"/>
            <w:vAlign w:val="top"/>
          </w:tcPr>
          <w:p>
            <w:pPr>
              <w:widowControl/>
              <w:adjustRightInd/>
              <w:spacing w:line="240" w:lineRule="auto"/>
              <w:jc w:val="left"/>
              <w:textAlignment w:val="auto"/>
              <w:rPr>
                <w:rFonts w:hint="eastAsia" w:ascii="宋体" w:hAnsi="宋体" w:eastAsia="宋体" w:cs="宋体"/>
                <w:color w:val="000000"/>
                <w:kern w:val="0"/>
                <w:sz w:val="24"/>
                <w:szCs w:val="24"/>
                <w:lang w:val="en-US" w:eastAsia="zh-CN"/>
              </w:rPr>
            </w:pPr>
          </w:p>
        </w:tc>
        <w:tc>
          <w:tcPr>
            <w:tcW w:w="534" w:type="pct"/>
            <w:noWrap w:val="0"/>
            <w:vAlign w:val="top"/>
          </w:tcPr>
          <w:p>
            <w:pPr>
              <w:widowControl/>
              <w:adjustRightInd/>
              <w:spacing w:line="240" w:lineRule="auto"/>
              <w:jc w:val="left"/>
              <w:textAlignment w:val="auto"/>
              <w:rPr>
                <w:rFonts w:hint="eastAsia" w:ascii="宋体" w:hAnsi="宋体" w:eastAsia="宋体" w:cs="宋体"/>
                <w:color w:val="000000"/>
                <w:kern w:val="0"/>
                <w:sz w:val="24"/>
                <w:szCs w:val="24"/>
                <w:lang w:val="en-US" w:eastAsia="zh-CN"/>
              </w:rPr>
            </w:pPr>
          </w:p>
        </w:tc>
        <w:tc>
          <w:tcPr>
            <w:tcW w:w="796" w:type="pct"/>
            <w:noWrap w:val="0"/>
            <w:vAlign w:val="top"/>
          </w:tcPr>
          <w:p>
            <w:pPr>
              <w:widowControl/>
              <w:adjustRightInd/>
              <w:spacing w:line="240" w:lineRule="auto"/>
              <w:jc w:val="left"/>
              <w:textAlignment w:val="auto"/>
              <w:rPr>
                <w:rFonts w:hint="eastAsia" w:ascii="宋体" w:hAnsi="宋体" w:eastAsia="宋体" w:cs="宋体"/>
                <w:color w:val="000000"/>
                <w:kern w:val="0"/>
                <w:sz w:val="24"/>
                <w:szCs w:val="24"/>
                <w:lang w:val="en-US" w:eastAsia="zh-CN"/>
              </w:rPr>
            </w:pPr>
          </w:p>
        </w:tc>
        <w:tc>
          <w:tcPr>
            <w:tcW w:w="773" w:type="pct"/>
            <w:noWrap w:val="0"/>
            <w:vAlign w:val="top"/>
          </w:tcPr>
          <w:p>
            <w:pPr>
              <w:widowControl/>
              <w:adjustRightInd/>
              <w:spacing w:line="240" w:lineRule="auto"/>
              <w:jc w:val="left"/>
              <w:textAlignment w:val="auto"/>
              <w:rPr>
                <w:rFonts w:hint="eastAsia" w:ascii="宋体" w:hAnsi="宋体" w:eastAsia="宋体" w:cs="宋体"/>
                <w:color w:val="000000"/>
                <w:kern w:val="0"/>
                <w:sz w:val="24"/>
                <w:szCs w:val="24"/>
                <w:lang w:val="en-US" w:eastAsia="zh-CN"/>
              </w:rPr>
            </w:pPr>
          </w:p>
        </w:tc>
        <w:tc>
          <w:tcPr>
            <w:tcW w:w="1411" w:type="pct"/>
            <w:noWrap w:val="0"/>
            <w:vAlign w:val="top"/>
          </w:tcPr>
          <w:p>
            <w:pPr>
              <w:widowControl/>
              <w:adjustRightInd/>
              <w:spacing w:line="240" w:lineRule="auto"/>
              <w:jc w:val="left"/>
              <w:textAlignment w:val="auto"/>
              <w:rPr>
                <w:rFonts w:hint="eastAsia" w:ascii="宋体" w:hAnsi="宋体" w:eastAsia="宋体" w:cs="宋体"/>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7" w:type="pct"/>
            <w:noWrap w:val="0"/>
            <w:vAlign w:val="center"/>
          </w:tcPr>
          <w:p>
            <w:pPr>
              <w:widowControl/>
              <w:adjustRightInd/>
              <w:spacing w:line="24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w:t>
            </w:r>
          </w:p>
        </w:tc>
        <w:tc>
          <w:tcPr>
            <w:tcW w:w="968" w:type="pct"/>
            <w:noWrap w:val="0"/>
            <w:vAlign w:val="top"/>
          </w:tcPr>
          <w:p>
            <w:pPr>
              <w:widowControl/>
              <w:adjustRightInd/>
              <w:spacing w:line="240" w:lineRule="auto"/>
              <w:jc w:val="left"/>
              <w:textAlignment w:val="auto"/>
              <w:rPr>
                <w:rFonts w:hint="eastAsia" w:ascii="宋体" w:hAnsi="宋体" w:eastAsia="宋体" w:cs="宋体"/>
                <w:color w:val="000000"/>
                <w:kern w:val="0"/>
                <w:sz w:val="24"/>
                <w:szCs w:val="24"/>
                <w:lang w:val="en-US" w:eastAsia="zh-CN"/>
              </w:rPr>
            </w:pPr>
          </w:p>
        </w:tc>
        <w:tc>
          <w:tcPr>
            <w:tcW w:w="534" w:type="pct"/>
            <w:noWrap w:val="0"/>
            <w:vAlign w:val="top"/>
          </w:tcPr>
          <w:p>
            <w:pPr>
              <w:widowControl/>
              <w:adjustRightInd/>
              <w:spacing w:line="240" w:lineRule="auto"/>
              <w:jc w:val="left"/>
              <w:textAlignment w:val="auto"/>
              <w:rPr>
                <w:rFonts w:hint="eastAsia" w:ascii="宋体" w:hAnsi="宋体" w:eastAsia="宋体" w:cs="宋体"/>
                <w:color w:val="000000"/>
                <w:kern w:val="0"/>
                <w:sz w:val="24"/>
                <w:szCs w:val="24"/>
                <w:lang w:val="en-US" w:eastAsia="zh-CN"/>
              </w:rPr>
            </w:pPr>
          </w:p>
        </w:tc>
        <w:tc>
          <w:tcPr>
            <w:tcW w:w="796" w:type="pct"/>
            <w:noWrap w:val="0"/>
            <w:vAlign w:val="top"/>
          </w:tcPr>
          <w:p>
            <w:pPr>
              <w:widowControl/>
              <w:adjustRightInd/>
              <w:spacing w:line="240" w:lineRule="auto"/>
              <w:jc w:val="left"/>
              <w:textAlignment w:val="auto"/>
              <w:rPr>
                <w:rFonts w:hint="eastAsia" w:ascii="宋体" w:hAnsi="宋体" w:eastAsia="宋体" w:cs="宋体"/>
                <w:color w:val="000000"/>
                <w:kern w:val="0"/>
                <w:sz w:val="24"/>
                <w:szCs w:val="24"/>
                <w:lang w:val="en-US" w:eastAsia="zh-CN"/>
              </w:rPr>
            </w:pPr>
          </w:p>
        </w:tc>
        <w:tc>
          <w:tcPr>
            <w:tcW w:w="773" w:type="pct"/>
            <w:noWrap w:val="0"/>
            <w:vAlign w:val="top"/>
          </w:tcPr>
          <w:p>
            <w:pPr>
              <w:widowControl/>
              <w:adjustRightInd/>
              <w:spacing w:line="240" w:lineRule="auto"/>
              <w:jc w:val="left"/>
              <w:textAlignment w:val="auto"/>
              <w:rPr>
                <w:rFonts w:hint="eastAsia" w:ascii="宋体" w:hAnsi="宋体" w:eastAsia="宋体" w:cs="宋体"/>
                <w:color w:val="000000"/>
                <w:kern w:val="0"/>
                <w:sz w:val="24"/>
                <w:szCs w:val="24"/>
                <w:lang w:val="en-US" w:eastAsia="zh-CN"/>
              </w:rPr>
            </w:pPr>
          </w:p>
        </w:tc>
        <w:tc>
          <w:tcPr>
            <w:tcW w:w="1411" w:type="pct"/>
            <w:noWrap w:val="0"/>
            <w:vAlign w:val="top"/>
          </w:tcPr>
          <w:p>
            <w:pPr>
              <w:widowControl/>
              <w:adjustRightInd/>
              <w:spacing w:line="240" w:lineRule="auto"/>
              <w:jc w:val="left"/>
              <w:textAlignment w:val="auto"/>
              <w:rPr>
                <w:rFonts w:hint="eastAsia" w:ascii="宋体" w:hAnsi="宋体" w:eastAsia="宋体" w:cs="宋体"/>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7" w:type="pct"/>
            <w:noWrap w:val="0"/>
            <w:vAlign w:val="center"/>
          </w:tcPr>
          <w:p>
            <w:pPr>
              <w:widowControl/>
              <w:adjustRightInd/>
              <w:spacing w:line="240" w:lineRule="auto"/>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w:t>
            </w:r>
          </w:p>
        </w:tc>
        <w:tc>
          <w:tcPr>
            <w:tcW w:w="968" w:type="pct"/>
            <w:noWrap w:val="0"/>
            <w:vAlign w:val="top"/>
          </w:tcPr>
          <w:p>
            <w:pPr>
              <w:widowControl/>
              <w:adjustRightInd/>
              <w:spacing w:line="240" w:lineRule="auto"/>
              <w:jc w:val="left"/>
              <w:textAlignment w:val="auto"/>
              <w:rPr>
                <w:rFonts w:hint="eastAsia" w:ascii="宋体" w:hAnsi="宋体" w:eastAsia="宋体" w:cs="宋体"/>
                <w:color w:val="000000"/>
                <w:kern w:val="0"/>
                <w:sz w:val="24"/>
                <w:szCs w:val="24"/>
                <w:lang w:val="en-US" w:eastAsia="zh-CN"/>
              </w:rPr>
            </w:pPr>
          </w:p>
        </w:tc>
        <w:tc>
          <w:tcPr>
            <w:tcW w:w="534" w:type="pct"/>
            <w:noWrap w:val="0"/>
            <w:vAlign w:val="top"/>
          </w:tcPr>
          <w:p>
            <w:pPr>
              <w:widowControl/>
              <w:adjustRightInd/>
              <w:spacing w:line="240" w:lineRule="auto"/>
              <w:jc w:val="left"/>
              <w:textAlignment w:val="auto"/>
              <w:rPr>
                <w:rFonts w:hint="eastAsia" w:ascii="宋体" w:hAnsi="宋体" w:eastAsia="宋体" w:cs="宋体"/>
                <w:color w:val="000000"/>
                <w:kern w:val="0"/>
                <w:sz w:val="24"/>
                <w:szCs w:val="24"/>
                <w:lang w:val="en-US" w:eastAsia="zh-CN"/>
              </w:rPr>
            </w:pPr>
          </w:p>
        </w:tc>
        <w:tc>
          <w:tcPr>
            <w:tcW w:w="796" w:type="pct"/>
            <w:noWrap w:val="0"/>
            <w:vAlign w:val="top"/>
          </w:tcPr>
          <w:p>
            <w:pPr>
              <w:widowControl/>
              <w:adjustRightInd/>
              <w:spacing w:line="240" w:lineRule="auto"/>
              <w:jc w:val="left"/>
              <w:textAlignment w:val="auto"/>
              <w:rPr>
                <w:rFonts w:hint="eastAsia" w:ascii="宋体" w:hAnsi="宋体" w:eastAsia="宋体" w:cs="宋体"/>
                <w:color w:val="000000"/>
                <w:kern w:val="0"/>
                <w:sz w:val="24"/>
                <w:szCs w:val="24"/>
                <w:lang w:val="en-US" w:eastAsia="zh-CN"/>
              </w:rPr>
            </w:pPr>
          </w:p>
        </w:tc>
        <w:tc>
          <w:tcPr>
            <w:tcW w:w="773" w:type="pct"/>
            <w:noWrap w:val="0"/>
            <w:vAlign w:val="top"/>
          </w:tcPr>
          <w:p>
            <w:pPr>
              <w:widowControl/>
              <w:adjustRightInd/>
              <w:spacing w:line="240" w:lineRule="auto"/>
              <w:jc w:val="left"/>
              <w:textAlignment w:val="auto"/>
              <w:rPr>
                <w:rFonts w:hint="eastAsia" w:ascii="宋体" w:hAnsi="宋体" w:eastAsia="宋体" w:cs="宋体"/>
                <w:color w:val="000000"/>
                <w:kern w:val="0"/>
                <w:sz w:val="24"/>
                <w:szCs w:val="24"/>
                <w:lang w:val="en-US" w:eastAsia="zh-CN"/>
              </w:rPr>
            </w:pPr>
          </w:p>
        </w:tc>
        <w:tc>
          <w:tcPr>
            <w:tcW w:w="1411" w:type="pct"/>
            <w:noWrap w:val="0"/>
            <w:vAlign w:val="top"/>
          </w:tcPr>
          <w:p>
            <w:pPr>
              <w:widowControl/>
              <w:adjustRightInd/>
              <w:spacing w:line="240" w:lineRule="auto"/>
              <w:jc w:val="left"/>
              <w:textAlignment w:val="auto"/>
              <w:rPr>
                <w:rFonts w:hint="eastAsia" w:ascii="宋体" w:hAnsi="宋体" w:eastAsia="宋体" w:cs="宋体"/>
                <w:color w:val="000000"/>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9" w:type="pct"/>
            <w:gridSpan w:val="3"/>
            <w:noWrap w:val="0"/>
            <w:vAlign w:val="center"/>
          </w:tcPr>
          <w:p>
            <w:pPr>
              <w:widowControl/>
              <w:adjustRightInd/>
              <w:spacing w:line="240" w:lineRule="auto"/>
              <w:jc w:val="center"/>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总价</w:t>
            </w:r>
          </w:p>
        </w:tc>
        <w:tc>
          <w:tcPr>
            <w:tcW w:w="2980" w:type="pct"/>
            <w:gridSpan w:val="3"/>
            <w:noWrap w:val="0"/>
            <w:vAlign w:val="top"/>
          </w:tcPr>
          <w:p>
            <w:pPr>
              <w:widowControl/>
              <w:adjustRightInd/>
              <w:spacing w:line="240" w:lineRule="auto"/>
              <w:jc w:val="left"/>
              <w:textAlignment w:val="auto"/>
              <w:rPr>
                <w:rFonts w:hint="eastAsia" w:ascii="宋体" w:hAnsi="宋体" w:eastAsia="宋体" w:cs="宋体"/>
                <w:color w:val="000000"/>
                <w:kern w:val="0"/>
                <w:sz w:val="24"/>
                <w:szCs w:val="24"/>
                <w:lang w:val="en-US" w:eastAsia="zh-CN"/>
              </w:rPr>
            </w:pPr>
          </w:p>
        </w:tc>
      </w:tr>
    </w:tbl>
    <w:p>
      <w:pPr>
        <w:rPr>
          <w:rFonts w:hint="eastAsia" w:ascii="宋体" w:hAnsi="宋体"/>
          <w:sz w:val="28"/>
          <w:szCs w:val="28"/>
        </w:rPr>
      </w:pPr>
    </w:p>
    <w:p>
      <w:pPr>
        <w:rPr>
          <w:rFonts w:ascii="宋体" w:hAnsi="宋体"/>
          <w:sz w:val="28"/>
          <w:szCs w:val="28"/>
        </w:rPr>
      </w:pPr>
      <w:r>
        <w:rPr>
          <w:rFonts w:hint="eastAsia" w:ascii="宋体" w:hAnsi="宋体"/>
          <w:sz w:val="28"/>
          <w:szCs w:val="28"/>
        </w:rPr>
        <w:t>供应商名称(盖公章):</w:t>
      </w:r>
      <w:r>
        <w:rPr>
          <w:rFonts w:hint="eastAsia" w:ascii="宋体" w:hAnsi="宋体"/>
          <w:sz w:val="28"/>
          <w:szCs w:val="28"/>
          <w:u w:val="single"/>
        </w:rPr>
        <w:tab/>
      </w:r>
      <w:r>
        <w:rPr>
          <w:rFonts w:hint="eastAsia" w:ascii="宋体" w:hAnsi="宋体"/>
          <w:sz w:val="28"/>
          <w:szCs w:val="28"/>
          <w:u w:val="single"/>
        </w:rPr>
        <w:t xml:space="preserve">               </w:t>
      </w:r>
    </w:p>
    <w:p>
      <w:pPr>
        <w:rPr>
          <w:rFonts w:ascii="宋体" w:hAnsi="宋体"/>
          <w:b/>
          <w:sz w:val="28"/>
          <w:szCs w:val="28"/>
        </w:rPr>
      </w:pPr>
    </w:p>
    <w:p>
      <w:pPr>
        <w:rPr>
          <w:rFonts w:ascii="宋体" w:hAnsi="宋体"/>
          <w:b/>
          <w:sz w:val="28"/>
          <w:szCs w:val="28"/>
        </w:rPr>
      </w:pPr>
      <w:r>
        <w:rPr>
          <w:rFonts w:hint="eastAsia" w:ascii="宋体" w:hAnsi="宋体"/>
          <w:b/>
          <w:sz w:val="28"/>
          <w:szCs w:val="28"/>
        </w:rPr>
        <w:t>备注：</w:t>
      </w:r>
    </w:p>
    <w:p>
      <w:pPr>
        <w:ind w:firstLine="560" w:firstLineChars="200"/>
        <w:rPr>
          <w:rFonts w:ascii="宋体" w:hAnsi="宋体"/>
          <w:sz w:val="28"/>
          <w:szCs w:val="28"/>
        </w:rPr>
      </w:pPr>
      <w:r>
        <w:rPr>
          <w:rFonts w:hint="eastAsia" w:ascii="宋体" w:hAnsi="宋体"/>
          <w:sz w:val="28"/>
          <w:szCs w:val="28"/>
        </w:rPr>
        <w:t>1.所有价格的货币单位为“元”；</w:t>
      </w:r>
    </w:p>
    <w:p>
      <w:pPr>
        <w:rPr>
          <w:rFonts w:ascii="宋体" w:hAnsi="宋体"/>
          <w:sz w:val="28"/>
          <w:szCs w:val="28"/>
        </w:rPr>
      </w:pPr>
      <w:r>
        <w:rPr>
          <w:rFonts w:ascii="宋体" w:hAnsi="宋体"/>
          <w:sz w:val="28"/>
          <w:szCs w:val="28"/>
        </w:rPr>
        <w:t xml:space="preserve">    2</w:t>
      </w:r>
      <w:r>
        <w:rPr>
          <w:rFonts w:hint="eastAsia" w:ascii="宋体" w:hAnsi="宋体"/>
          <w:sz w:val="28"/>
          <w:szCs w:val="28"/>
        </w:rPr>
        <w:t>.投标总价应为以上各分项价格之和；</w:t>
      </w:r>
    </w:p>
    <w:p>
      <w:pPr>
        <w:ind w:firstLine="560" w:firstLineChars="200"/>
        <w:rPr>
          <w:rFonts w:ascii="宋体" w:hAnsi="宋体"/>
          <w:sz w:val="28"/>
          <w:szCs w:val="28"/>
        </w:rPr>
      </w:pPr>
      <w:r>
        <w:rPr>
          <w:rFonts w:hint="eastAsia" w:ascii="宋体" w:hAnsi="宋体"/>
          <w:sz w:val="28"/>
          <w:szCs w:val="28"/>
        </w:rPr>
        <w:t>3.本表格式可根据项目具体情况进行修改。</w:t>
      </w:r>
    </w:p>
    <w:p>
      <w:pPr>
        <w:widowControl/>
        <w:adjustRightInd/>
        <w:spacing w:line="240" w:lineRule="auto"/>
        <w:jc w:val="left"/>
        <w:textAlignment w:val="auto"/>
        <w:rPr>
          <w:rFonts w:ascii="宋体" w:hAnsi="宋体"/>
          <w:sz w:val="28"/>
          <w:szCs w:val="28"/>
        </w:rPr>
      </w:pPr>
      <w:r>
        <w:rPr>
          <w:rFonts w:ascii="宋体" w:hAnsi="宋体"/>
          <w:sz w:val="28"/>
          <w:szCs w:val="28"/>
        </w:rPr>
        <w:br w:type="page"/>
      </w:r>
    </w:p>
    <w:p>
      <w:pPr>
        <w:pageBreakBefore w:val="0"/>
        <w:kinsoku/>
        <w:wordWrap/>
        <w:overflowPunct/>
        <w:topLinePunct w:val="0"/>
        <w:autoSpaceDE/>
        <w:autoSpaceDN/>
        <w:bidi w:val="0"/>
        <w:adjustRightInd w:val="0"/>
        <w:snapToGrid/>
        <w:spacing w:line="520" w:lineRule="exact"/>
        <w:textAlignment w:val="baseline"/>
        <w:outlineLvl w:val="2"/>
        <w:rPr>
          <w:rFonts w:ascii="宋体" w:hAnsi="宋体" w:cs="宋体"/>
          <w:kern w:val="0"/>
          <w:sz w:val="28"/>
          <w:szCs w:val="28"/>
        </w:rPr>
      </w:pPr>
      <w:r>
        <w:rPr>
          <w:rFonts w:hint="eastAsia" w:ascii="宋体" w:hAnsi="宋体"/>
          <w:b/>
          <w:kern w:val="0"/>
          <w:sz w:val="28"/>
          <w:szCs w:val="28"/>
        </w:rPr>
        <w:t>附件</w:t>
      </w:r>
      <w:r>
        <w:rPr>
          <w:rFonts w:hint="default" w:ascii="宋体" w:hAnsi="宋体"/>
          <w:b/>
          <w:kern w:val="0"/>
          <w:sz w:val="28"/>
          <w:szCs w:val="28"/>
          <w:lang w:val="en-US" w:eastAsia="zh-CN"/>
        </w:rPr>
        <w:t>6</w:t>
      </w:r>
      <w:r>
        <w:rPr>
          <w:rFonts w:hint="eastAsia" w:ascii="宋体" w:hAnsi="宋体"/>
          <w:b/>
          <w:kern w:val="0"/>
          <w:sz w:val="28"/>
          <w:szCs w:val="28"/>
        </w:rPr>
        <w:t xml:space="preserve"> </w:t>
      </w:r>
      <w:r>
        <w:rPr>
          <w:rFonts w:hint="eastAsia" w:ascii="宋体" w:hAnsi="宋体"/>
          <w:b/>
          <w:kern w:val="0"/>
          <w:sz w:val="28"/>
          <w:szCs w:val="28"/>
          <w:lang w:eastAsia="zh-CN"/>
        </w:rPr>
        <w:t>、</w:t>
      </w:r>
      <w:r>
        <w:rPr>
          <w:rFonts w:hint="eastAsia" w:ascii="宋体" w:hAnsi="宋体"/>
          <w:b/>
          <w:kern w:val="0"/>
          <w:sz w:val="28"/>
          <w:szCs w:val="28"/>
        </w:rPr>
        <w:t>供应商一览表</w:t>
      </w:r>
    </w:p>
    <w:tbl>
      <w:tblPr>
        <w:tblStyle w:val="8"/>
        <w:tblW w:w="913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2817"/>
        <w:gridCol w:w="3600"/>
        <w:gridCol w:w="177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0" w:type="dxa"/>
            <w:noWrap w:val="0"/>
            <w:vAlign w:val="center"/>
          </w:tcPr>
          <w:p>
            <w:pPr>
              <w:jc w:val="center"/>
              <w:rPr>
                <w:rFonts w:ascii="宋体" w:hAnsi="宋体" w:cs="宋体"/>
                <w:kern w:val="0"/>
                <w:sz w:val="24"/>
                <w:szCs w:val="24"/>
              </w:rPr>
            </w:pPr>
            <w:r>
              <w:rPr>
                <w:rFonts w:ascii="宋体" w:hAnsi="宋体" w:cs="宋体"/>
                <w:kern w:val="0"/>
                <w:sz w:val="24"/>
                <w:szCs w:val="24"/>
              </w:rPr>
              <w:br w:type="page"/>
            </w:r>
            <w:r>
              <w:rPr>
                <w:rFonts w:hint="eastAsia" w:ascii="宋体" w:hAnsi="宋体" w:cs="宋体"/>
                <w:kern w:val="0"/>
                <w:sz w:val="24"/>
                <w:szCs w:val="24"/>
              </w:rPr>
              <w:t>序号</w:t>
            </w:r>
          </w:p>
        </w:tc>
        <w:tc>
          <w:tcPr>
            <w:tcW w:w="2817" w:type="dxa"/>
            <w:noWrap w:val="0"/>
            <w:vAlign w:val="top"/>
          </w:tcPr>
          <w:p>
            <w:pPr>
              <w:jc w:val="center"/>
              <w:rPr>
                <w:rFonts w:ascii="宋体" w:hAnsi="宋体" w:cs="宋体"/>
                <w:kern w:val="0"/>
                <w:sz w:val="24"/>
                <w:szCs w:val="24"/>
              </w:rPr>
            </w:pPr>
            <w:r>
              <w:rPr>
                <w:rFonts w:hint="eastAsia" w:ascii="宋体" w:hAnsi="宋体" w:cs="宋体"/>
                <w:kern w:val="0"/>
                <w:sz w:val="24"/>
                <w:szCs w:val="24"/>
              </w:rPr>
              <w:t>项  目</w:t>
            </w:r>
          </w:p>
        </w:tc>
        <w:tc>
          <w:tcPr>
            <w:tcW w:w="3600" w:type="dxa"/>
            <w:noWrap w:val="0"/>
            <w:vAlign w:val="center"/>
          </w:tcPr>
          <w:p>
            <w:pPr>
              <w:jc w:val="center"/>
              <w:rPr>
                <w:rFonts w:ascii="宋体" w:hAnsi="宋体" w:cs="宋体"/>
                <w:kern w:val="0"/>
                <w:sz w:val="24"/>
                <w:szCs w:val="24"/>
              </w:rPr>
            </w:pPr>
            <w:r>
              <w:rPr>
                <w:rFonts w:hint="eastAsia" w:ascii="宋体" w:hAnsi="宋体" w:cs="宋体"/>
                <w:kern w:val="0"/>
                <w:sz w:val="24"/>
                <w:szCs w:val="24"/>
              </w:rPr>
              <w:t>内容及说明</w:t>
            </w:r>
          </w:p>
        </w:tc>
        <w:tc>
          <w:tcPr>
            <w:tcW w:w="1770" w:type="dxa"/>
            <w:noWrap w:val="0"/>
            <w:vAlign w:val="center"/>
          </w:tcPr>
          <w:p>
            <w:pPr>
              <w:jc w:val="center"/>
              <w:rPr>
                <w:rFonts w:ascii="宋体" w:hAnsi="宋体" w:cs="宋体"/>
                <w:kern w:val="0"/>
                <w:sz w:val="24"/>
                <w:szCs w:val="24"/>
              </w:rPr>
            </w:pPr>
            <w:r>
              <w:rPr>
                <w:rFonts w:hint="eastAsia" w:ascii="宋体" w:hAnsi="宋体" w:cs="宋体"/>
                <w:kern w:val="0"/>
                <w:sz w:val="24"/>
                <w:szCs w:val="24"/>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0" w:type="dxa"/>
            <w:noWrap w:val="0"/>
            <w:vAlign w:val="center"/>
          </w:tcPr>
          <w:p>
            <w:pPr>
              <w:jc w:val="center"/>
              <w:rPr>
                <w:rFonts w:ascii="宋体" w:hAnsi="宋体" w:cs="宋体"/>
                <w:kern w:val="0"/>
                <w:sz w:val="24"/>
                <w:szCs w:val="24"/>
              </w:rPr>
            </w:pPr>
            <w:r>
              <w:rPr>
                <w:rFonts w:hint="eastAsia" w:ascii="宋体" w:hAnsi="宋体" w:cs="宋体"/>
                <w:kern w:val="0"/>
                <w:sz w:val="24"/>
                <w:szCs w:val="24"/>
              </w:rPr>
              <w:t>一</w:t>
            </w:r>
          </w:p>
        </w:tc>
        <w:tc>
          <w:tcPr>
            <w:tcW w:w="6417" w:type="dxa"/>
            <w:gridSpan w:val="2"/>
            <w:noWrap w:val="0"/>
            <w:vAlign w:val="top"/>
          </w:tcPr>
          <w:p>
            <w:pPr>
              <w:rPr>
                <w:rFonts w:ascii="宋体" w:hAnsi="宋体" w:cs="宋体"/>
                <w:kern w:val="0"/>
                <w:sz w:val="24"/>
                <w:szCs w:val="24"/>
              </w:rPr>
            </w:pPr>
            <w:r>
              <w:rPr>
                <w:rFonts w:hint="eastAsia" w:ascii="宋体" w:hAnsi="宋体" w:cs="宋体"/>
                <w:kern w:val="0"/>
                <w:sz w:val="24"/>
                <w:szCs w:val="24"/>
              </w:rPr>
              <w:t>营业执照</w:t>
            </w:r>
          </w:p>
        </w:tc>
        <w:tc>
          <w:tcPr>
            <w:tcW w:w="1770" w:type="dxa"/>
            <w:noWrap w:val="0"/>
            <w:vAlign w:val="center"/>
          </w:tcPr>
          <w:p>
            <w:pPr>
              <w:jc w:val="center"/>
              <w:rPr>
                <w:rFonts w:ascii="宋体" w:hAnsi="宋体" w:cs="宋体"/>
                <w:kern w:val="0"/>
                <w:sz w:val="24"/>
                <w:szCs w:val="24"/>
              </w:rPr>
            </w:pPr>
            <w:r>
              <w:rPr>
                <w:rFonts w:hint="eastAsia" w:ascii="宋体" w:hAnsi="宋体" w:cs="宋体"/>
                <w:kern w:val="0"/>
                <w:sz w:val="24"/>
                <w:szCs w:val="24"/>
              </w:rPr>
              <w:t>提供扫描件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0" w:type="dxa"/>
            <w:noWrap w:val="0"/>
            <w:vAlign w:val="center"/>
          </w:tcPr>
          <w:p>
            <w:pPr>
              <w:jc w:val="center"/>
              <w:rPr>
                <w:rFonts w:ascii="宋体" w:hAnsi="宋体" w:cs="宋体"/>
                <w:kern w:val="0"/>
                <w:sz w:val="24"/>
                <w:szCs w:val="24"/>
              </w:rPr>
            </w:pPr>
            <w:r>
              <w:rPr>
                <w:rFonts w:hint="eastAsia" w:ascii="宋体" w:hAnsi="宋体" w:cs="宋体"/>
                <w:kern w:val="0"/>
                <w:sz w:val="24"/>
                <w:szCs w:val="24"/>
              </w:rPr>
              <w:t>1</w:t>
            </w:r>
          </w:p>
        </w:tc>
        <w:tc>
          <w:tcPr>
            <w:tcW w:w="2817" w:type="dxa"/>
            <w:noWrap w:val="0"/>
            <w:vAlign w:val="center"/>
          </w:tcPr>
          <w:p>
            <w:pPr>
              <w:jc w:val="center"/>
              <w:rPr>
                <w:rFonts w:ascii="宋体" w:hAnsi="宋体" w:cs="宋体"/>
                <w:kern w:val="0"/>
                <w:sz w:val="24"/>
                <w:szCs w:val="24"/>
              </w:rPr>
            </w:pPr>
            <w:r>
              <w:rPr>
                <w:rFonts w:hint="eastAsia" w:ascii="宋体" w:hAnsi="宋体" w:cs="宋体"/>
                <w:kern w:val="0"/>
                <w:sz w:val="24"/>
                <w:szCs w:val="24"/>
              </w:rPr>
              <w:t>注册年度及注册编号</w:t>
            </w:r>
          </w:p>
        </w:tc>
        <w:tc>
          <w:tcPr>
            <w:tcW w:w="3600" w:type="dxa"/>
            <w:noWrap w:val="0"/>
            <w:vAlign w:val="center"/>
          </w:tcPr>
          <w:p>
            <w:pPr>
              <w:rPr>
                <w:rFonts w:ascii="宋体" w:hAnsi="宋体" w:cs="宋体"/>
                <w:kern w:val="0"/>
                <w:sz w:val="24"/>
                <w:szCs w:val="24"/>
              </w:rPr>
            </w:pPr>
          </w:p>
        </w:tc>
        <w:tc>
          <w:tcPr>
            <w:tcW w:w="1770" w:type="dxa"/>
            <w:noWrap w:val="0"/>
            <w:vAlign w:val="center"/>
          </w:tcPr>
          <w:p>
            <w:pPr>
              <w:jc w:val="center"/>
              <w:rPr>
                <w:rFonts w:ascii="宋体" w:hAnsi="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0" w:type="dxa"/>
            <w:noWrap w:val="0"/>
            <w:vAlign w:val="center"/>
          </w:tcPr>
          <w:p>
            <w:pPr>
              <w:jc w:val="center"/>
              <w:rPr>
                <w:rFonts w:ascii="宋体" w:hAnsi="宋体" w:cs="宋体"/>
                <w:kern w:val="0"/>
                <w:sz w:val="24"/>
                <w:szCs w:val="24"/>
              </w:rPr>
            </w:pPr>
            <w:r>
              <w:rPr>
                <w:rFonts w:hint="eastAsia" w:ascii="宋体" w:hAnsi="宋体" w:cs="宋体"/>
                <w:kern w:val="0"/>
                <w:sz w:val="24"/>
                <w:szCs w:val="24"/>
              </w:rPr>
              <w:t>2</w:t>
            </w:r>
          </w:p>
        </w:tc>
        <w:tc>
          <w:tcPr>
            <w:tcW w:w="2817" w:type="dxa"/>
            <w:noWrap w:val="0"/>
            <w:vAlign w:val="center"/>
          </w:tcPr>
          <w:p>
            <w:pPr>
              <w:jc w:val="center"/>
              <w:rPr>
                <w:rFonts w:ascii="宋体" w:hAnsi="宋体" w:cs="宋体"/>
                <w:kern w:val="0"/>
                <w:sz w:val="24"/>
                <w:szCs w:val="24"/>
              </w:rPr>
            </w:pPr>
            <w:r>
              <w:rPr>
                <w:rFonts w:hint="eastAsia" w:ascii="宋体" w:hAnsi="宋体" w:cs="宋体"/>
                <w:kern w:val="0"/>
                <w:sz w:val="24"/>
                <w:szCs w:val="24"/>
              </w:rPr>
              <w:t>注册资金（万元）</w:t>
            </w:r>
          </w:p>
        </w:tc>
        <w:tc>
          <w:tcPr>
            <w:tcW w:w="3600" w:type="dxa"/>
            <w:noWrap w:val="0"/>
            <w:vAlign w:val="center"/>
          </w:tcPr>
          <w:p>
            <w:pPr>
              <w:rPr>
                <w:rFonts w:ascii="宋体" w:hAnsi="宋体" w:cs="宋体"/>
                <w:kern w:val="0"/>
                <w:sz w:val="24"/>
                <w:szCs w:val="24"/>
              </w:rPr>
            </w:pPr>
          </w:p>
        </w:tc>
        <w:tc>
          <w:tcPr>
            <w:tcW w:w="1770" w:type="dxa"/>
            <w:noWrap w:val="0"/>
            <w:vAlign w:val="center"/>
          </w:tcPr>
          <w:p>
            <w:pPr>
              <w:jc w:val="center"/>
              <w:rPr>
                <w:rFonts w:ascii="宋体" w:hAnsi="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0" w:type="dxa"/>
            <w:noWrap w:val="0"/>
            <w:vAlign w:val="center"/>
          </w:tcPr>
          <w:p>
            <w:pPr>
              <w:jc w:val="center"/>
              <w:rPr>
                <w:rFonts w:ascii="宋体" w:hAnsi="宋体" w:cs="宋体"/>
                <w:kern w:val="0"/>
                <w:sz w:val="24"/>
                <w:szCs w:val="24"/>
              </w:rPr>
            </w:pPr>
            <w:r>
              <w:rPr>
                <w:rFonts w:hint="eastAsia" w:ascii="宋体" w:hAnsi="宋体" w:cs="宋体"/>
                <w:kern w:val="0"/>
                <w:sz w:val="24"/>
                <w:szCs w:val="24"/>
              </w:rPr>
              <w:t>3</w:t>
            </w:r>
          </w:p>
        </w:tc>
        <w:tc>
          <w:tcPr>
            <w:tcW w:w="2817" w:type="dxa"/>
            <w:noWrap w:val="0"/>
            <w:vAlign w:val="center"/>
          </w:tcPr>
          <w:p>
            <w:pPr>
              <w:jc w:val="center"/>
              <w:rPr>
                <w:rFonts w:ascii="宋体" w:hAnsi="宋体" w:cs="宋体"/>
                <w:kern w:val="0"/>
                <w:sz w:val="24"/>
                <w:szCs w:val="24"/>
              </w:rPr>
            </w:pPr>
            <w:r>
              <w:rPr>
                <w:rFonts w:hint="eastAsia" w:ascii="宋体" w:hAnsi="宋体" w:cs="宋体"/>
                <w:kern w:val="0"/>
                <w:sz w:val="24"/>
                <w:szCs w:val="24"/>
              </w:rPr>
              <w:t>经营场所</w:t>
            </w:r>
          </w:p>
        </w:tc>
        <w:tc>
          <w:tcPr>
            <w:tcW w:w="3600" w:type="dxa"/>
            <w:noWrap w:val="0"/>
            <w:vAlign w:val="center"/>
          </w:tcPr>
          <w:p>
            <w:pPr>
              <w:rPr>
                <w:rFonts w:ascii="宋体" w:hAnsi="宋体" w:cs="宋体"/>
                <w:kern w:val="0"/>
                <w:sz w:val="24"/>
                <w:szCs w:val="24"/>
              </w:rPr>
            </w:pPr>
          </w:p>
        </w:tc>
        <w:tc>
          <w:tcPr>
            <w:tcW w:w="1770" w:type="dxa"/>
            <w:noWrap w:val="0"/>
            <w:vAlign w:val="center"/>
          </w:tcPr>
          <w:p>
            <w:pPr>
              <w:jc w:val="center"/>
              <w:rPr>
                <w:rFonts w:ascii="宋体" w:hAnsi="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0" w:type="dxa"/>
            <w:noWrap w:val="0"/>
            <w:vAlign w:val="center"/>
          </w:tcPr>
          <w:p>
            <w:pPr>
              <w:jc w:val="center"/>
              <w:rPr>
                <w:rFonts w:ascii="宋体" w:hAnsi="宋体" w:cs="宋体"/>
                <w:kern w:val="0"/>
                <w:sz w:val="24"/>
                <w:szCs w:val="24"/>
              </w:rPr>
            </w:pPr>
            <w:r>
              <w:rPr>
                <w:rFonts w:hint="eastAsia" w:ascii="宋体" w:hAnsi="宋体" w:cs="宋体"/>
                <w:kern w:val="0"/>
                <w:sz w:val="24"/>
                <w:szCs w:val="24"/>
              </w:rPr>
              <w:t>4</w:t>
            </w:r>
          </w:p>
        </w:tc>
        <w:tc>
          <w:tcPr>
            <w:tcW w:w="2817" w:type="dxa"/>
            <w:noWrap w:val="0"/>
            <w:vAlign w:val="center"/>
          </w:tcPr>
          <w:p>
            <w:pPr>
              <w:jc w:val="center"/>
              <w:rPr>
                <w:rFonts w:ascii="宋体" w:hAnsi="宋体" w:cs="宋体"/>
                <w:kern w:val="0"/>
                <w:sz w:val="24"/>
                <w:szCs w:val="24"/>
              </w:rPr>
            </w:pPr>
            <w:r>
              <w:rPr>
                <w:rFonts w:hint="eastAsia" w:ascii="宋体" w:hAnsi="宋体" w:cs="宋体"/>
                <w:kern w:val="0"/>
                <w:sz w:val="24"/>
                <w:szCs w:val="24"/>
              </w:rPr>
              <w:t>有效期</w:t>
            </w:r>
          </w:p>
        </w:tc>
        <w:tc>
          <w:tcPr>
            <w:tcW w:w="3600" w:type="dxa"/>
            <w:noWrap w:val="0"/>
            <w:vAlign w:val="center"/>
          </w:tcPr>
          <w:p>
            <w:pPr>
              <w:rPr>
                <w:rFonts w:ascii="宋体" w:hAnsi="宋体" w:cs="宋体"/>
                <w:kern w:val="0"/>
                <w:sz w:val="24"/>
                <w:szCs w:val="24"/>
              </w:rPr>
            </w:pPr>
          </w:p>
        </w:tc>
        <w:tc>
          <w:tcPr>
            <w:tcW w:w="1770" w:type="dxa"/>
            <w:noWrap w:val="0"/>
            <w:vAlign w:val="center"/>
          </w:tcPr>
          <w:p>
            <w:pPr>
              <w:jc w:val="center"/>
              <w:rPr>
                <w:rFonts w:ascii="宋体" w:hAnsi="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0" w:type="dxa"/>
            <w:noWrap w:val="0"/>
            <w:vAlign w:val="center"/>
          </w:tcPr>
          <w:p>
            <w:pPr>
              <w:jc w:val="center"/>
              <w:rPr>
                <w:rFonts w:ascii="宋体" w:hAnsi="宋体" w:cs="宋体"/>
                <w:kern w:val="0"/>
                <w:sz w:val="24"/>
                <w:szCs w:val="24"/>
              </w:rPr>
            </w:pPr>
            <w:r>
              <w:rPr>
                <w:rFonts w:hint="eastAsia" w:ascii="宋体" w:hAnsi="宋体" w:cs="宋体"/>
                <w:kern w:val="0"/>
                <w:sz w:val="24"/>
                <w:szCs w:val="24"/>
              </w:rPr>
              <w:t>二</w:t>
            </w:r>
          </w:p>
        </w:tc>
        <w:tc>
          <w:tcPr>
            <w:tcW w:w="6417" w:type="dxa"/>
            <w:gridSpan w:val="2"/>
            <w:noWrap w:val="0"/>
            <w:vAlign w:val="center"/>
          </w:tcPr>
          <w:p>
            <w:pPr>
              <w:rPr>
                <w:rFonts w:ascii="宋体" w:hAnsi="宋体" w:cs="宋体"/>
                <w:kern w:val="0"/>
                <w:sz w:val="24"/>
                <w:szCs w:val="24"/>
              </w:rPr>
            </w:pPr>
            <w:r>
              <w:rPr>
                <w:rFonts w:hint="eastAsia" w:ascii="宋体" w:hAnsi="宋体" w:cs="宋体"/>
                <w:kern w:val="0"/>
                <w:sz w:val="24"/>
                <w:szCs w:val="24"/>
              </w:rPr>
              <w:t>税务登记证</w:t>
            </w:r>
          </w:p>
        </w:tc>
        <w:tc>
          <w:tcPr>
            <w:tcW w:w="1770" w:type="dxa"/>
            <w:noWrap w:val="0"/>
            <w:vAlign w:val="center"/>
          </w:tcPr>
          <w:p>
            <w:pPr>
              <w:jc w:val="center"/>
              <w:rPr>
                <w:rFonts w:ascii="宋体" w:hAnsi="宋体" w:cs="宋体"/>
                <w:kern w:val="0"/>
                <w:sz w:val="24"/>
                <w:szCs w:val="24"/>
              </w:rPr>
            </w:pPr>
            <w:r>
              <w:rPr>
                <w:rFonts w:hint="eastAsia" w:ascii="宋体" w:hAnsi="宋体" w:cs="宋体"/>
                <w:kern w:val="0"/>
                <w:sz w:val="24"/>
                <w:szCs w:val="24"/>
              </w:rPr>
              <w:t>提供扫描件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0" w:type="dxa"/>
            <w:noWrap w:val="0"/>
            <w:vAlign w:val="center"/>
          </w:tcPr>
          <w:p>
            <w:pPr>
              <w:jc w:val="center"/>
              <w:rPr>
                <w:rFonts w:ascii="宋体" w:hAnsi="宋体" w:cs="宋体"/>
                <w:kern w:val="0"/>
                <w:sz w:val="24"/>
                <w:szCs w:val="24"/>
              </w:rPr>
            </w:pPr>
            <w:r>
              <w:rPr>
                <w:rFonts w:hint="eastAsia" w:ascii="宋体" w:hAnsi="宋体" w:cs="宋体"/>
                <w:kern w:val="0"/>
                <w:sz w:val="24"/>
                <w:szCs w:val="24"/>
              </w:rPr>
              <w:t>1</w:t>
            </w:r>
          </w:p>
        </w:tc>
        <w:tc>
          <w:tcPr>
            <w:tcW w:w="2817" w:type="dxa"/>
            <w:noWrap w:val="0"/>
            <w:vAlign w:val="center"/>
          </w:tcPr>
          <w:p>
            <w:pPr>
              <w:jc w:val="center"/>
              <w:rPr>
                <w:rFonts w:ascii="宋体" w:hAnsi="宋体" w:cs="宋体"/>
                <w:kern w:val="0"/>
                <w:sz w:val="24"/>
                <w:szCs w:val="24"/>
              </w:rPr>
            </w:pPr>
            <w:r>
              <w:rPr>
                <w:rFonts w:hint="eastAsia" w:ascii="宋体" w:hAnsi="宋体" w:cs="宋体"/>
                <w:kern w:val="0"/>
                <w:sz w:val="24"/>
                <w:szCs w:val="24"/>
              </w:rPr>
              <w:t>税务登记证编号</w:t>
            </w:r>
          </w:p>
        </w:tc>
        <w:tc>
          <w:tcPr>
            <w:tcW w:w="3600" w:type="dxa"/>
            <w:noWrap w:val="0"/>
            <w:vAlign w:val="center"/>
          </w:tcPr>
          <w:p>
            <w:pPr>
              <w:rPr>
                <w:rFonts w:ascii="宋体" w:hAnsi="宋体" w:cs="宋体"/>
                <w:kern w:val="0"/>
                <w:sz w:val="24"/>
                <w:szCs w:val="24"/>
              </w:rPr>
            </w:pPr>
          </w:p>
        </w:tc>
        <w:tc>
          <w:tcPr>
            <w:tcW w:w="1770" w:type="dxa"/>
            <w:noWrap w:val="0"/>
            <w:vAlign w:val="center"/>
          </w:tcPr>
          <w:p>
            <w:pPr>
              <w:jc w:val="center"/>
              <w:rPr>
                <w:rFonts w:ascii="宋体" w:hAnsi="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0" w:type="dxa"/>
            <w:noWrap w:val="0"/>
            <w:vAlign w:val="center"/>
          </w:tcPr>
          <w:p>
            <w:pPr>
              <w:jc w:val="center"/>
              <w:rPr>
                <w:rFonts w:ascii="宋体" w:hAnsi="宋体" w:cs="宋体"/>
                <w:kern w:val="0"/>
                <w:sz w:val="24"/>
                <w:szCs w:val="24"/>
              </w:rPr>
            </w:pPr>
            <w:r>
              <w:rPr>
                <w:rFonts w:hint="eastAsia" w:ascii="宋体" w:hAnsi="宋体" w:cs="宋体"/>
                <w:kern w:val="0"/>
                <w:sz w:val="24"/>
                <w:szCs w:val="24"/>
              </w:rPr>
              <w:t>三</w:t>
            </w:r>
          </w:p>
        </w:tc>
        <w:tc>
          <w:tcPr>
            <w:tcW w:w="6417" w:type="dxa"/>
            <w:gridSpan w:val="2"/>
            <w:noWrap w:val="0"/>
            <w:vAlign w:val="center"/>
          </w:tcPr>
          <w:p>
            <w:pPr>
              <w:rPr>
                <w:rFonts w:ascii="宋体" w:hAnsi="宋体" w:cs="宋体"/>
                <w:kern w:val="0"/>
                <w:sz w:val="24"/>
                <w:szCs w:val="24"/>
              </w:rPr>
            </w:pPr>
            <w:r>
              <w:rPr>
                <w:rFonts w:hint="eastAsia" w:ascii="宋体" w:hAnsi="宋体" w:cs="宋体"/>
                <w:kern w:val="0"/>
                <w:sz w:val="24"/>
                <w:szCs w:val="24"/>
              </w:rPr>
              <w:t>资格（质）证书（若有其他资质证书，可按表格格式扩展）</w:t>
            </w:r>
          </w:p>
        </w:tc>
        <w:tc>
          <w:tcPr>
            <w:tcW w:w="1770" w:type="dxa"/>
            <w:noWrap w:val="0"/>
            <w:vAlign w:val="center"/>
          </w:tcPr>
          <w:p>
            <w:pPr>
              <w:jc w:val="center"/>
              <w:rPr>
                <w:rFonts w:ascii="宋体" w:hAnsi="宋体" w:cs="宋体"/>
                <w:kern w:val="0"/>
                <w:sz w:val="24"/>
                <w:szCs w:val="24"/>
              </w:rPr>
            </w:pPr>
            <w:r>
              <w:rPr>
                <w:rFonts w:hint="eastAsia" w:ascii="宋体" w:hAnsi="宋体" w:cs="宋体"/>
                <w:kern w:val="0"/>
                <w:sz w:val="24"/>
                <w:szCs w:val="24"/>
              </w:rPr>
              <w:t>提供扫描件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0" w:type="dxa"/>
            <w:noWrap w:val="0"/>
            <w:vAlign w:val="center"/>
          </w:tcPr>
          <w:p>
            <w:pPr>
              <w:jc w:val="center"/>
              <w:rPr>
                <w:rFonts w:ascii="宋体" w:hAnsi="宋体" w:cs="宋体"/>
                <w:kern w:val="0"/>
                <w:sz w:val="24"/>
                <w:szCs w:val="24"/>
              </w:rPr>
            </w:pPr>
            <w:r>
              <w:rPr>
                <w:rFonts w:hint="eastAsia" w:ascii="宋体" w:hAnsi="宋体" w:cs="宋体"/>
                <w:kern w:val="0"/>
                <w:sz w:val="24"/>
                <w:szCs w:val="24"/>
              </w:rPr>
              <w:t>1</w:t>
            </w:r>
          </w:p>
        </w:tc>
        <w:tc>
          <w:tcPr>
            <w:tcW w:w="2817" w:type="dxa"/>
            <w:noWrap w:val="0"/>
            <w:vAlign w:val="center"/>
          </w:tcPr>
          <w:p>
            <w:pPr>
              <w:jc w:val="center"/>
              <w:rPr>
                <w:rFonts w:ascii="宋体" w:hAnsi="宋体" w:cs="宋体"/>
                <w:kern w:val="0"/>
                <w:sz w:val="24"/>
                <w:szCs w:val="24"/>
              </w:rPr>
            </w:pPr>
            <w:r>
              <w:rPr>
                <w:rFonts w:hint="eastAsia" w:ascii="宋体" w:hAnsi="宋体" w:cs="宋体"/>
                <w:kern w:val="0"/>
                <w:sz w:val="24"/>
                <w:szCs w:val="24"/>
              </w:rPr>
              <w:t>证书名称</w:t>
            </w:r>
          </w:p>
        </w:tc>
        <w:tc>
          <w:tcPr>
            <w:tcW w:w="3600" w:type="dxa"/>
            <w:noWrap w:val="0"/>
            <w:vAlign w:val="center"/>
          </w:tcPr>
          <w:p>
            <w:pPr>
              <w:jc w:val="center"/>
              <w:rPr>
                <w:rFonts w:ascii="宋体" w:hAnsi="宋体" w:cs="宋体"/>
                <w:kern w:val="0"/>
                <w:sz w:val="24"/>
                <w:szCs w:val="24"/>
              </w:rPr>
            </w:pPr>
          </w:p>
        </w:tc>
        <w:tc>
          <w:tcPr>
            <w:tcW w:w="1770" w:type="dxa"/>
            <w:noWrap w:val="0"/>
            <w:vAlign w:val="center"/>
          </w:tcPr>
          <w:p>
            <w:pPr>
              <w:jc w:val="center"/>
              <w:rPr>
                <w:rFonts w:ascii="宋体" w:hAnsi="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0" w:type="dxa"/>
            <w:noWrap w:val="0"/>
            <w:vAlign w:val="center"/>
          </w:tcPr>
          <w:p>
            <w:pPr>
              <w:jc w:val="center"/>
              <w:rPr>
                <w:rFonts w:ascii="宋体" w:hAnsi="宋体" w:cs="宋体"/>
                <w:kern w:val="0"/>
                <w:sz w:val="24"/>
                <w:szCs w:val="24"/>
              </w:rPr>
            </w:pPr>
            <w:r>
              <w:rPr>
                <w:rFonts w:hint="eastAsia" w:ascii="宋体" w:hAnsi="宋体" w:cs="宋体"/>
                <w:kern w:val="0"/>
                <w:sz w:val="24"/>
                <w:szCs w:val="24"/>
              </w:rPr>
              <w:t>2</w:t>
            </w:r>
          </w:p>
        </w:tc>
        <w:tc>
          <w:tcPr>
            <w:tcW w:w="2817" w:type="dxa"/>
            <w:noWrap w:val="0"/>
            <w:vAlign w:val="center"/>
          </w:tcPr>
          <w:p>
            <w:pPr>
              <w:jc w:val="center"/>
              <w:rPr>
                <w:rFonts w:ascii="宋体" w:hAnsi="宋体" w:cs="宋体"/>
                <w:kern w:val="0"/>
                <w:sz w:val="24"/>
                <w:szCs w:val="24"/>
              </w:rPr>
            </w:pPr>
            <w:r>
              <w:rPr>
                <w:rFonts w:hint="eastAsia" w:ascii="宋体" w:hAnsi="宋体" w:cs="宋体"/>
                <w:kern w:val="0"/>
                <w:sz w:val="24"/>
                <w:szCs w:val="24"/>
              </w:rPr>
              <w:t>批准单位</w:t>
            </w:r>
          </w:p>
        </w:tc>
        <w:tc>
          <w:tcPr>
            <w:tcW w:w="3600" w:type="dxa"/>
            <w:noWrap w:val="0"/>
            <w:vAlign w:val="center"/>
          </w:tcPr>
          <w:p>
            <w:pPr>
              <w:jc w:val="center"/>
              <w:rPr>
                <w:rFonts w:ascii="宋体" w:hAnsi="宋体" w:cs="宋体"/>
                <w:kern w:val="0"/>
                <w:sz w:val="24"/>
                <w:szCs w:val="24"/>
              </w:rPr>
            </w:pPr>
          </w:p>
        </w:tc>
        <w:tc>
          <w:tcPr>
            <w:tcW w:w="1770" w:type="dxa"/>
            <w:noWrap w:val="0"/>
            <w:vAlign w:val="center"/>
          </w:tcPr>
          <w:p>
            <w:pPr>
              <w:jc w:val="center"/>
              <w:rPr>
                <w:rFonts w:ascii="宋体" w:hAnsi="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0" w:type="dxa"/>
            <w:noWrap w:val="0"/>
            <w:vAlign w:val="center"/>
          </w:tcPr>
          <w:p>
            <w:pPr>
              <w:jc w:val="center"/>
              <w:rPr>
                <w:rFonts w:ascii="宋体" w:hAnsi="宋体" w:cs="宋体"/>
                <w:kern w:val="0"/>
                <w:sz w:val="24"/>
                <w:szCs w:val="24"/>
              </w:rPr>
            </w:pPr>
            <w:r>
              <w:rPr>
                <w:rFonts w:hint="eastAsia" w:ascii="宋体" w:hAnsi="宋体" w:cs="宋体"/>
                <w:kern w:val="0"/>
                <w:sz w:val="24"/>
                <w:szCs w:val="24"/>
              </w:rPr>
              <w:t>3</w:t>
            </w:r>
          </w:p>
        </w:tc>
        <w:tc>
          <w:tcPr>
            <w:tcW w:w="2817" w:type="dxa"/>
            <w:noWrap w:val="0"/>
            <w:vAlign w:val="center"/>
          </w:tcPr>
          <w:p>
            <w:pPr>
              <w:jc w:val="center"/>
              <w:rPr>
                <w:rFonts w:ascii="宋体" w:hAnsi="宋体" w:cs="宋体"/>
                <w:kern w:val="0"/>
                <w:sz w:val="24"/>
                <w:szCs w:val="24"/>
              </w:rPr>
            </w:pPr>
            <w:r>
              <w:rPr>
                <w:rFonts w:hint="eastAsia" w:ascii="宋体" w:hAnsi="宋体" w:cs="宋体"/>
                <w:kern w:val="0"/>
                <w:sz w:val="24"/>
                <w:szCs w:val="24"/>
              </w:rPr>
              <w:t>等级</w:t>
            </w:r>
          </w:p>
        </w:tc>
        <w:tc>
          <w:tcPr>
            <w:tcW w:w="3600" w:type="dxa"/>
            <w:noWrap w:val="0"/>
            <w:vAlign w:val="center"/>
          </w:tcPr>
          <w:p>
            <w:pPr>
              <w:jc w:val="center"/>
              <w:rPr>
                <w:rFonts w:ascii="宋体" w:hAnsi="宋体" w:cs="宋体"/>
                <w:kern w:val="0"/>
                <w:sz w:val="24"/>
                <w:szCs w:val="24"/>
              </w:rPr>
            </w:pPr>
          </w:p>
        </w:tc>
        <w:tc>
          <w:tcPr>
            <w:tcW w:w="1770" w:type="dxa"/>
            <w:noWrap w:val="0"/>
            <w:vAlign w:val="center"/>
          </w:tcPr>
          <w:p>
            <w:pPr>
              <w:jc w:val="center"/>
              <w:rPr>
                <w:rFonts w:ascii="宋体" w:hAnsi="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0" w:type="dxa"/>
            <w:noWrap w:val="0"/>
            <w:vAlign w:val="center"/>
          </w:tcPr>
          <w:p>
            <w:pPr>
              <w:jc w:val="center"/>
              <w:rPr>
                <w:rFonts w:ascii="宋体" w:hAnsi="宋体" w:cs="宋体"/>
                <w:kern w:val="0"/>
                <w:sz w:val="24"/>
                <w:szCs w:val="24"/>
              </w:rPr>
            </w:pPr>
            <w:r>
              <w:rPr>
                <w:rFonts w:hint="eastAsia" w:ascii="宋体" w:hAnsi="宋体" w:cs="宋体"/>
                <w:kern w:val="0"/>
                <w:sz w:val="24"/>
                <w:szCs w:val="24"/>
              </w:rPr>
              <w:t>4</w:t>
            </w:r>
          </w:p>
        </w:tc>
        <w:tc>
          <w:tcPr>
            <w:tcW w:w="2817" w:type="dxa"/>
            <w:noWrap w:val="0"/>
            <w:vAlign w:val="center"/>
          </w:tcPr>
          <w:p>
            <w:pPr>
              <w:jc w:val="center"/>
              <w:rPr>
                <w:rFonts w:ascii="宋体" w:hAnsi="宋体" w:cs="宋体"/>
                <w:kern w:val="0"/>
                <w:sz w:val="24"/>
                <w:szCs w:val="24"/>
              </w:rPr>
            </w:pPr>
            <w:r>
              <w:rPr>
                <w:rFonts w:hint="eastAsia" w:ascii="宋体" w:hAnsi="宋体" w:cs="宋体"/>
                <w:kern w:val="0"/>
                <w:sz w:val="24"/>
                <w:szCs w:val="24"/>
              </w:rPr>
              <w:t>批准时间及编号</w:t>
            </w:r>
          </w:p>
        </w:tc>
        <w:tc>
          <w:tcPr>
            <w:tcW w:w="3600" w:type="dxa"/>
            <w:noWrap w:val="0"/>
            <w:vAlign w:val="center"/>
          </w:tcPr>
          <w:p>
            <w:pPr>
              <w:jc w:val="center"/>
              <w:rPr>
                <w:rFonts w:ascii="宋体" w:hAnsi="宋体" w:cs="宋体"/>
                <w:kern w:val="0"/>
                <w:sz w:val="24"/>
                <w:szCs w:val="24"/>
              </w:rPr>
            </w:pPr>
          </w:p>
        </w:tc>
        <w:tc>
          <w:tcPr>
            <w:tcW w:w="1770" w:type="dxa"/>
            <w:noWrap w:val="0"/>
            <w:vAlign w:val="center"/>
          </w:tcPr>
          <w:p>
            <w:pPr>
              <w:jc w:val="center"/>
              <w:rPr>
                <w:rFonts w:ascii="宋体" w:hAnsi="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0" w:type="dxa"/>
            <w:noWrap w:val="0"/>
            <w:vAlign w:val="center"/>
          </w:tcPr>
          <w:p>
            <w:pPr>
              <w:jc w:val="center"/>
              <w:rPr>
                <w:rFonts w:ascii="宋体" w:hAnsi="宋体" w:cs="宋体"/>
                <w:kern w:val="0"/>
                <w:sz w:val="24"/>
                <w:szCs w:val="24"/>
              </w:rPr>
            </w:pPr>
            <w:r>
              <w:rPr>
                <w:rFonts w:hint="eastAsia" w:ascii="宋体" w:hAnsi="宋体" w:cs="宋体"/>
                <w:kern w:val="0"/>
                <w:sz w:val="24"/>
                <w:szCs w:val="24"/>
              </w:rPr>
              <w:t>5</w:t>
            </w:r>
          </w:p>
        </w:tc>
        <w:tc>
          <w:tcPr>
            <w:tcW w:w="2817" w:type="dxa"/>
            <w:noWrap w:val="0"/>
            <w:vAlign w:val="center"/>
          </w:tcPr>
          <w:p>
            <w:pPr>
              <w:jc w:val="center"/>
              <w:rPr>
                <w:rFonts w:ascii="宋体" w:hAnsi="宋体" w:cs="宋体"/>
                <w:kern w:val="0"/>
                <w:sz w:val="24"/>
                <w:szCs w:val="24"/>
              </w:rPr>
            </w:pPr>
            <w:r>
              <w:rPr>
                <w:rFonts w:hint="eastAsia" w:ascii="宋体" w:hAnsi="宋体" w:cs="宋体"/>
                <w:kern w:val="0"/>
                <w:sz w:val="24"/>
                <w:szCs w:val="24"/>
              </w:rPr>
              <w:t>有效期</w:t>
            </w:r>
          </w:p>
        </w:tc>
        <w:tc>
          <w:tcPr>
            <w:tcW w:w="3600" w:type="dxa"/>
            <w:noWrap w:val="0"/>
            <w:vAlign w:val="center"/>
          </w:tcPr>
          <w:p>
            <w:pPr>
              <w:jc w:val="center"/>
              <w:rPr>
                <w:rFonts w:ascii="宋体" w:hAnsi="宋体" w:cs="宋体"/>
                <w:kern w:val="0"/>
                <w:sz w:val="24"/>
                <w:szCs w:val="24"/>
              </w:rPr>
            </w:pPr>
          </w:p>
        </w:tc>
        <w:tc>
          <w:tcPr>
            <w:tcW w:w="1770" w:type="dxa"/>
            <w:noWrap w:val="0"/>
            <w:vAlign w:val="center"/>
          </w:tcPr>
          <w:p>
            <w:pPr>
              <w:jc w:val="center"/>
              <w:rPr>
                <w:rFonts w:ascii="宋体" w:hAnsi="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0" w:type="dxa"/>
            <w:noWrap w:val="0"/>
            <w:vAlign w:val="center"/>
          </w:tcPr>
          <w:p>
            <w:pPr>
              <w:jc w:val="center"/>
              <w:rPr>
                <w:rFonts w:ascii="宋体" w:hAnsi="宋体" w:cs="宋体"/>
                <w:kern w:val="0"/>
                <w:sz w:val="24"/>
                <w:szCs w:val="24"/>
              </w:rPr>
            </w:pPr>
            <w:r>
              <w:rPr>
                <w:rFonts w:hint="eastAsia" w:ascii="宋体" w:hAnsi="宋体" w:cs="宋体"/>
                <w:kern w:val="0"/>
                <w:sz w:val="24"/>
                <w:szCs w:val="24"/>
              </w:rPr>
              <w:t>四</w:t>
            </w:r>
          </w:p>
        </w:tc>
        <w:tc>
          <w:tcPr>
            <w:tcW w:w="6417" w:type="dxa"/>
            <w:gridSpan w:val="2"/>
            <w:noWrap w:val="0"/>
            <w:vAlign w:val="center"/>
          </w:tcPr>
          <w:p>
            <w:pPr>
              <w:rPr>
                <w:rFonts w:ascii="宋体" w:hAnsi="宋体" w:cs="宋体"/>
                <w:kern w:val="0"/>
                <w:sz w:val="24"/>
                <w:szCs w:val="24"/>
              </w:rPr>
            </w:pPr>
            <w:r>
              <w:rPr>
                <w:rFonts w:hint="eastAsia" w:ascii="宋体" w:hAnsi="宋体" w:cs="宋体"/>
                <w:kern w:val="0"/>
                <w:sz w:val="24"/>
                <w:szCs w:val="24"/>
              </w:rPr>
              <w:t>其他（供应商认为需补充的其他说明）</w:t>
            </w:r>
          </w:p>
        </w:tc>
        <w:tc>
          <w:tcPr>
            <w:tcW w:w="1770" w:type="dxa"/>
            <w:noWrap w:val="0"/>
            <w:vAlign w:val="center"/>
          </w:tcPr>
          <w:p>
            <w:pPr>
              <w:jc w:val="center"/>
              <w:rPr>
                <w:rFonts w:ascii="宋体" w:hAnsi="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50" w:type="dxa"/>
            <w:noWrap w:val="0"/>
            <w:vAlign w:val="center"/>
          </w:tcPr>
          <w:p>
            <w:pPr>
              <w:jc w:val="center"/>
              <w:rPr>
                <w:rFonts w:ascii="宋体" w:hAnsi="宋体" w:cs="宋体"/>
                <w:kern w:val="0"/>
                <w:sz w:val="24"/>
                <w:szCs w:val="24"/>
              </w:rPr>
            </w:pPr>
            <w:r>
              <w:rPr>
                <w:rFonts w:hint="eastAsia" w:ascii="宋体" w:hAnsi="宋体" w:cs="宋体"/>
                <w:kern w:val="0"/>
                <w:sz w:val="24"/>
                <w:szCs w:val="24"/>
              </w:rPr>
              <w:t>1</w:t>
            </w:r>
          </w:p>
        </w:tc>
        <w:tc>
          <w:tcPr>
            <w:tcW w:w="2817" w:type="dxa"/>
            <w:noWrap w:val="0"/>
            <w:vAlign w:val="center"/>
          </w:tcPr>
          <w:p>
            <w:pPr>
              <w:jc w:val="center"/>
              <w:rPr>
                <w:rFonts w:ascii="宋体" w:hAnsi="宋体" w:cs="宋体"/>
                <w:kern w:val="0"/>
                <w:sz w:val="24"/>
                <w:szCs w:val="24"/>
              </w:rPr>
            </w:pPr>
          </w:p>
        </w:tc>
        <w:tc>
          <w:tcPr>
            <w:tcW w:w="3600" w:type="dxa"/>
            <w:noWrap w:val="0"/>
            <w:vAlign w:val="center"/>
          </w:tcPr>
          <w:p>
            <w:pPr>
              <w:jc w:val="center"/>
              <w:rPr>
                <w:rFonts w:ascii="宋体" w:hAnsi="宋体" w:cs="宋体"/>
                <w:kern w:val="0"/>
                <w:sz w:val="24"/>
                <w:szCs w:val="24"/>
              </w:rPr>
            </w:pPr>
          </w:p>
        </w:tc>
        <w:tc>
          <w:tcPr>
            <w:tcW w:w="1770" w:type="dxa"/>
            <w:noWrap w:val="0"/>
            <w:vAlign w:val="center"/>
          </w:tcPr>
          <w:p>
            <w:pPr>
              <w:jc w:val="center"/>
              <w:rPr>
                <w:rFonts w:ascii="宋体" w:hAnsi="宋体" w:cs="宋体"/>
                <w:kern w:val="0"/>
                <w:sz w:val="24"/>
                <w:szCs w:val="24"/>
              </w:rPr>
            </w:pPr>
          </w:p>
        </w:tc>
      </w:tr>
    </w:tbl>
    <w:p/>
    <w:p>
      <w:pPr>
        <w:rPr>
          <w:rFonts w:hint="eastAsia" w:ascii="宋体" w:hAnsi="宋体" w:eastAsia="宋体" w:cs="宋体"/>
          <w:kern w:val="0"/>
          <w:sz w:val="28"/>
          <w:szCs w:val="28"/>
        </w:rPr>
      </w:pPr>
      <w:r>
        <w:rPr>
          <w:rFonts w:hint="eastAsia" w:ascii="宋体" w:hAnsi="宋体" w:eastAsia="宋体" w:cs="宋体"/>
          <w:kern w:val="0"/>
          <w:sz w:val="28"/>
          <w:szCs w:val="28"/>
        </w:rPr>
        <w:t>投标人代表签字：</w:t>
      </w:r>
    </w:p>
    <w:p>
      <w:pPr>
        <w:rPr>
          <w:rFonts w:hint="eastAsia" w:ascii="宋体" w:hAnsi="宋体" w:eastAsia="宋体" w:cs="宋体"/>
          <w:kern w:val="0"/>
          <w:sz w:val="28"/>
          <w:szCs w:val="28"/>
        </w:rPr>
      </w:pPr>
      <w:r>
        <w:rPr>
          <w:rFonts w:hint="eastAsia" w:ascii="宋体" w:hAnsi="宋体" w:eastAsia="宋体" w:cs="宋体"/>
          <w:kern w:val="0"/>
          <w:sz w:val="28"/>
          <w:szCs w:val="28"/>
        </w:rPr>
        <w:t>投标人盖章：</w:t>
      </w:r>
    </w:p>
    <w:p>
      <w:pPr>
        <w:ind w:firstLine="840" w:firstLineChars="300"/>
        <w:rPr>
          <w:rFonts w:hint="eastAsia" w:ascii="宋体" w:hAnsi="宋体" w:eastAsia="宋体" w:cs="宋体"/>
          <w:kern w:val="0"/>
          <w:sz w:val="28"/>
          <w:szCs w:val="28"/>
        </w:rPr>
      </w:pPr>
    </w:p>
    <w:p>
      <w:pPr>
        <w:rPr>
          <w:rFonts w:hint="eastAsia" w:ascii="宋体" w:hAnsi="宋体" w:cs="宋体"/>
          <w:kern w:val="0"/>
          <w:sz w:val="28"/>
          <w:szCs w:val="28"/>
        </w:rPr>
      </w:pPr>
      <w:r>
        <w:rPr>
          <w:rFonts w:hint="eastAsia" w:ascii="宋体" w:hAnsi="宋体" w:cs="宋体"/>
          <w:kern w:val="0"/>
          <w:sz w:val="28"/>
          <w:szCs w:val="28"/>
        </w:rPr>
        <w:t>说明：</w:t>
      </w:r>
      <w:r>
        <w:rPr>
          <w:rFonts w:hint="eastAsia" w:ascii="宋体" w:hAnsi="宋体" w:cs="宋体"/>
          <w:kern w:val="0"/>
          <w:sz w:val="28"/>
          <w:szCs w:val="28"/>
          <w:lang w:val="en-US" w:eastAsia="zh-CN"/>
        </w:rPr>
        <w:t>1、</w:t>
      </w:r>
      <w:r>
        <w:rPr>
          <w:rFonts w:hint="eastAsia" w:ascii="宋体" w:hAnsi="宋体" w:cs="宋体"/>
          <w:kern w:val="0"/>
          <w:sz w:val="28"/>
          <w:szCs w:val="28"/>
        </w:rPr>
        <w:t>在按要求填写好此表格后</w:t>
      </w:r>
      <w:r>
        <w:rPr>
          <w:rFonts w:hint="eastAsia" w:ascii="宋体" w:hAnsi="宋体" w:cs="宋体"/>
          <w:kern w:val="0"/>
          <w:sz w:val="28"/>
          <w:szCs w:val="28"/>
          <w:lang w:val="en-US" w:eastAsia="zh-CN"/>
        </w:rPr>
        <w:t>附相关证明材料（扫描件）</w:t>
      </w:r>
    </w:p>
    <w:p>
      <w:pPr>
        <w:ind w:firstLine="840" w:firstLineChars="300"/>
        <w:rPr>
          <w:rFonts w:ascii="宋体" w:hAnsi="宋体"/>
          <w:szCs w:val="21"/>
        </w:rPr>
      </w:pPr>
      <w:r>
        <w:rPr>
          <w:rFonts w:hint="eastAsia" w:ascii="宋体" w:hAnsi="宋体" w:cs="宋体"/>
          <w:kern w:val="0"/>
          <w:sz w:val="28"/>
          <w:szCs w:val="28"/>
          <w:lang w:val="en-US" w:eastAsia="zh-CN"/>
        </w:rPr>
        <w:t>2、</w:t>
      </w:r>
      <w:r>
        <w:rPr>
          <w:rFonts w:hint="eastAsia" w:ascii="宋体" w:hAnsi="宋体" w:cs="宋体"/>
          <w:kern w:val="0"/>
          <w:sz w:val="28"/>
          <w:szCs w:val="28"/>
        </w:rPr>
        <w:t>各供应商可以用其它的方式，就公司整体情况作出详细的介绍（可以提供相应文字、照片等）。</w:t>
      </w:r>
      <w:r>
        <w:rPr>
          <w:rFonts w:ascii="宋体" w:hAnsi="宋体"/>
          <w:szCs w:val="21"/>
        </w:rPr>
        <w:br w:type="page"/>
      </w:r>
    </w:p>
    <w:p>
      <w:pPr>
        <w:pageBreakBefore w:val="0"/>
        <w:kinsoku/>
        <w:wordWrap/>
        <w:overflowPunct/>
        <w:topLinePunct w:val="0"/>
        <w:autoSpaceDE/>
        <w:autoSpaceDN/>
        <w:bidi w:val="0"/>
        <w:adjustRightInd w:val="0"/>
        <w:snapToGrid/>
        <w:spacing w:line="520" w:lineRule="exact"/>
        <w:textAlignment w:val="baseline"/>
        <w:outlineLvl w:val="2"/>
        <w:rPr>
          <w:rFonts w:hint="eastAsia" w:ascii="宋体" w:hAnsi="宋体"/>
          <w:b/>
          <w:kern w:val="0"/>
          <w:sz w:val="28"/>
          <w:szCs w:val="28"/>
          <w:lang w:val="en-US" w:eastAsia="zh-CN"/>
        </w:rPr>
      </w:pPr>
      <w:r>
        <w:rPr>
          <w:rFonts w:hint="eastAsia" w:ascii="宋体" w:hAnsi="宋体"/>
          <w:b/>
          <w:kern w:val="0"/>
          <w:sz w:val="28"/>
          <w:szCs w:val="28"/>
        </w:rPr>
        <w:t>附件</w:t>
      </w:r>
      <w:r>
        <w:rPr>
          <w:rFonts w:hint="default" w:ascii="宋体" w:hAnsi="宋体"/>
          <w:b/>
          <w:kern w:val="0"/>
          <w:sz w:val="28"/>
          <w:szCs w:val="28"/>
          <w:lang w:val="en-US" w:eastAsia="zh-CN"/>
        </w:rPr>
        <w:t>7</w:t>
      </w:r>
      <w:r>
        <w:rPr>
          <w:rFonts w:hint="eastAsia" w:ascii="宋体" w:hAnsi="宋体"/>
          <w:b/>
          <w:kern w:val="0"/>
          <w:sz w:val="28"/>
          <w:szCs w:val="28"/>
        </w:rPr>
        <w:t xml:space="preserve"> </w:t>
      </w:r>
      <w:r>
        <w:rPr>
          <w:rFonts w:hint="eastAsia" w:ascii="宋体" w:hAnsi="宋体"/>
          <w:b/>
          <w:kern w:val="0"/>
          <w:sz w:val="28"/>
          <w:szCs w:val="28"/>
          <w:lang w:eastAsia="zh-CN"/>
        </w:rPr>
        <w:t>、</w:t>
      </w:r>
      <w:r>
        <w:rPr>
          <w:rFonts w:hint="eastAsia" w:ascii="宋体" w:hAnsi="宋体"/>
          <w:b/>
          <w:kern w:val="0"/>
          <w:sz w:val="28"/>
          <w:szCs w:val="28"/>
          <w:lang w:val="en-US" w:eastAsia="zh-CN"/>
        </w:rPr>
        <w:t>供应商业绩情况</w:t>
      </w:r>
    </w:p>
    <w:p>
      <w:pPr>
        <w:pageBreakBefore w:val="0"/>
        <w:kinsoku/>
        <w:wordWrap/>
        <w:overflowPunct/>
        <w:topLinePunct w:val="0"/>
        <w:autoSpaceDE/>
        <w:autoSpaceDN/>
        <w:bidi w:val="0"/>
        <w:adjustRightInd w:val="0"/>
        <w:snapToGrid/>
        <w:spacing w:line="520" w:lineRule="exact"/>
        <w:jc w:val="center"/>
        <w:textAlignment w:val="baseline"/>
        <w:outlineLvl w:val="2"/>
        <w:rPr>
          <w:rFonts w:hint="default" w:ascii="宋体" w:hAnsi="宋体"/>
          <w:b/>
          <w:kern w:val="0"/>
          <w:sz w:val="28"/>
          <w:szCs w:val="28"/>
          <w:lang w:val="en-US" w:eastAsia="zh-CN"/>
        </w:rPr>
      </w:pPr>
      <w:r>
        <w:rPr>
          <w:rFonts w:hint="eastAsia" w:ascii="宋体" w:hAnsi="宋体"/>
          <w:b/>
          <w:kern w:val="0"/>
          <w:sz w:val="28"/>
          <w:szCs w:val="28"/>
          <w:lang w:val="en-US" w:eastAsia="zh-CN"/>
        </w:rPr>
        <w:t>（一）业绩表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9"/>
        <w:gridCol w:w="1762"/>
        <w:gridCol w:w="1589"/>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r>
              <w:rPr>
                <w:rFonts w:hint="eastAsia" w:ascii="宋体" w:hAnsi="宋体"/>
                <w:b/>
                <w:kern w:val="0"/>
                <w:sz w:val="28"/>
                <w:szCs w:val="28"/>
                <w:vertAlign w:val="baseline"/>
                <w:lang w:val="en-US" w:eastAsia="zh-CN"/>
              </w:rPr>
              <w:t>序号</w:t>
            </w:r>
          </w:p>
        </w:tc>
        <w:tc>
          <w:tcPr>
            <w:tcW w:w="1762"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r>
              <w:rPr>
                <w:rFonts w:hint="eastAsia" w:ascii="宋体" w:hAnsi="宋体"/>
                <w:b/>
                <w:kern w:val="0"/>
                <w:sz w:val="28"/>
                <w:szCs w:val="28"/>
                <w:vertAlign w:val="baseline"/>
                <w:lang w:val="en-US" w:eastAsia="zh-CN"/>
              </w:rPr>
              <w:t>项目名称</w:t>
            </w:r>
          </w:p>
        </w:tc>
        <w:tc>
          <w:tcPr>
            <w:tcW w:w="1589"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r>
              <w:rPr>
                <w:rFonts w:hint="eastAsia" w:ascii="宋体" w:hAnsi="宋体"/>
                <w:b/>
                <w:kern w:val="0"/>
                <w:sz w:val="28"/>
                <w:szCs w:val="28"/>
                <w:vertAlign w:val="baseline"/>
                <w:lang w:val="en-US" w:eastAsia="zh-CN"/>
              </w:rPr>
              <w:t>服务内容</w:t>
            </w:r>
          </w:p>
        </w:tc>
        <w:tc>
          <w:tcPr>
            <w:tcW w:w="1420"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r>
              <w:rPr>
                <w:rFonts w:hint="eastAsia" w:ascii="宋体" w:hAnsi="宋体"/>
                <w:b/>
                <w:kern w:val="0"/>
                <w:sz w:val="28"/>
                <w:szCs w:val="28"/>
                <w:vertAlign w:val="baseline"/>
                <w:lang w:val="en-US" w:eastAsia="zh-CN"/>
              </w:rPr>
              <w:t>合同金额</w:t>
            </w:r>
          </w:p>
        </w:tc>
        <w:tc>
          <w:tcPr>
            <w:tcW w:w="142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r>
              <w:rPr>
                <w:rFonts w:hint="eastAsia" w:ascii="宋体" w:hAnsi="宋体"/>
                <w:b/>
                <w:kern w:val="0"/>
                <w:sz w:val="28"/>
                <w:szCs w:val="28"/>
                <w:vertAlign w:val="baseline"/>
                <w:lang w:val="en-US" w:eastAsia="zh-CN"/>
              </w:rPr>
              <w:t>业主及联系电话</w:t>
            </w:r>
          </w:p>
        </w:tc>
        <w:tc>
          <w:tcPr>
            <w:tcW w:w="142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r>
              <w:rPr>
                <w:rFonts w:hint="eastAsia" w:ascii="宋体" w:hAnsi="宋体"/>
                <w:b/>
                <w:kern w:val="0"/>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r>
              <w:rPr>
                <w:rFonts w:hint="eastAsia" w:ascii="宋体" w:hAnsi="宋体"/>
                <w:b/>
                <w:kern w:val="0"/>
                <w:sz w:val="28"/>
                <w:szCs w:val="28"/>
                <w:vertAlign w:val="baseline"/>
                <w:lang w:val="en-US" w:eastAsia="zh-CN"/>
              </w:rPr>
              <w:t>1</w:t>
            </w:r>
          </w:p>
        </w:tc>
        <w:tc>
          <w:tcPr>
            <w:tcW w:w="1762"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c>
          <w:tcPr>
            <w:tcW w:w="1589"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c>
          <w:tcPr>
            <w:tcW w:w="1420"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c>
          <w:tcPr>
            <w:tcW w:w="142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c>
          <w:tcPr>
            <w:tcW w:w="142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r>
              <w:rPr>
                <w:rFonts w:hint="eastAsia" w:ascii="宋体" w:hAnsi="宋体"/>
                <w:b/>
                <w:kern w:val="0"/>
                <w:sz w:val="28"/>
                <w:szCs w:val="28"/>
                <w:vertAlign w:val="baseline"/>
                <w:lang w:val="en-US" w:eastAsia="zh-CN"/>
              </w:rPr>
              <w:t>2</w:t>
            </w:r>
          </w:p>
        </w:tc>
        <w:tc>
          <w:tcPr>
            <w:tcW w:w="1762"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c>
          <w:tcPr>
            <w:tcW w:w="1589"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c>
          <w:tcPr>
            <w:tcW w:w="1420"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c>
          <w:tcPr>
            <w:tcW w:w="142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c>
          <w:tcPr>
            <w:tcW w:w="142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9"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r>
              <w:rPr>
                <w:rFonts w:hint="eastAsia" w:ascii="宋体" w:hAnsi="宋体"/>
                <w:b/>
                <w:kern w:val="0"/>
                <w:sz w:val="28"/>
                <w:szCs w:val="28"/>
                <w:vertAlign w:val="baseline"/>
                <w:lang w:val="en-US" w:eastAsia="zh-CN"/>
              </w:rPr>
              <w:t>3</w:t>
            </w:r>
          </w:p>
        </w:tc>
        <w:tc>
          <w:tcPr>
            <w:tcW w:w="1762"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c>
          <w:tcPr>
            <w:tcW w:w="1589"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c>
          <w:tcPr>
            <w:tcW w:w="1420"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c>
          <w:tcPr>
            <w:tcW w:w="142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c>
          <w:tcPr>
            <w:tcW w:w="142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r>
              <w:rPr>
                <w:rFonts w:hint="eastAsia" w:ascii="宋体" w:hAnsi="宋体"/>
                <w:b/>
                <w:kern w:val="0"/>
                <w:sz w:val="28"/>
                <w:szCs w:val="28"/>
                <w:vertAlign w:val="baseline"/>
                <w:lang w:val="en-US" w:eastAsia="zh-CN"/>
              </w:rPr>
              <w:t>4</w:t>
            </w:r>
          </w:p>
        </w:tc>
        <w:tc>
          <w:tcPr>
            <w:tcW w:w="1762"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c>
          <w:tcPr>
            <w:tcW w:w="1589"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c>
          <w:tcPr>
            <w:tcW w:w="1420"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c>
          <w:tcPr>
            <w:tcW w:w="142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c>
          <w:tcPr>
            <w:tcW w:w="142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r>
              <w:rPr>
                <w:rFonts w:hint="default" w:ascii="Arial" w:hAnsi="Arial" w:cs="Arial"/>
                <w:b/>
                <w:kern w:val="0"/>
                <w:sz w:val="28"/>
                <w:szCs w:val="28"/>
                <w:vertAlign w:val="baseline"/>
                <w:lang w:val="en-US" w:eastAsia="zh-CN"/>
              </w:rPr>
              <w:t>……</w:t>
            </w:r>
          </w:p>
        </w:tc>
        <w:tc>
          <w:tcPr>
            <w:tcW w:w="1762"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c>
          <w:tcPr>
            <w:tcW w:w="1589"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c>
          <w:tcPr>
            <w:tcW w:w="1420"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c>
          <w:tcPr>
            <w:tcW w:w="142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c>
          <w:tcPr>
            <w:tcW w:w="1421" w:type="dxa"/>
            <w:noWrap w:val="0"/>
            <w:vAlign w:val="top"/>
          </w:tcPr>
          <w:p>
            <w:pPr>
              <w:pageBreakBefore w:val="0"/>
              <w:kinsoku/>
              <w:wordWrap/>
              <w:overflowPunct/>
              <w:topLinePunct w:val="0"/>
              <w:autoSpaceDE/>
              <w:autoSpaceDN/>
              <w:bidi w:val="0"/>
              <w:adjustRightInd w:val="0"/>
              <w:snapToGrid/>
              <w:spacing w:line="520" w:lineRule="exact"/>
              <w:textAlignment w:val="baseline"/>
              <w:outlineLvl w:val="2"/>
              <w:rPr>
                <w:rFonts w:hint="default" w:ascii="宋体" w:hAnsi="宋体"/>
                <w:b/>
                <w:kern w:val="0"/>
                <w:sz w:val="28"/>
                <w:szCs w:val="28"/>
                <w:vertAlign w:val="baseline"/>
                <w:lang w:val="en-US" w:eastAsia="zh-CN"/>
              </w:rPr>
            </w:pPr>
          </w:p>
        </w:tc>
      </w:tr>
    </w:tbl>
    <w:p>
      <w:pPr>
        <w:pageBreakBefore w:val="0"/>
        <w:kinsoku/>
        <w:wordWrap/>
        <w:overflowPunct/>
        <w:topLinePunct w:val="0"/>
        <w:autoSpaceDE/>
        <w:autoSpaceDN/>
        <w:bidi w:val="0"/>
        <w:adjustRightInd w:val="0"/>
        <w:snapToGrid/>
        <w:spacing w:line="520" w:lineRule="exact"/>
        <w:jc w:val="center"/>
        <w:textAlignment w:val="baseline"/>
        <w:outlineLvl w:val="2"/>
        <w:rPr>
          <w:rFonts w:hint="default" w:ascii="宋体" w:hAnsi="宋体"/>
          <w:b/>
          <w:kern w:val="0"/>
          <w:sz w:val="28"/>
          <w:szCs w:val="28"/>
          <w:lang w:val="en-US" w:eastAsia="zh-CN"/>
        </w:rPr>
      </w:pPr>
      <w:r>
        <w:rPr>
          <w:rFonts w:hint="eastAsia" w:ascii="宋体" w:hAnsi="宋体"/>
          <w:b/>
          <w:kern w:val="0"/>
          <w:sz w:val="28"/>
          <w:szCs w:val="28"/>
          <w:lang w:val="en-US" w:eastAsia="zh-CN"/>
        </w:rPr>
        <w:t>（二）业绩证明材料</w:t>
      </w:r>
    </w:p>
    <w:p>
      <w:pPr>
        <w:widowControl/>
        <w:adjustRightInd/>
        <w:spacing w:line="240" w:lineRule="auto"/>
        <w:jc w:val="left"/>
        <w:textAlignment w:val="auto"/>
        <w:rPr>
          <w:rFonts w:ascii="宋体" w:hAnsi="宋体"/>
          <w:szCs w:val="21"/>
        </w:rPr>
      </w:pPr>
    </w:p>
    <w:p>
      <w:pPr>
        <w:rPr>
          <w:rFonts w:hint="eastAsia" w:ascii="宋体" w:hAnsi="宋体" w:cs="宋体"/>
          <w:b/>
          <w:kern w:val="0"/>
          <w:sz w:val="28"/>
          <w:szCs w:val="28"/>
        </w:rPr>
      </w:pPr>
    </w:p>
    <w:p>
      <w:pPr>
        <w:rPr>
          <w:rFonts w:hint="eastAsia" w:ascii="宋体" w:hAnsi="宋体" w:cs="宋体"/>
          <w:b/>
          <w:kern w:val="0"/>
          <w:sz w:val="28"/>
          <w:szCs w:val="28"/>
          <w:lang w:val="en-US" w:eastAsia="zh-CN"/>
        </w:rPr>
      </w:pPr>
      <w:r>
        <w:rPr>
          <w:rFonts w:hint="eastAsia" w:ascii="宋体" w:hAnsi="宋体" w:cs="宋体"/>
          <w:b/>
          <w:kern w:val="0"/>
          <w:sz w:val="28"/>
          <w:szCs w:val="28"/>
        </w:rPr>
        <w:br w:type="page"/>
      </w:r>
      <w:r>
        <w:rPr>
          <w:rFonts w:hint="eastAsia" w:ascii="宋体" w:hAnsi="宋体" w:cs="宋体"/>
          <w:b/>
          <w:kern w:val="0"/>
          <w:sz w:val="28"/>
          <w:szCs w:val="28"/>
        </w:rPr>
        <w:t>附件</w:t>
      </w:r>
      <w:r>
        <w:rPr>
          <w:rFonts w:hint="default" w:ascii="宋体" w:hAnsi="宋体" w:cs="宋体"/>
          <w:b/>
          <w:kern w:val="0"/>
          <w:sz w:val="28"/>
          <w:szCs w:val="28"/>
          <w:lang w:val="en-US" w:eastAsia="zh-CN"/>
        </w:rPr>
        <w:t>8</w:t>
      </w:r>
      <w:r>
        <w:rPr>
          <w:rFonts w:hint="eastAsia" w:ascii="宋体" w:hAnsi="宋体" w:cs="宋体"/>
          <w:b/>
          <w:kern w:val="0"/>
          <w:sz w:val="28"/>
          <w:szCs w:val="28"/>
        </w:rPr>
        <w:t xml:space="preserve"> </w:t>
      </w:r>
      <w:r>
        <w:rPr>
          <w:rFonts w:hint="eastAsia" w:ascii="宋体" w:hAnsi="宋体" w:cs="宋体"/>
          <w:b/>
          <w:kern w:val="0"/>
          <w:sz w:val="28"/>
          <w:szCs w:val="28"/>
          <w:lang w:eastAsia="zh-CN"/>
        </w:rPr>
        <w:t>、</w:t>
      </w:r>
      <w:r>
        <w:rPr>
          <w:rFonts w:hint="eastAsia" w:ascii="宋体" w:hAnsi="宋体" w:cs="宋体"/>
          <w:b/>
          <w:kern w:val="0"/>
          <w:sz w:val="28"/>
          <w:szCs w:val="28"/>
          <w:lang w:val="en-US" w:eastAsia="zh-CN"/>
        </w:rPr>
        <w:t>拟安排的项目导演</w:t>
      </w:r>
      <w:r>
        <w:rPr>
          <w:rFonts w:hint="default" w:ascii="宋体" w:hAnsi="宋体" w:cs="宋体"/>
          <w:b/>
          <w:kern w:val="0"/>
          <w:sz w:val="28"/>
          <w:szCs w:val="28"/>
          <w:lang w:val="en-US" w:eastAsia="zh-CN"/>
        </w:rPr>
        <w:t>/</w:t>
      </w:r>
      <w:r>
        <w:rPr>
          <w:rFonts w:hint="eastAsia" w:ascii="宋体" w:hAnsi="宋体" w:cs="宋体"/>
          <w:b/>
          <w:kern w:val="0"/>
          <w:sz w:val="28"/>
          <w:szCs w:val="28"/>
          <w:lang w:val="en-US" w:eastAsia="zh-CN"/>
        </w:rPr>
        <w:t>制片人情况</w:t>
      </w:r>
    </w:p>
    <w:p>
      <w:pPr>
        <w:ind w:firstLine="560" w:firstLineChars="200"/>
        <w:rPr>
          <w:rFonts w:hint="eastAsia" w:ascii="宋体" w:hAnsi="宋体"/>
          <w:sz w:val="28"/>
          <w:szCs w:val="28"/>
          <w:lang w:val="en-US" w:eastAsia="zh-CN"/>
        </w:rPr>
      </w:pPr>
      <w:r>
        <w:rPr>
          <w:rFonts w:hint="eastAsia" w:ascii="宋体" w:hAnsi="宋体"/>
          <w:sz w:val="28"/>
          <w:szCs w:val="28"/>
          <w:lang w:val="en-US" w:eastAsia="zh-CN"/>
        </w:rPr>
        <w:t>供应商可自行制作格式，并附相关证明材料（扫描件）</w:t>
      </w:r>
    </w:p>
    <w:p>
      <w:pPr>
        <w:rPr>
          <w:rFonts w:hint="eastAsia" w:ascii="宋体" w:hAnsi="宋体" w:cs="宋体"/>
          <w:b/>
          <w:kern w:val="0"/>
          <w:sz w:val="28"/>
          <w:szCs w:val="28"/>
          <w:lang w:val="en-US" w:eastAsia="zh-CN"/>
        </w:rPr>
      </w:pPr>
      <w:r>
        <w:rPr>
          <w:rFonts w:hint="eastAsia" w:ascii="宋体" w:hAnsi="宋体" w:cs="宋体"/>
          <w:b/>
          <w:kern w:val="0"/>
          <w:sz w:val="28"/>
          <w:szCs w:val="28"/>
        </w:rPr>
        <w:br w:type="page"/>
      </w:r>
      <w:r>
        <w:rPr>
          <w:rFonts w:hint="eastAsia" w:ascii="宋体" w:hAnsi="宋体" w:cs="宋体"/>
          <w:b/>
          <w:kern w:val="0"/>
          <w:sz w:val="28"/>
          <w:szCs w:val="28"/>
        </w:rPr>
        <w:t>附件</w:t>
      </w:r>
      <w:r>
        <w:rPr>
          <w:rFonts w:hint="default" w:ascii="宋体" w:hAnsi="宋体" w:cs="宋体"/>
          <w:b/>
          <w:kern w:val="0"/>
          <w:sz w:val="28"/>
          <w:szCs w:val="28"/>
          <w:lang w:val="en-US" w:eastAsia="zh-CN"/>
        </w:rPr>
        <w:t>9</w:t>
      </w:r>
      <w:r>
        <w:rPr>
          <w:rFonts w:hint="eastAsia" w:ascii="宋体" w:hAnsi="宋体" w:cs="宋体"/>
          <w:b/>
          <w:kern w:val="0"/>
          <w:sz w:val="28"/>
          <w:szCs w:val="28"/>
        </w:rPr>
        <w:t xml:space="preserve"> </w:t>
      </w:r>
      <w:r>
        <w:rPr>
          <w:rFonts w:hint="eastAsia" w:ascii="宋体" w:hAnsi="宋体" w:cs="宋体"/>
          <w:b/>
          <w:kern w:val="0"/>
          <w:sz w:val="28"/>
          <w:szCs w:val="28"/>
          <w:lang w:eastAsia="zh-CN"/>
        </w:rPr>
        <w:t>、</w:t>
      </w:r>
      <w:r>
        <w:rPr>
          <w:rFonts w:hint="eastAsia" w:ascii="宋体" w:hAnsi="宋体" w:cs="宋体"/>
          <w:b/>
          <w:kern w:val="0"/>
          <w:sz w:val="28"/>
          <w:szCs w:val="28"/>
          <w:lang w:val="en-US" w:eastAsia="zh-CN"/>
        </w:rPr>
        <w:t>拟</w:t>
      </w:r>
      <w:r>
        <w:rPr>
          <w:rFonts w:hint="eastAsia" w:ascii="宋体" w:hAnsi="宋体" w:eastAsia="宋体" w:cs="宋体"/>
          <w:b/>
          <w:kern w:val="0"/>
          <w:sz w:val="28"/>
          <w:szCs w:val="28"/>
          <w:lang w:val="en-US" w:eastAsia="zh-CN"/>
        </w:rPr>
        <w:t>投入本项目的人员（项目导演</w:t>
      </w:r>
      <w:r>
        <w:rPr>
          <w:rFonts w:hint="default" w:ascii="宋体" w:hAnsi="宋体" w:cs="宋体"/>
          <w:b/>
          <w:kern w:val="0"/>
          <w:sz w:val="28"/>
          <w:szCs w:val="28"/>
          <w:lang w:val="en-US" w:eastAsia="zh-CN"/>
        </w:rPr>
        <w:t>/</w:t>
      </w:r>
      <w:r>
        <w:rPr>
          <w:rFonts w:hint="eastAsia" w:ascii="宋体" w:hAnsi="宋体" w:cs="宋体"/>
          <w:b/>
          <w:kern w:val="0"/>
          <w:sz w:val="28"/>
          <w:szCs w:val="28"/>
          <w:lang w:val="en-US" w:eastAsia="zh-CN"/>
        </w:rPr>
        <w:t>制片人</w:t>
      </w:r>
      <w:r>
        <w:rPr>
          <w:rFonts w:hint="eastAsia" w:ascii="宋体" w:hAnsi="宋体" w:eastAsia="宋体" w:cs="宋体"/>
          <w:b/>
          <w:kern w:val="0"/>
          <w:sz w:val="28"/>
          <w:szCs w:val="28"/>
          <w:lang w:val="en-US" w:eastAsia="zh-CN"/>
        </w:rPr>
        <w:t>除外）情况</w:t>
      </w:r>
    </w:p>
    <w:p>
      <w:pPr>
        <w:ind w:firstLine="560" w:firstLineChars="200"/>
        <w:rPr>
          <w:rFonts w:hint="eastAsia" w:ascii="宋体" w:hAnsi="宋体"/>
          <w:sz w:val="28"/>
          <w:szCs w:val="28"/>
          <w:lang w:val="en-US" w:eastAsia="zh-CN"/>
        </w:rPr>
      </w:pPr>
      <w:r>
        <w:rPr>
          <w:rFonts w:hint="eastAsia" w:ascii="宋体" w:hAnsi="宋体"/>
          <w:sz w:val="28"/>
          <w:szCs w:val="28"/>
          <w:lang w:val="en-US" w:eastAsia="zh-CN"/>
        </w:rPr>
        <w:t>供应商可自行制作格式，并附相关证明材料（扫描件）</w:t>
      </w:r>
    </w:p>
    <w:p>
      <w:pPr>
        <w:rPr>
          <w:rFonts w:hint="eastAsia" w:ascii="宋体" w:hAnsi="宋体" w:cs="宋体"/>
          <w:b/>
          <w:kern w:val="0"/>
          <w:sz w:val="28"/>
          <w:szCs w:val="28"/>
          <w:lang w:val="en-US" w:eastAsia="zh-CN"/>
        </w:rPr>
      </w:pPr>
      <w:r>
        <w:rPr>
          <w:rFonts w:hint="eastAsia" w:ascii="宋体" w:hAnsi="宋体" w:cs="宋体"/>
          <w:b/>
          <w:kern w:val="0"/>
          <w:sz w:val="28"/>
          <w:szCs w:val="28"/>
          <w:lang w:val="en-US" w:eastAsia="zh-CN"/>
        </w:rPr>
        <w:br w:type="page"/>
      </w:r>
      <w:r>
        <w:rPr>
          <w:rFonts w:hint="eastAsia" w:ascii="宋体" w:hAnsi="宋体" w:cs="宋体"/>
          <w:b/>
          <w:kern w:val="0"/>
          <w:sz w:val="28"/>
          <w:szCs w:val="28"/>
          <w:lang w:val="en-US" w:eastAsia="zh-CN"/>
        </w:rPr>
        <w:t>附件</w:t>
      </w:r>
      <w:r>
        <w:rPr>
          <w:rFonts w:hint="default" w:ascii="宋体" w:hAnsi="宋体" w:cs="宋体"/>
          <w:b/>
          <w:kern w:val="0"/>
          <w:sz w:val="28"/>
          <w:szCs w:val="28"/>
          <w:lang w:val="en-US" w:eastAsia="zh-CN"/>
        </w:rPr>
        <w:t>10</w:t>
      </w:r>
      <w:r>
        <w:rPr>
          <w:rFonts w:hint="eastAsia" w:ascii="宋体" w:hAnsi="宋体" w:cs="宋体"/>
          <w:b/>
          <w:kern w:val="0"/>
          <w:sz w:val="28"/>
          <w:szCs w:val="28"/>
          <w:lang w:val="en-US" w:eastAsia="zh-CN"/>
        </w:rPr>
        <w:t>、服务方案</w:t>
      </w:r>
    </w:p>
    <w:p>
      <w:pPr>
        <w:ind w:firstLine="560" w:firstLineChars="200"/>
        <w:rPr>
          <w:rFonts w:hint="default" w:ascii="宋体" w:hAnsi="宋体"/>
          <w:sz w:val="28"/>
          <w:szCs w:val="28"/>
          <w:lang w:val="en-US" w:eastAsia="zh-CN"/>
        </w:rPr>
      </w:pPr>
      <w:r>
        <w:rPr>
          <w:rFonts w:hint="eastAsia" w:ascii="宋体" w:hAnsi="宋体"/>
          <w:sz w:val="28"/>
          <w:szCs w:val="28"/>
          <w:lang w:val="en-US" w:eastAsia="zh-CN"/>
        </w:rPr>
        <w:t>供应商可自行制作格式</w:t>
      </w:r>
    </w:p>
    <w:p>
      <w:pPr>
        <w:rPr>
          <w:rFonts w:hint="eastAsia" w:ascii="宋体" w:hAnsi="宋体" w:cs="宋体"/>
          <w:b/>
          <w:kern w:val="0"/>
          <w:sz w:val="28"/>
          <w:szCs w:val="28"/>
          <w:lang w:val="en-US" w:eastAsia="zh-CN"/>
        </w:rPr>
      </w:pPr>
      <w:r>
        <w:rPr>
          <w:rFonts w:hint="eastAsia" w:ascii="宋体" w:hAnsi="宋体" w:cs="宋体"/>
          <w:b/>
          <w:kern w:val="0"/>
          <w:sz w:val="28"/>
          <w:szCs w:val="28"/>
          <w:lang w:val="en-US" w:eastAsia="zh-CN"/>
        </w:rPr>
        <w:br w:type="page"/>
      </w:r>
      <w:r>
        <w:rPr>
          <w:rFonts w:hint="eastAsia" w:ascii="宋体" w:hAnsi="宋体" w:cs="宋体"/>
          <w:b/>
          <w:kern w:val="0"/>
          <w:sz w:val="28"/>
          <w:szCs w:val="28"/>
          <w:lang w:val="en-US" w:eastAsia="zh-CN"/>
        </w:rPr>
        <w:t>附件</w:t>
      </w:r>
      <w:r>
        <w:rPr>
          <w:rFonts w:hint="default" w:ascii="宋体" w:hAnsi="宋体" w:cs="宋体"/>
          <w:b/>
          <w:kern w:val="0"/>
          <w:sz w:val="28"/>
          <w:szCs w:val="28"/>
          <w:lang w:val="en-US" w:eastAsia="zh-CN"/>
        </w:rPr>
        <w:t>11</w:t>
      </w:r>
      <w:r>
        <w:rPr>
          <w:rFonts w:hint="eastAsia" w:ascii="宋体" w:hAnsi="宋体" w:cs="宋体"/>
          <w:b/>
          <w:kern w:val="0"/>
          <w:sz w:val="28"/>
          <w:szCs w:val="28"/>
          <w:lang w:val="en-US" w:eastAsia="zh-CN"/>
        </w:rPr>
        <w:t>、供应商认为需要加以说明的其他内容</w:t>
      </w:r>
    </w:p>
    <w:p>
      <w:pPr>
        <w:ind w:firstLine="560" w:firstLineChars="200"/>
        <w:rPr>
          <w:rFonts w:hint="eastAsia" w:ascii="宋体" w:hAnsi="宋体"/>
          <w:sz w:val="28"/>
          <w:szCs w:val="28"/>
          <w:lang w:val="en-US" w:eastAsia="zh-CN"/>
        </w:rPr>
      </w:pPr>
      <w:r>
        <w:rPr>
          <w:rFonts w:hint="eastAsia" w:ascii="宋体" w:hAnsi="宋体"/>
          <w:sz w:val="28"/>
          <w:szCs w:val="28"/>
          <w:lang w:val="en-US" w:eastAsia="zh-CN"/>
        </w:rPr>
        <w:t>供应商可自行制作格式</w:t>
      </w:r>
    </w:p>
    <w:p>
      <w:pPr>
        <w:rPr>
          <w:rFonts w:hint="eastAsia" w:ascii="宋体" w:hAnsi="宋体" w:eastAsia="宋体" w:cs="宋体"/>
          <w:b/>
          <w:kern w:val="0"/>
          <w:sz w:val="28"/>
          <w:szCs w:val="28"/>
          <w:lang w:val="en-US" w:eastAsia="zh-CN"/>
        </w:rPr>
      </w:pPr>
      <w:r>
        <w:rPr>
          <w:rFonts w:hint="eastAsia" w:ascii="宋体" w:hAnsi="宋体" w:eastAsia="宋体" w:cs="宋体"/>
          <w:b/>
          <w:kern w:val="0"/>
          <w:sz w:val="28"/>
          <w:szCs w:val="28"/>
          <w:lang w:val="en-US" w:eastAsia="zh-CN"/>
        </w:rPr>
        <w:br w:type="page"/>
      </w:r>
      <w:r>
        <w:rPr>
          <w:rFonts w:hint="eastAsia" w:ascii="宋体" w:hAnsi="宋体" w:eastAsia="宋体" w:cs="宋体"/>
          <w:b/>
          <w:kern w:val="0"/>
          <w:sz w:val="28"/>
          <w:szCs w:val="28"/>
          <w:lang w:val="en-US" w:eastAsia="zh-CN"/>
        </w:rPr>
        <w:t>附件1</w:t>
      </w:r>
      <w:r>
        <w:rPr>
          <w:rFonts w:hint="default" w:ascii="宋体" w:hAnsi="宋体" w:eastAsia="宋体" w:cs="宋体"/>
          <w:b/>
          <w:kern w:val="0"/>
          <w:sz w:val="28"/>
          <w:szCs w:val="28"/>
          <w:lang w:val="en-US" w:eastAsia="zh-CN"/>
        </w:rPr>
        <w:t>2</w:t>
      </w:r>
      <w:r>
        <w:rPr>
          <w:rFonts w:hint="eastAsia" w:ascii="宋体" w:hAnsi="宋体" w:eastAsia="宋体" w:cs="宋体"/>
          <w:b/>
          <w:kern w:val="0"/>
          <w:sz w:val="28"/>
          <w:szCs w:val="28"/>
          <w:lang w:val="en-US" w:eastAsia="zh-CN"/>
        </w:rPr>
        <w:t>、项目拟使用的设备情况</w:t>
      </w:r>
    </w:p>
    <w:p>
      <w:pPr>
        <w:ind w:firstLine="560" w:firstLineChars="200"/>
        <w:rPr>
          <w:rFonts w:hint="default" w:ascii="宋体" w:hAnsi="宋体"/>
          <w:sz w:val="28"/>
          <w:szCs w:val="28"/>
          <w:lang w:val="en-US" w:eastAsia="zh-CN"/>
        </w:rPr>
      </w:pPr>
      <w:r>
        <w:rPr>
          <w:rFonts w:hint="eastAsia" w:ascii="宋体" w:hAnsi="宋体"/>
          <w:sz w:val="28"/>
          <w:szCs w:val="28"/>
          <w:lang w:val="en-US" w:eastAsia="zh-CN"/>
        </w:rPr>
        <w:t>供应商可自行制作格式</w:t>
      </w:r>
    </w:p>
    <w:p>
      <w:pPr>
        <w:rPr>
          <w:rFonts w:hint="eastAsia" w:ascii="宋体" w:hAnsi="宋体" w:eastAsia="宋体" w:cs="宋体"/>
          <w:b/>
          <w:kern w:val="0"/>
          <w:sz w:val="28"/>
          <w:szCs w:val="28"/>
          <w:lang w:val="en-US" w:eastAsia="zh-CN"/>
        </w:rPr>
      </w:pPr>
      <w:r>
        <w:rPr>
          <w:rFonts w:hint="eastAsia" w:ascii="宋体" w:hAnsi="宋体" w:eastAsia="宋体" w:cs="宋体"/>
          <w:b/>
          <w:kern w:val="0"/>
          <w:sz w:val="28"/>
          <w:szCs w:val="28"/>
          <w:lang w:val="en-US" w:eastAsia="zh-CN"/>
        </w:rPr>
        <w:br w:type="page"/>
      </w:r>
      <w:r>
        <w:rPr>
          <w:rFonts w:hint="eastAsia" w:ascii="宋体" w:hAnsi="宋体" w:eastAsia="宋体" w:cs="宋体"/>
          <w:b/>
          <w:kern w:val="0"/>
          <w:sz w:val="28"/>
          <w:szCs w:val="28"/>
          <w:lang w:val="en-US" w:eastAsia="zh-CN"/>
        </w:rPr>
        <w:t>附件</w:t>
      </w:r>
      <w:r>
        <w:rPr>
          <w:rFonts w:hint="default" w:ascii="宋体" w:hAnsi="宋体" w:eastAsia="宋体" w:cs="宋体"/>
          <w:b/>
          <w:kern w:val="0"/>
          <w:sz w:val="28"/>
          <w:szCs w:val="28"/>
          <w:lang w:val="en-US" w:eastAsia="zh-CN"/>
        </w:rPr>
        <w:t>13</w:t>
      </w:r>
      <w:r>
        <w:rPr>
          <w:rFonts w:hint="eastAsia" w:ascii="宋体" w:hAnsi="宋体" w:eastAsia="宋体" w:cs="宋体"/>
          <w:b/>
          <w:kern w:val="0"/>
          <w:sz w:val="28"/>
          <w:szCs w:val="28"/>
          <w:lang w:val="en-US" w:eastAsia="zh-CN"/>
        </w:rPr>
        <w:t>：项目完成（服务期满）后的服务承诺格式</w:t>
      </w:r>
    </w:p>
    <w:p/>
    <w:p>
      <w:pPr>
        <w:pStyle w:val="3"/>
        <w:pageBreakBefore w:val="0"/>
        <w:kinsoku/>
        <w:wordWrap/>
        <w:overflowPunct/>
        <w:topLinePunct w:val="0"/>
        <w:autoSpaceDE/>
        <w:autoSpaceDN/>
        <w:bidi w:val="0"/>
        <w:adjustRightInd w:val="0"/>
        <w:snapToGrid/>
        <w:spacing w:before="120" w:after="120" w:line="520" w:lineRule="exact"/>
        <w:jc w:val="center"/>
        <w:textAlignment w:val="baseline"/>
        <w:rPr>
          <w:rFonts w:hint="eastAsia" w:ascii="黑体" w:eastAsia="黑体" w:cs="Times New Roman"/>
          <w:b w:val="0"/>
          <w:kern w:val="0"/>
          <w:sz w:val="28"/>
          <w:szCs w:val="28"/>
          <w:lang w:eastAsia="zh-CN"/>
        </w:rPr>
      </w:pPr>
      <w:r>
        <w:rPr>
          <w:rFonts w:hint="eastAsia" w:ascii="黑体" w:eastAsia="黑体" w:cs="Times New Roman"/>
          <w:b w:val="0"/>
          <w:kern w:val="0"/>
          <w:sz w:val="28"/>
          <w:szCs w:val="28"/>
          <w:lang w:eastAsia="zh-CN"/>
        </w:rPr>
        <w:t>项目完成（服务期满）后的服务承诺</w:t>
      </w:r>
    </w:p>
    <w:p>
      <w:pPr>
        <w:jc w:val="center"/>
      </w:pPr>
      <w:r>
        <w:t>（格式自定）</w:t>
      </w:r>
    </w:p>
    <w:p>
      <w:pPr>
        <w:rPr>
          <w:rFonts w:hint="eastAsia" w:ascii="宋体" w:hAnsi="宋体" w:eastAsia="宋体" w:cs="宋体"/>
          <w:b/>
          <w:kern w:val="0"/>
          <w:sz w:val="28"/>
          <w:szCs w:val="28"/>
          <w:lang w:val="en-US" w:eastAsia="zh-CN"/>
        </w:rPr>
      </w:pPr>
      <w:r>
        <w:rPr>
          <w:rFonts w:hint="eastAsia" w:ascii="宋体" w:hAnsi="宋体" w:eastAsia="宋体" w:cs="宋体"/>
          <w:b/>
          <w:kern w:val="0"/>
          <w:sz w:val="28"/>
          <w:szCs w:val="28"/>
          <w:lang w:val="en-US" w:eastAsia="zh-CN"/>
        </w:rPr>
        <w:br w:type="page"/>
      </w:r>
      <w:r>
        <w:rPr>
          <w:rFonts w:hint="eastAsia" w:ascii="宋体" w:hAnsi="宋体" w:eastAsia="宋体" w:cs="宋体"/>
          <w:b/>
          <w:kern w:val="0"/>
          <w:sz w:val="28"/>
          <w:szCs w:val="28"/>
          <w:lang w:val="en-US" w:eastAsia="zh-CN"/>
        </w:rPr>
        <w:t>附件</w:t>
      </w:r>
      <w:r>
        <w:rPr>
          <w:rFonts w:hint="default" w:ascii="宋体" w:hAnsi="宋体" w:eastAsia="宋体" w:cs="宋体"/>
          <w:b/>
          <w:kern w:val="0"/>
          <w:sz w:val="28"/>
          <w:szCs w:val="28"/>
          <w:lang w:val="en-US" w:eastAsia="zh-CN"/>
        </w:rPr>
        <w:t>14</w:t>
      </w:r>
      <w:r>
        <w:rPr>
          <w:rFonts w:hint="eastAsia" w:ascii="宋体" w:hAnsi="宋体" w:eastAsia="宋体" w:cs="宋体"/>
          <w:b/>
          <w:kern w:val="0"/>
          <w:sz w:val="28"/>
          <w:szCs w:val="28"/>
          <w:lang w:val="en-US" w:eastAsia="zh-CN"/>
        </w:rPr>
        <w:t>、其它采购文件要求的内容及投标人认为需要补充的内容格式</w:t>
      </w:r>
    </w:p>
    <w:p/>
    <w:p>
      <w:pPr>
        <w:pStyle w:val="3"/>
        <w:pageBreakBefore w:val="0"/>
        <w:kinsoku/>
        <w:wordWrap/>
        <w:overflowPunct/>
        <w:topLinePunct w:val="0"/>
        <w:autoSpaceDE/>
        <w:autoSpaceDN/>
        <w:bidi w:val="0"/>
        <w:adjustRightInd w:val="0"/>
        <w:snapToGrid/>
        <w:spacing w:before="120" w:after="120" w:line="520" w:lineRule="exact"/>
        <w:jc w:val="center"/>
        <w:textAlignment w:val="baseline"/>
        <w:rPr>
          <w:rFonts w:hint="eastAsia" w:ascii="黑体" w:eastAsia="黑体" w:cs="Times New Roman"/>
          <w:b w:val="0"/>
          <w:kern w:val="0"/>
          <w:sz w:val="28"/>
          <w:szCs w:val="28"/>
          <w:lang w:eastAsia="zh-CN"/>
        </w:rPr>
      </w:pPr>
      <w:r>
        <w:rPr>
          <w:rFonts w:hint="eastAsia" w:ascii="黑体" w:eastAsia="黑体" w:cs="Times New Roman"/>
          <w:b w:val="0"/>
          <w:kern w:val="0"/>
          <w:sz w:val="28"/>
          <w:szCs w:val="28"/>
          <w:lang w:eastAsia="zh-CN"/>
        </w:rPr>
        <w:t>其它采购文件要求的内容及投标人认为需要补充的内容</w:t>
      </w:r>
    </w:p>
    <w:p>
      <w:pPr>
        <w:jc w:val="center"/>
        <w:rPr>
          <w:rFonts w:hint="eastAsia"/>
        </w:rPr>
      </w:pPr>
      <w:r>
        <w:t>（格式自定）</w:t>
      </w:r>
    </w:p>
    <w:p>
      <w:pPr>
        <w:jc w:val="left"/>
        <w:rPr>
          <w:rFonts w:hint="eastAsia" w:ascii="宋体" w:hAnsi="宋体" w:eastAsia="宋体" w:cs="宋体"/>
          <w:b/>
          <w:kern w:val="0"/>
          <w:sz w:val="28"/>
          <w:szCs w:val="28"/>
          <w:lang w:val="en-US" w:eastAsia="zh-CN"/>
        </w:rPr>
      </w:pPr>
      <w:r>
        <w:br w:type="page"/>
      </w:r>
      <w:r>
        <w:rPr>
          <w:rFonts w:hint="eastAsia" w:ascii="宋体" w:hAnsi="宋体" w:eastAsia="宋体" w:cs="宋体"/>
          <w:b/>
          <w:kern w:val="0"/>
          <w:sz w:val="28"/>
          <w:szCs w:val="28"/>
          <w:lang w:val="en-US" w:eastAsia="zh-CN"/>
        </w:rPr>
        <w:t>附件</w:t>
      </w:r>
      <w:r>
        <w:rPr>
          <w:rFonts w:hint="default" w:ascii="宋体" w:hAnsi="宋体" w:eastAsia="宋体" w:cs="宋体"/>
          <w:b/>
          <w:kern w:val="0"/>
          <w:sz w:val="28"/>
          <w:szCs w:val="28"/>
          <w:lang w:val="en-US" w:eastAsia="zh-CN"/>
        </w:rPr>
        <w:t>15</w:t>
      </w:r>
      <w:r>
        <w:rPr>
          <w:rFonts w:hint="eastAsia" w:ascii="宋体" w:hAnsi="宋体" w:eastAsia="宋体" w:cs="宋体"/>
          <w:b/>
          <w:kern w:val="0"/>
          <w:sz w:val="28"/>
          <w:szCs w:val="28"/>
          <w:lang w:val="en-US" w:eastAsia="zh-CN"/>
        </w:rPr>
        <w:t>、中小企业声明函</w:t>
      </w:r>
    </w:p>
    <w:p>
      <w:pPr>
        <w:rPr>
          <w:rFonts w:hint="eastAsia"/>
        </w:rPr>
      </w:pPr>
    </w:p>
    <w:p>
      <w:pPr>
        <w:pStyle w:val="3"/>
        <w:pageBreakBefore w:val="0"/>
        <w:kinsoku/>
        <w:wordWrap/>
        <w:overflowPunct/>
        <w:topLinePunct w:val="0"/>
        <w:autoSpaceDE/>
        <w:autoSpaceDN/>
        <w:bidi w:val="0"/>
        <w:adjustRightInd w:val="0"/>
        <w:snapToGrid/>
        <w:spacing w:before="120" w:after="120" w:line="520" w:lineRule="exact"/>
        <w:jc w:val="center"/>
        <w:textAlignment w:val="baseline"/>
        <w:rPr>
          <w:rFonts w:hint="eastAsia" w:ascii="黑体" w:eastAsia="黑体" w:cs="Times New Roman"/>
          <w:b w:val="0"/>
          <w:kern w:val="0"/>
          <w:sz w:val="28"/>
          <w:szCs w:val="28"/>
          <w:lang w:eastAsia="zh-CN"/>
        </w:rPr>
      </w:pPr>
      <w:r>
        <w:rPr>
          <w:rFonts w:hint="eastAsia" w:ascii="黑体" w:eastAsia="黑体" w:cs="Times New Roman"/>
          <w:b w:val="0"/>
          <w:kern w:val="0"/>
          <w:sz w:val="28"/>
          <w:szCs w:val="28"/>
          <w:lang w:eastAsia="zh-CN"/>
        </w:rPr>
        <w:t>中小企业声明函</w:t>
      </w:r>
    </w:p>
    <w:p>
      <w:pPr>
        <w:rPr>
          <w:rFonts w:hint="eastAsia"/>
        </w:rPr>
      </w:pPr>
    </w:p>
    <w:p>
      <w:pPr>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本公司郑重声明，根据《政府采购促进中小企业发展管理办法》（财库﹝2020﹞46 号）的规定，本公司参加</w:t>
      </w:r>
      <w:r>
        <w:rPr>
          <w:rFonts w:hint="eastAsia" w:ascii="宋体" w:hAnsi="宋体" w:eastAsia="宋体" w:cs="宋体"/>
          <w:sz w:val="28"/>
          <w:szCs w:val="28"/>
          <w:u w:val="single"/>
        </w:rPr>
        <w:t xml:space="preserve"> 深圳市福田区活力城区建设事务中心 </w:t>
      </w:r>
      <w:r>
        <w:rPr>
          <w:rFonts w:hint="eastAsia" w:ascii="宋体" w:hAnsi="宋体" w:eastAsia="宋体" w:cs="宋体"/>
          <w:sz w:val="28"/>
          <w:szCs w:val="28"/>
        </w:rPr>
        <w:t>的</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eastAsia="zh-CN"/>
        </w:rPr>
        <w:t>《</w:t>
      </w:r>
      <w:r>
        <w:rPr>
          <w:rFonts w:hint="eastAsia" w:ascii="宋体" w:hAnsi="宋体" w:eastAsia="宋体" w:cs="宋体"/>
          <w:sz w:val="28"/>
          <w:szCs w:val="28"/>
          <w:u w:val="single"/>
        </w:rPr>
        <w:t>福田区环中心公园活力圈宣传视频多媒体制作</w:t>
      </w:r>
      <w:r>
        <w:rPr>
          <w:rFonts w:hint="eastAsia" w:ascii="宋体" w:hAnsi="宋体" w:eastAsia="宋体" w:cs="宋体"/>
          <w:sz w:val="28"/>
          <w:szCs w:val="28"/>
          <w:u w:val="single"/>
          <w:lang w:eastAsia="zh-CN"/>
        </w:rPr>
        <w:t>》</w:t>
      </w:r>
      <w:r>
        <w:rPr>
          <w:rFonts w:hint="eastAsia" w:ascii="宋体" w:hAnsi="宋体" w:eastAsia="宋体" w:cs="宋体"/>
          <w:sz w:val="28"/>
          <w:szCs w:val="28"/>
          <w:u w:val="single"/>
        </w:rPr>
        <w:t xml:space="preserve"> </w:t>
      </w:r>
      <w:r>
        <w:rPr>
          <w:rFonts w:hint="eastAsia" w:ascii="宋体" w:hAnsi="宋体" w:eastAsia="宋体" w:cs="宋体"/>
          <w:sz w:val="28"/>
          <w:szCs w:val="28"/>
        </w:rPr>
        <w:t>采购活动，服务全部由符合政策要求的中小企业承接。相关企业（含联合体中的中小企业、签订分包意向协议的中小企业）的具体情况如下：</w:t>
      </w:r>
    </w:p>
    <w:p>
      <w:pPr>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eastAsia="zh-CN"/>
        </w:rPr>
        <w:t>《</w:t>
      </w:r>
      <w:r>
        <w:rPr>
          <w:rFonts w:hint="eastAsia" w:ascii="宋体" w:hAnsi="宋体" w:eastAsia="宋体" w:cs="宋体"/>
          <w:sz w:val="28"/>
          <w:szCs w:val="28"/>
          <w:u w:val="single"/>
        </w:rPr>
        <w:t>福田区环中心公园活力圈宣传视频多媒体制作</w:t>
      </w:r>
      <w:r>
        <w:rPr>
          <w:rFonts w:hint="eastAsia" w:ascii="宋体" w:hAnsi="宋体" w:eastAsia="宋体" w:cs="宋体"/>
          <w:sz w:val="28"/>
          <w:szCs w:val="28"/>
          <w:u w:val="single"/>
          <w:lang w:eastAsia="zh-CN"/>
        </w:rPr>
        <w:t>》</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，属于</w:t>
      </w:r>
      <w:r>
        <w:rPr>
          <w:rFonts w:hint="eastAsia" w:ascii="宋体" w:hAnsi="宋体" w:eastAsia="宋体" w:cs="宋体"/>
          <w:sz w:val="28"/>
          <w:szCs w:val="28"/>
          <w:u w:val="single"/>
        </w:rPr>
        <w:t xml:space="preserve"> 广播、电视、电影和录音制作业 </w:t>
      </w:r>
      <w:r>
        <w:rPr>
          <w:rFonts w:hint="eastAsia" w:ascii="宋体" w:hAnsi="宋体" w:eastAsia="宋体" w:cs="宋体"/>
          <w:sz w:val="28"/>
          <w:szCs w:val="28"/>
        </w:rPr>
        <w:t>；承建（承接）企业为</w:t>
      </w:r>
      <w:r>
        <w:rPr>
          <w:rFonts w:hint="eastAsia" w:ascii="宋体" w:hAnsi="宋体" w:eastAsia="宋体" w:cs="宋体"/>
          <w:sz w:val="28"/>
          <w:szCs w:val="28"/>
          <w:u w:val="single"/>
        </w:rPr>
        <w:t xml:space="preserve"> （企业名称） </w:t>
      </w:r>
      <w:r>
        <w:rPr>
          <w:rFonts w:hint="eastAsia" w:ascii="宋体" w:hAnsi="宋体" w:eastAsia="宋体" w:cs="宋体"/>
          <w:sz w:val="28"/>
          <w:szCs w:val="28"/>
        </w:rPr>
        <w:t>，从业人员</w:t>
      </w:r>
      <w:r>
        <w:rPr>
          <w:rFonts w:hint="eastAsia" w:ascii="宋体" w:hAnsi="宋体" w:eastAsia="宋体" w:cs="宋体"/>
          <w:sz w:val="28"/>
          <w:szCs w:val="28"/>
          <w:u w:val="single"/>
        </w:rPr>
        <w:t xml:space="preserve">    </w:t>
      </w:r>
      <w:r>
        <w:rPr>
          <w:rFonts w:hint="eastAsia" w:ascii="宋体" w:hAnsi="宋体" w:eastAsia="宋体" w:cs="宋体"/>
          <w:sz w:val="28"/>
          <w:szCs w:val="28"/>
        </w:rPr>
        <w:t>人，营业收入为</w:t>
      </w:r>
      <w:r>
        <w:rPr>
          <w:rFonts w:hint="eastAsia" w:ascii="宋体" w:hAnsi="宋体" w:eastAsia="宋体" w:cs="宋体"/>
          <w:sz w:val="28"/>
          <w:szCs w:val="28"/>
          <w:u w:val="single"/>
        </w:rPr>
        <w:t xml:space="preserve">    </w:t>
      </w:r>
      <w:r>
        <w:rPr>
          <w:rFonts w:hint="eastAsia" w:ascii="宋体" w:hAnsi="宋体" w:eastAsia="宋体" w:cs="宋体"/>
          <w:sz w:val="28"/>
          <w:szCs w:val="28"/>
        </w:rPr>
        <w:t>万元，资产总额为</w:t>
      </w:r>
      <w:r>
        <w:rPr>
          <w:rFonts w:hint="eastAsia" w:ascii="宋体" w:hAnsi="宋体" w:eastAsia="宋体" w:cs="宋体"/>
          <w:sz w:val="28"/>
          <w:szCs w:val="28"/>
          <w:u w:val="single"/>
        </w:rPr>
        <w:t xml:space="preserve">    </w:t>
      </w:r>
      <w:r>
        <w:rPr>
          <w:rFonts w:hint="eastAsia" w:ascii="宋体" w:hAnsi="宋体" w:eastAsia="宋体" w:cs="宋体"/>
          <w:sz w:val="28"/>
          <w:szCs w:val="28"/>
        </w:rPr>
        <w:t>万元，属于</w:t>
      </w:r>
      <w:r>
        <w:rPr>
          <w:rFonts w:hint="eastAsia" w:ascii="宋体" w:hAnsi="宋体" w:eastAsia="宋体" w:cs="宋体"/>
          <w:sz w:val="28"/>
          <w:szCs w:val="28"/>
          <w:u w:val="single"/>
        </w:rPr>
        <w:t xml:space="preserve"> （中型企业、小型企业、微型企业） </w:t>
      </w:r>
      <w:r>
        <w:rPr>
          <w:rFonts w:hint="eastAsia" w:ascii="宋体" w:hAnsi="宋体" w:eastAsia="宋体" w:cs="宋体"/>
          <w:sz w:val="28"/>
          <w:szCs w:val="28"/>
        </w:rPr>
        <w:t>；</w:t>
      </w:r>
    </w:p>
    <w:p>
      <w:pPr>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以上企业，不属于大企业的分支机构，不存在控股股东为大企业的情形，也不存在与大企业的负责人为同一人的情形。</w:t>
      </w:r>
    </w:p>
    <w:p>
      <w:pPr>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本企业对上述声明内容的真实性负责。如有虚假，将依法承担相应责任。</w:t>
      </w:r>
    </w:p>
    <w:p>
      <w:pPr>
        <w:spacing w:line="240" w:lineRule="auto"/>
        <w:ind w:right="840"/>
        <w:jc w:val="right"/>
        <w:rPr>
          <w:rFonts w:hint="eastAsia" w:ascii="宋体" w:hAnsi="宋体" w:eastAsia="宋体" w:cs="宋体"/>
          <w:sz w:val="28"/>
          <w:szCs w:val="28"/>
        </w:rPr>
      </w:pPr>
    </w:p>
    <w:p>
      <w:pPr>
        <w:spacing w:line="240" w:lineRule="auto"/>
        <w:ind w:right="840"/>
        <w:jc w:val="right"/>
        <w:rPr>
          <w:rFonts w:hint="eastAsia" w:ascii="宋体" w:hAnsi="宋体" w:eastAsia="宋体" w:cs="宋体"/>
          <w:sz w:val="28"/>
          <w:szCs w:val="28"/>
        </w:rPr>
      </w:pPr>
    </w:p>
    <w:p>
      <w:pPr>
        <w:wordWrap w:val="0"/>
        <w:spacing w:line="240" w:lineRule="auto"/>
        <w:ind w:right="840"/>
        <w:jc w:val="right"/>
        <w:rPr>
          <w:rFonts w:hint="default" w:ascii="宋体" w:hAnsi="宋体" w:eastAsia="宋体" w:cs="宋体"/>
          <w:sz w:val="28"/>
          <w:szCs w:val="28"/>
          <w:lang w:val="en-US"/>
        </w:rPr>
      </w:pPr>
      <w:r>
        <w:rPr>
          <w:rFonts w:hint="eastAsia" w:ascii="宋体" w:hAnsi="宋体" w:eastAsia="宋体" w:cs="宋体"/>
          <w:sz w:val="28"/>
          <w:szCs w:val="28"/>
        </w:rPr>
        <w:t>企业名称（盖章）：</w:t>
      </w:r>
      <w:r>
        <w:rPr>
          <w:rFonts w:hint="default" w:ascii="宋体" w:hAnsi="宋体" w:eastAsia="宋体" w:cs="宋体"/>
          <w:sz w:val="28"/>
          <w:szCs w:val="28"/>
          <w:lang w:val="en-US"/>
        </w:rPr>
        <w:t xml:space="preserve">         </w:t>
      </w:r>
    </w:p>
    <w:p>
      <w:pPr>
        <w:wordWrap w:val="0"/>
        <w:spacing w:line="240" w:lineRule="auto"/>
        <w:ind w:left="0" w:leftChars="0" w:right="420" w:firstLine="4620" w:firstLineChars="1650"/>
        <w:jc w:val="right"/>
        <w:rPr>
          <w:rFonts w:hint="default" w:ascii="宋体" w:hAnsi="宋体" w:eastAsia="宋体" w:cs="宋体"/>
          <w:sz w:val="28"/>
          <w:szCs w:val="28"/>
          <w:lang w:val="en-US"/>
        </w:rPr>
      </w:pPr>
      <w:r>
        <w:rPr>
          <w:rFonts w:hint="eastAsia" w:ascii="宋体" w:hAnsi="宋体" w:eastAsia="宋体" w:cs="宋体"/>
          <w:sz w:val="28"/>
          <w:szCs w:val="28"/>
        </w:rPr>
        <w:t>日期：</w:t>
      </w:r>
      <w:r>
        <w:rPr>
          <w:rFonts w:hint="default" w:ascii="宋体" w:hAnsi="宋体" w:eastAsia="宋体" w:cs="宋体"/>
          <w:sz w:val="28"/>
          <w:szCs w:val="28"/>
          <w:lang w:val="en-US"/>
        </w:rPr>
        <w:t xml:space="preserve">            </w:t>
      </w:r>
    </w:p>
    <w:p>
      <w:pPr>
        <w:jc w:val="left"/>
        <w:rPr>
          <w:rFonts w:hint="eastAsia"/>
        </w:rPr>
      </w:pPr>
    </w:p>
    <w:p>
      <w:pPr>
        <w:jc w:val="left"/>
        <w:rPr>
          <w:rFonts w:hint="eastAsia"/>
        </w:rPr>
      </w:pPr>
    </w:p>
    <w:p>
      <w:pPr>
        <w:ind w:firstLine="360" w:firstLineChars="200"/>
        <w:rPr>
          <w:rFonts w:ascii="宋体" w:hAnsi="宋体"/>
          <w:sz w:val="18"/>
          <w:szCs w:val="18"/>
        </w:rPr>
      </w:pPr>
      <w:r>
        <w:rPr>
          <w:rFonts w:hint="eastAsia" w:ascii="宋体" w:hAnsi="宋体"/>
          <w:sz w:val="18"/>
          <w:szCs w:val="18"/>
        </w:rPr>
        <w:t>说明：1.投标人非中小企业的无需提供。从业人员、营业收入、资产总额填报上一年度数据，无上一年度数据的新成立企业可不填报。</w:t>
      </w:r>
    </w:p>
    <w:p>
      <w:pPr>
        <w:ind w:firstLine="360" w:firstLineChars="200"/>
        <w:rPr>
          <w:rFonts w:ascii="宋体" w:hAnsi="宋体"/>
          <w:sz w:val="18"/>
          <w:szCs w:val="18"/>
        </w:rPr>
      </w:pPr>
      <w:r>
        <w:rPr>
          <w:rFonts w:hint="eastAsia" w:ascii="宋体" w:hAnsi="宋体"/>
          <w:sz w:val="18"/>
          <w:szCs w:val="18"/>
        </w:rPr>
        <w:t>2.本项目采购标的对应的中小企业划分标准所属行业：文化、体育和娱乐业</w:t>
      </w:r>
    </w:p>
    <w:p>
      <w:pPr>
        <w:ind w:firstLine="360" w:firstLineChars="200"/>
        <w:rPr>
          <w:rFonts w:ascii="宋体" w:hAnsi="宋体"/>
          <w:sz w:val="18"/>
          <w:szCs w:val="18"/>
        </w:rPr>
      </w:pPr>
      <w:r>
        <w:rPr>
          <w:rFonts w:hint="eastAsia" w:ascii="宋体" w:hAnsi="宋体"/>
          <w:sz w:val="18"/>
          <w:szCs w:val="18"/>
        </w:rPr>
        <w:t>3.若投标人不明确所投货物的制造商是否符合小型和微型企业划分标准,不建议提供上述声明函。投标人声明存在虚假情况，均视为提供虚假材料，按相关法律规定处理。由投标人根据《工业和信息化部、国家统计局、国家发展和改革委员会、财政部关于印发中小企业划型标准规定的通知》（工信部联企业〔2011〕300号）规定的划分标准（查询网址：http://www.gov.cn/zwgk/2011-07/04/content_1898747.htm），结合自身实际情况进行填写。</w:t>
      </w:r>
    </w:p>
    <w:p>
      <w:pPr>
        <w:ind w:firstLine="360" w:firstLineChars="200"/>
        <w:rPr>
          <w:rFonts w:ascii="宋体" w:hAnsi="宋体"/>
          <w:sz w:val="18"/>
          <w:szCs w:val="18"/>
        </w:rPr>
      </w:pPr>
      <w:r>
        <w:rPr>
          <w:rFonts w:hint="eastAsia" w:ascii="宋体" w:hAnsi="宋体"/>
          <w:sz w:val="18"/>
          <w:szCs w:val="18"/>
        </w:rPr>
        <w:t>4.享受中小企业扶持政策的供应商应当满足下列条件：在货物采购项目中，货物应当由中小企业制造（货物由中小企业生产且使用该中小企业商号或注册商标），不对其中涉及的服务的承接商作出要求；在工程采购项目中，工程应当由中小企业承建，不对其中涉及的货物的制造商和服务的承接商作出要求；在服务采购项目中，服务的承接商应当为中小企业，不对其中涉及的货物的制造商作出要求。</w:t>
      </w:r>
    </w:p>
    <w:p>
      <w:pPr>
        <w:ind w:firstLine="360" w:firstLineChars="200"/>
        <w:rPr>
          <w:rFonts w:ascii="宋体" w:hAnsi="宋体"/>
          <w:sz w:val="18"/>
          <w:szCs w:val="18"/>
        </w:rPr>
      </w:pPr>
      <w:r>
        <w:rPr>
          <w:rFonts w:hint="eastAsia" w:ascii="宋体" w:hAnsi="宋体"/>
          <w:sz w:val="18"/>
          <w:szCs w:val="18"/>
        </w:rPr>
        <w:t>5.对中小企业的认定，由企业所在地的县级以上中小企业主管部门负责。建议深圳企业提供《中小企业声明函》前，咨询深圳市中小企业服务局（http://zxqyj.sz.gov.cn/），以免造成声明有误。投标人声明存在虚假情况，均视为提供虚假材料，按相关法律规定处理。</w:t>
      </w:r>
    </w:p>
    <w:p>
      <w:pPr>
        <w:ind w:firstLine="360" w:firstLineChars="200"/>
        <w:rPr>
          <w:rFonts w:ascii="宋体" w:hAnsi="宋体"/>
          <w:sz w:val="18"/>
          <w:szCs w:val="18"/>
        </w:rPr>
      </w:pPr>
      <w:r>
        <w:rPr>
          <w:rFonts w:hint="eastAsia" w:ascii="宋体" w:hAnsi="宋体"/>
          <w:sz w:val="18"/>
          <w:szCs w:val="18"/>
        </w:rPr>
        <w:t>6.符合要求的供应商，请仔细填写声明函中需填写内容，如内容填写不全或不一致，评委会有权认定该声明函无效，并做出对投标人不予享受优惠政策的决定。</w:t>
      </w:r>
    </w:p>
    <w:p>
      <w:pPr>
        <w:jc w:val="left"/>
        <w:rPr>
          <w:rFonts w:hint="eastAsia"/>
        </w:rPr>
      </w:pPr>
      <w:r>
        <w:rPr>
          <w:rFonts w:hint="eastAsia" w:ascii="宋体" w:hAnsi="宋体"/>
          <w:sz w:val="18"/>
          <w:szCs w:val="18"/>
        </w:rPr>
        <w:t>7.投标人已知悉《政府采购促进中小企业发展管理办法》（财库〔2020〕46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jc w:val="left"/>
        <w:rPr>
          <w:rFonts w:hint="eastAsia"/>
        </w:rPr>
      </w:pPr>
    </w:p>
    <w:p>
      <w:pPr>
        <w:jc w:val="left"/>
        <w:rPr>
          <w:rFonts w:hint="eastAsia" w:ascii="宋体" w:hAnsi="宋体" w:eastAsia="宋体" w:cs="宋体"/>
          <w:b/>
          <w:kern w:val="0"/>
          <w:sz w:val="28"/>
          <w:szCs w:val="28"/>
          <w:lang w:val="en-US" w:eastAsia="zh-CN"/>
        </w:rPr>
      </w:pPr>
      <w:r>
        <w:br w:type="page"/>
      </w:r>
      <w:r>
        <w:rPr>
          <w:rFonts w:hint="eastAsia" w:ascii="宋体" w:hAnsi="宋体" w:eastAsia="宋体" w:cs="宋体"/>
          <w:b/>
          <w:kern w:val="0"/>
          <w:sz w:val="28"/>
          <w:szCs w:val="28"/>
          <w:lang w:val="en-US" w:eastAsia="zh-CN"/>
        </w:rPr>
        <w:t>附件</w:t>
      </w:r>
      <w:r>
        <w:rPr>
          <w:rFonts w:hint="default" w:ascii="宋体" w:hAnsi="宋体" w:eastAsia="宋体" w:cs="宋体"/>
          <w:b/>
          <w:kern w:val="0"/>
          <w:sz w:val="28"/>
          <w:szCs w:val="28"/>
          <w:lang w:val="en-US" w:eastAsia="zh-CN"/>
        </w:rPr>
        <w:t>16</w:t>
      </w:r>
      <w:r>
        <w:rPr>
          <w:rFonts w:hint="eastAsia" w:ascii="宋体" w:hAnsi="宋体" w:eastAsia="宋体" w:cs="宋体"/>
          <w:b/>
          <w:kern w:val="0"/>
          <w:sz w:val="28"/>
          <w:szCs w:val="28"/>
          <w:lang w:val="en-US" w:eastAsia="zh-CN"/>
        </w:rPr>
        <w:t>、监狱企业证明函</w:t>
      </w:r>
    </w:p>
    <w:p>
      <w:pPr>
        <w:pStyle w:val="11"/>
        <w:spacing w:before="120" w:beforeLines="50" w:after="120" w:afterLines="50"/>
        <w:ind w:firstLine="602"/>
        <w:jc w:val="center"/>
        <w:rPr>
          <w:rFonts w:hint="eastAsia"/>
          <w:b/>
          <w:sz w:val="30"/>
          <w:szCs w:val="30"/>
          <w:lang w:eastAsia="zh-CN"/>
        </w:rPr>
      </w:pPr>
    </w:p>
    <w:p>
      <w:pPr>
        <w:pStyle w:val="3"/>
        <w:pageBreakBefore w:val="0"/>
        <w:kinsoku/>
        <w:wordWrap/>
        <w:overflowPunct/>
        <w:topLinePunct w:val="0"/>
        <w:autoSpaceDE/>
        <w:autoSpaceDN/>
        <w:bidi w:val="0"/>
        <w:adjustRightInd w:val="0"/>
        <w:snapToGrid/>
        <w:spacing w:before="120" w:after="120" w:line="520" w:lineRule="exact"/>
        <w:jc w:val="center"/>
        <w:textAlignment w:val="baseline"/>
        <w:rPr>
          <w:rFonts w:hint="eastAsia" w:ascii="黑体" w:eastAsia="黑体" w:cs="Times New Roman"/>
          <w:b w:val="0"/>
          <w:kern w:val="0"/>
          <w:sz w:val="28"/>
          <w:szCs w:val="28"/>
          <w:lang w:eastAsia="zh-CN"/>
        </w:rPr>
      </w:pPr>
      <w:r>
        <w:rPr>
          <w:rFonts w:hint="eastAsia" w:ascii="黑体" w:eastAsia="黑体" w:cs="Times New Roman"/>
          <w:b w:val="0"/>
          <w:kern w:val="0"/>
          <w:sz w:val="28"/>
          <w:szCs w:val="28"/>
          <w:lang w:eastAsia="zh-CN"/>
        </w:rPr>
        <w:t>监狱企业证明函</w:t>
      </w:r>
    </w:p>
    <w:p>
      <w:pPr>
        <w:ind w:firstLine="420" w:firstLineChars="200"/>
        <w:rPr>
          <w:rFonts w:hint="eastAsia"/>
        </w:rPr>
      </w:pPr>
    </w:p>
    <w:p>
      <w:pPr>
        <w:ind w:firstLine="560" w:firstLineChars="200"/>
        <w:rPr>
          <w:rFonts w:hint="eastAsia" w:ascii="宋体" w:hAnsi="宋体" w:eastAsia="宋体" w:cs="宋体"/>
          <w:sz w:val="28"/>
          <w:szCs w:val="36"/>
        </w:rPr>
      </w:pPr>
      <w:r>
        <w:rPr>
          <w:rFonts w:hint="eastAsia" w:ascii="宋体" w:hAnsi="宋体" w:eastAsia="宋体" w:cs="宋体"/>
          <w:sz w:val="28"/>
          <w:szCs w:val="36"/>
        </w:rPr>
        <w:t>根据《财政部 司法部关于政府采购支持监狱企业发展有关问题的通知》（财库[2014]68号）的规定，（填写供应商法定全称）为监狱企业。</w:t>
      </w:r>
    </w:p>
    <w:p>
      <w:pPr>
        <w:ind w:firstLine="560" w:firstLineChars="200"/>
        <w:rPr>
          <w:rFonts w:hint="eastAsia" w:ascii="宋体" w:hAnsi="宋体" w:eastAsia="宋体" w:cs="宋体"/>
          <w:sz w:val="28"/>
          <w:szCs w:val="36"/>
        </w:rPr>
      </w:pPr>
      <w:r>
        <w:rPr>
          <w:rFonts w:hint="eastAsia" w:ascii="宋体" w:hAnsi="宋体" w:eastAsia="宋体" w:cs="宋体"/>
          <w:sz w:val="28"/>
          <w:szCs w:val="36"/>
        </w:rPr>
        <w:t>特此证明。</w:t>
      </w:r>
    </w:p>
    <w:p>
      <w:pPr>
        <w:ind w:firstLine="560" w:firstLineChars="200"/>
        <w:rPr>
          <w:rFonts w:hint="eastAsia" w:ascii="宋体" w:hAnsi="宋体" w:eastAsia="宋体" w:cs="宋体"/>
          <w:sz w:val="28"/>
          <w:szCs w:val="36"/>
        </w:rPr>
      </w:pPr>
    </w:p>
    <w:p>
      <w:pPr>
        <w:ind w:firstLine="560" w:firstLineChars="200"/>
        <w:rPr>
          <w:rFonts w:hint="eastAsia" w:ascii="宋体" w:hAnsi="宋体" w:eastAsia="宋体" w:cs="宋体"/>
          <w:sz w:val="28"/>
          <w:szCs w:val="36"/>
        </w:rPr>
      </w:pPr>
    </w:p>
    <w:p>
      <w:pPr>
        <w:jc w:val="left"/>
        <w:rPr>
          <w:rFonts w:hint="eastAsia" w:ascii="宋体" w:hAnsi="宋体" w:eastAsia="宋体" w:cs="宋体"/>
          <w:sz w:val="28"/>
          <w:szCs w:val="36"/>
        </w:rPr>
      </w:pPr>
      <w:r>
        <w:rPr>
          <w:rFonts w:hint="eastAsia" w:ascii="宋体" w:hAnsi="宋体" w:eastAsia="宋体" w:cs="宋体"/>
          <w:sz w:val="28"/>
          <w:szCs w:val="36"/>
        </w:rPr>
        <w:t>省级以上监狱管理局、戒毒管理局（含新疆生产建设兵团）（盖章）：</w:t>
      </w:r>
    </w:p>
    <w:p>
      <w:pPr>
        <w:jc w:val="left"/>
        <w:rPr>
          <w:rFonts w:hint="eastAsia" w:ascii="宋体" w:hAnsi="宋体" w:eastAsia="宋体" w:cs="宋体"/>
          <w:sz w:val="28"/>
          <w:szCs w:val="36"/>
        </w:rPr>
      </w:pPr>
    </w:p>
    <w:p>
      <w:pPr>
        <w:jc w:val="left"/>
        <w:rPr>
          <w:rFonts w:hint="eastAsia" w:ascii="宋体" w:hAnsi="宋体" w:eastAsia="宋体" w:cs="宋体"/>
          <w:sz w:val="28"/>
          <w:szCs w:val="36"/>
        </w:rPr>
      </w:pPr>
    </w:p>
    <w:p>
      <w:pPr>
        <w:jc w:val="left"/>
        <w:rPr>
          <w:rFonts w:hint="eastAsia" w:ascii="宋体" w:hAnsi="宋体" w:eastAsia="宋体" w:cs="宋体"/>
          <w:sz w:val="28"/>
          <w:szCs w:val="36"/>
        </w:rPr>
      </w:pPr>
    </w:p>
    <w:p>
      <w:pPr>
        <w:jc w:val="left"/>
        <w:rPr>
          <w:rFonts w:hint="eastAsia" w:ascii="宋体" w:hAnsi="宋体" w:eastAsia="宋体" w:cs="宋体"/>
          <w:sz w:val="28"/>
          <w:szCs w:val="36"/>
        </w:rPr>
      </w:pPr>
    </w:p>
    <w:p>
      <w:pPr>
        <w:jc w:val="left"/>
        <w:rPr>
          <w:rFonts w:hint="eastAsia" w:ascii="黑体" w:eastAsia="黑体"/>
          <w:b/>
          <w:sz w:val="28"/>
          <w:szCs w:val="28"/>
        </w:rPr>
      </w:pPr>
      <w:r>
        <w:rPr>
          <w:rFonts w:hint="eastAsia" w:ascii="宋体" w:hAnsi="宋体" w:eastAsia="宋体" w:cs="宋体"/>
          <w:sz w:val="28"/>
          <w:szCs w:val="36"/>
        </w:rPr>
        <w:t>注：投标人非监狱企业的无需提供。</w:t>
      </w:r>
      <w:r>
        <w:rPr>
          <w:rFonts w:hint="eastAsia" w:ascii="宋体" w:hAnsi="宋体" w:eastAsia="宋体" w:cs="宋体"/>
          <w:b/>
          <w:bCs/>
          <w:sz w:val="28"/>
          <w:szCs w:val="36"/>
        </w:rPr>
        <w:br w:type="page"/>
      </w:r>
    </w:p>
    <w:p>
      <w:pPr>
        <w:jc w:val="left"/>
        <w:rPr>
          <w:rFonts w:hint="eastAsia" w:ascii="宋体" w:hAnsi="宋体" w:eastAsia="宋体" w:cs="宋体"/>
          <w:b/>
          <w:kern w:val="0"/>
          <w:sz w:val="28"/>
          <w:szCs w:val="28"/>
          <w:lang w:val="en-US" w:eastAsia="zh-CN"/>
        </w:rPr>
      </w:pPr>
      <w:r>
        <w:rPr>
          <w:rFonts w:hint="eastAsia" w:ascii="宋体" w:hAnsi="宋体" w:eastAsia="宋体" w:cs="宋体"/>
          <w:b/>
          <w:kern w:val="0"/>
          <w:sz w:val="28"/>
          <w:szCs w:val="28"/>
          <w:lang w:val="en-US" w:eastAsia="zh-CN"/>
        </w:rPr>
        <w:t>附件</w:t>
      </w:r>
      <w:r>
        <w:rPr>
          <w:rFonts w:hint="default" w:ascii="宋体" w:hAnsi="宋体" w:eastAsia="宋体" w:cs="宋体"/>
          <w:b/>
          <w:kern w:val="0"/>
          <w:sz w:val="28"/>
          <w:szCs w:val="28"/>
          <w:lang w:val="en-US" w:eastAsia="zh-CN"/>
        </w:rPr>
        <w:t>17</w:t>
      </w:r>
      <w:r>
        <w:rPr>
          <w:rFonts w:hint="eastAsia" w:ascii="宋体" w:hAnsi="宋体" w:eastAsia="宋体" w:cs="宋体"/>
          <w:b/>
          <w:kern w:val="0"/>
          <w:sz w:val="28"/>
          <w:szCs w:val="28"/>
          <w:lang w:val="en-US" w:eastAsia="zh-CN"/>
        </w:rPr>
        <w:t>、残疾人福利性单位声明函</w:t>
      </w:r>
    </w:p>
    <w:p>
      <w:pPr>
        <w:rPr>
          <w:rFonts w:hint="eastAsia"/>
        </w:rPr>
      </w:pPr>
    </w:p>
    <w:p>
      <w:pPr>
        <w:pStyle w:val="11"/>
        <w:spacing w:before="120" w:beforeLines="50" w:after="120" w:afterLines="50"/>
        <w:ind w:firstLine="602"/>
        <w:jc w:val="center"/>
        <w:rPr>
          <w:rFonts w:hint="eastAsia"/>
          <w:b/>
          <w:sz w:val="30"/>
          <w:szCs w:val="30"/>
        </w:rPr>
      </w:pPr>
      <w:r>
        <w:rPr>
          <w:rFonts w:hint="eastAsia"/>
          <w:b/>
          <w:sz w:val="30"/>
          <w:szCs w:val="30"/>
        </w:rPr>
        <w:t>残疾人福利性单位声明函</w:t>
      </w:r>
    </w:p>
    <w:p>
      <w:pPr>
        <w:ind w:right="420"/>
        <w:rPr>
          <w:rFonts w:hint="eastAsia" w:ascii="黑体" w:hAnsi="黑体" w:eastAsia="黑体"/>
          <w:sz w:val="24"/>
        </w:rPr>
      </w:pPr>
    </w:p>
    <w:p>
      <w:pPr>
        <w:ind w:firstLine="560" w:firstLineChars="200"/>
        <w:rPr>
          <w:rFonts w:hint="eastAsia"/>
          <w:sz w:val="28"/>
          <w:szCs w:val="28"/>
        </w:rPr>
      </w:pPr>
      <w:r>
        <w:rPr>
          <w:rFonts w:hint="eastAsia"/>
          <w:sz w:val="28"/>
          <w:szCs w:val="28"/>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ind w:firstLine="560" w:firstLineChars="200"/>
        <w:rPr>
          <w:rFonts w:hint="eastAsia"/>
          <w:sz w:val="28"/>
          <w:szCs w:val="28"/>
        </w:rPr>
      </w:pPr>
      <w:r>
        <w:rPr>
          <w:rFonts w:hint="eastAsia"/>
          <w:sz w:val="28"/>
          <w:szCs w:val="28"/>
        </w:rPr>
        <w:t>本单位对上述声明的真实性负责。如有虚假，将依法承担相应责任。</w:t>
      </w:r>
    </w:p>
    <w:p>
      <w:pPr>
        <w:ind w:firstLine="560" w:firstLineChars="200"/>
        <w:rPr>
          <w:rFonts w:hint="eastAsia"/>
          <w:sz w:val="28"/>
          <w:szCs w:val="28"/>
        </w:rPr>
      </w:pPr>
    </w:p>
    <w:p>
      <w:pPr>
        <w:ind w:firstLine="560" w:firstLineChars="200"/>
        <w:rPr>
          <w:rFonts w:hint="eastAsia"/>
          <w:sz w:val="28"/>
          <w:szCs w:val="28"/>
        </w:rPr>
      </w:pPr>
    </w:p>
    <w:p>
      <w:pPr>
        <w:ind w:left="0" w:leftChars="0" w:right="840" w:firstLine="4418" w:firstLineChars="1578"/>
        <w:rPr>
          <w:rFonts w:hint="eastAsia"/>
          <w:sz w:val="28"/>
          <w:szCs w:val="28"/>
        </w:rPr>
      </w:pPr>
      <w:r>
        <w:rPr>
          <w:rFonts w:hint="eastAsia"/>
          <w:sz w:val="28"/>
          <w:szCs w:val="28"/>
        </w:rPr>
        <w:t>投标人：（盖公章）</w:t>
      </w:r>
    </w:p>
    <w:p>
      <w:pPr>
        <w:ind w:firstLine="560" w:firstLineChars="200"/>
        <w:jc w:val="right"/>
        <w:rPr>
          <w:rFonts w:hint="eastAsia"/>
          <w:sz w:val="28"/>
          <w:szCs w:val="28"/>
        </w:rPr>
      </w:pPr>
      <w:r>
        <w:rPr>
          <w:rFonts w:hint="eastAsia"/>
          <w:sz w:val="28"/>
          <w:szCs w:val="28"/>
        </w:rPr>
        <w:t>日  期：     年    月     日</w:t>
      </w:r>
    </w:p>
    <w:p>
      <w:pPr>
        <w:ind w:firstLine="560" w:firstLineChars="200"/>
        <w:jc w:val="right"/>
        <w:rPr>
          <w:rFonts w:hint="eastAsia"/>
          <w:sz w:val="28"/>
          <w:szCs w:val="28"/>
        </w:rPr>
      </w:pPr>
    </w:p>
    <w:p>
      <w:pPr>
        <w:ind w:firstLine="560" w:firstLineChars="200"/>
        <w:jc w:val="right"/>
        <w:rPr>
          <w:sz w:val="28"/>
          <w:szCs w:val="28"/>
        </w:rPr>
      </w:pPr>
    </w:p>
    <w:p>
      <w:pPr>
        <w:rPr>
          <w:sz w:val="28"/>
          <w:szCs w:val="28"/>
        </w:rPr>
      </w:pPr>
      <w:r>
        <w:rPr>
          <w:rFonts w:hint="eastAsia"/>
          <w:sz w:val="28"/>
          <w:szCs w:val="28"/>
        </w:rPr>
        <w:t>注：投标人非残疾人福利性单位的无需提供。</w:t>
      </w:r>
    </w:p>
    <w:p>
      <w:r>
        <w:t xml:space="preserve"> </w:t>
      </w:r>
    </w:p>
    <w:p/>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u9gqJIgIAADc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meQrMh36MKmrc+lJit2261vd&#10;2uqITr09UyU4vm5QyoaF+Mg8uIHywff4gEMqi5S2lyiprf/0t/fkj5HBSkkLrpXUYBkoUW8NRplo&#10;OQh+ELaDYPb6zoK8E+yR41nEBx/VIEpv9UcswSrlkEwFBGaGIxsGNYh3EVpvxDJxsVpd9L3zza6+&#10;fgYxHYsb8+R4P+qEXnCrfQTaeQgJszNQGF5SwM48xn6TEv1/1bPXdd+X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CzSVju0AAAAAUBAAAPAAAAAAAAAAEAIAAAADgAAABkcnMvZG93bnJldi54bWxQ&#10;SwECFAAUAAAACACHTuJA7vYKiSICAAA3BAAADgAAAAAAAAABACAAAAA1AQAAZHJzL2Uyb0RvYy54&#10;bWxQSwUGAAAAAAYABgBZAQAAyQU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revisionView w:markup="0"/>
  <w:trackRevisions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D9258F"/>
    <w:rsid w:val="496259B1"/>
    <w:rsid w:val="4B6913A8"/>
    <w:rsid w:val="500443CF"/>
    <w:rsid w:val="75D9258F"/>
    <w:rsid w:val="A7BF1B32"/>
    <w:rsid w:val="DF9F4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jc w:val="both"/>
      <w:textAlignment w:val="baseline"/>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spacing w:before="340" w:after="330" w:line="360" w:lineRule="auto"/>
      <w:jc w:val="center"/>
      <w:outlineLvl w:val="0"/>
    </w:pPr>
    <w:rPr>
      <w:rFonts w:ascii="宋体" w:hAnsi="宋体" w:eastAsia="黑体"/>
      <w:kern w:val="44"/>
      <w:sz w:val="36"/>
      <w:szCs w:val="36"/>
    </w:rPr>
  </w:style>
  <w:style w:type="paragraph" w:styleId="3">
    <w:name w:val="heading 3"/>
    <w:basedOn w:val="4"/>
    <w:next w:val="1"/>
    <w:unhideWhenUsed/>
    <w:qFormat/>
    <w:uiPriority w:val="9"/>
    <w:pPr>
      <w:keepNext/>
      <w:keepLines/>
      <w:spacing w:before="260" w:after="260" w:line="416" w:lineRule="atLeast"/>
      <w:outlineLvl w:val="2"/>
    </w:pPr>
    <w:rPr>
      <w:sz w:val="32"/>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rFonts w:ascii="Calibri" w:hAnsi="Calibri" w:cs="Times New Roman"/>
      <w:szCs w:val="22"/>
    </w:rPr>
  </w:style>
  <w:style w:type="paragraph" w:styleId="6">
    <w:name w:val="footer"/>
    <w:basedOn w:val="1"/>
    <w:unhideWhenUsed/>
    <w:qFormat/>
    <w:uiPriority w:val="99"/>
    <w:pPr>
      <w:tabs>
        <w:tab w:val="center" w:pos="4153"/>
        <w:tab w:val="right" w:pos="8306"/>
      </w:tabs>
      <w:snapToGrid w:val="0"/>
      <w:spacing w:line="240" w:lineRule="atLeast"/>
      <w:jc w:val="left"/>
    </w:pPr>
    <w:rPr>
      <w:sz w:val="18"/>
      <w:szCs w:val="18"/>
    </w:rPr>
  </w:style>
  <w:style w:type="paragraph" w:styleId="7">
    <w:name w:val="Normal (Web)"/>
    <w:basedOn w:val="1"/>
    <w:qFormat/>
    <w:uiPriority w:val="99"/>
    <w:rPr>
      <w:rFonts w:ascii="Calibri" w:hAnsi="Calibri" w:eastAsia="宋体" w:cs="Times New Roman"/>
      <w:sz w:val="24"/>
    </w:rPr>
  </w:style>
  <w:style w:type="table" w:styleId="9">
    <w:name w:val="Table Grid"/>
    <w:basedOn w:val="8"/>
    <w:unhideWhenUsed/>
    <w:qFormat/>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1">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2022-07-05T17:45:00Z</dcterms:created>
  <dc:creator>KING</dc:creator>
  <cp:lastModifiedBy>张榆林</cp:lastModifiedBy>
  <dcterms:modified xsi:type="dcterms:W3CDTF">2022-07-05T14:07:55Z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57752AA601DA49FE82C2CD4FA34AE63B</vt:lpwstr>
  </property>
</Properties>
</file>