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6AEE" w14:textId="77777777" w:rsidR="00E74244" w:rsidRDefault="00E74244" w:rsidP="00E74244">
      <w:pPr>
        <w:jc w:val="center"/>
        <w:rPr>
          <w:rFonts w:ascii="宋体" w:eastAsia="宋体" w:hAnsi="宋体"/>
          <w:sz w:val="44"/>
          <w:szCs w:val="32"/>
        </w:rPr>
      </w:pPr>
      <w:r>
        <w:rPr>
          <w:rFonts w:ascii="宋体" w:eastAsia="宋体" w:hAnsi="宋体" w:hint="eastAsia"/>
          <w:sz w:val="44"/>
          <w:szCs w:val="32"/>
        </w:rPr>
        <w:t>粤海街道</w:t>
      </w:r>
      <w:r w:rsidRPr="00E74244">
        <w:rPr>
          <w:rFonts w:ascii="宋体" w:eastAsia="宋体" w:hAnsi="宋体" w:hint="eastAsia"/>
          <w:sz w:val="44"/>
          <w:szCs w:val="32"/>
        </w:rPr>
        <w:t>中山大学深圳产学研大楼</w:t>
      </w:r>
    </w:p>
    <w:p w14:paraId="40B1EFE7" w14:textId="16E58913" w:rsidR="00E74244" w:rsidRDefault="00E74244" w:rsidP="00E74244">
      <w:pPr>
        <w:jc w:val="center"/>
        <w:rPr>
          <w:rFonts w:ascii="宋体" w:eastAsia="宋体" w:hAnsi="宋体"/>
          <w:sz w:val="44"/>
          <w:szCs w:val="32"/>
        </w:rPr>
      </w:pPr>
      <w:r w:rsidRPr="00E74244">
        <w:rPr>
          <w:rFonts w:ascii="宋体" w:eastAsia="宋体" w:hAnsi="宋体" w:hint="eastAsia"/>
          <w:sz w:val="44"/>
          <w:szCs w:val="32"/>
        </w:rPr>
        <w:t>结构鉴定检测</w:t>
      </w:r>
      <w:r>
        <w:rPr>
          <w:rFonts w:ascii="宋体" w:eastAsia="宋体" w:hAnsi="宋体" w:hint="eastAsia"/>
          <w:sz w:val="44"/>
          <w:szCs w:val="32"/>
        </w:rPr>
        <w:t>服务</w:t>
      </w:r>
      <w:r w:rsidR="0042265A">
        <w:rPr>
          <w:rFonts w:ascii="宋体" w:eastAsia="宋体" w:hAnsi="宋体" w:hint="eastAsia"/>
          <w:sz w:val="44"/>
          <w:szCs w:val="32"/>
        </w:rPr>
        <w:t>项目</w:t>
      </w:r>
      <w:r>
        <w:rPr>
          <w:rFonts w:ascii="宋体" w:eastAsia="宋体" w:hAnsi="宋体" w:hint="eastAsia"/>
          <w:sz w:val="44"/>
          <w:szCs w:val="32"/>
        </w:rPr>
        <w:t>招标公告</w:t>
      </w:r>
    </w:p>
    <w:p w14:paraId="054D50D5" w14:textId="77777777" w:rsidR="00E74244" w:rsidRDefault="00E74244" w:rsidP="00E74244">
      <w:pPr>
        <w:jc w:val="center"/>
        <w:rPr>
          <w:rFonts w:ascii="宋体" w:eastAsia="宋体" w:hAnsi="宋体"/>
          <w:sz w:val="44"/>
          <w:szCs w:val="32"/>
        </w:rPr>
      </w:pPr>
    </w:p>
    <w:p w14:paraId="02229BAD" w14:textId="0B35D92B" w:rsidR="00E74244" w:rsidRPr="004816A2" w:rsidRDefault="004816A2" w:rsidP="004816A2">
      <w:pPr>
        <w:jc w:val="left"/>
        <w:rPr>
          <w:rFonts w:ascii="仿宋" w:eastAsia="仿宋" w:hAnsi="仿宋"/>
          <w:sz w:val="32"/>
          <w:szCs w:val="20"/>
        </w:rPr>
      </w:pP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 w:rsidR="00A811C5">
        <w:rPr>
          <w:rFonts w:ascii="仿宋" w:eastAsia="仿宋" w:hAnsi="仿宋"/>
          <w:sz w:val="32"/>
        </w:rPr>
        <w:t xml:space="preserve">  </w:t>
      </w:r>
      <w:r w:rsidR="00E74244">
        <w:rPr>
          <w:rFonts w:ascii="仿宋" w:eastAsia="仿宋" w:hAnsi="仿宋" w:hint="eastAsia"/>
          <w:sz w:val="32"/>
        </w:rPr>
        <w:t>根据</w:t>
      </w:r>
      <w:r w:rsidR="00E74244">
        <w:rPr>
          <w:rFonts w:ascii="仿宋" w:eastAsia="仿宋" w:hAnsi="仿宋" w:cs="仿宋" w:hint="eastAsia"/>
          <w:sz w:val="32"/>
          <w:szCs w:val="32"/>
        </w:rPr>
        <w:t>《中华人民共和国招标投标法》、《必须招标的工程项目规定》、</w:t>
      </w:r>
      <w:r w:rsidR="00E74244">
        <w:rPr>
          <w:rFonts w:ascii="仿宋" w:eastAsia="仿宋" w:hAnsi="仿宋" w:hint="eastAsia"/>
          <w:sz w:val="32"/>
          <w:szCs w:val="32"/>
        </w:rPr>
        <w:t>《</w:t>
      </w:r>
      <w:r w:rsidR="00E74244">
        <w:rPr>
          <w:rFonts w:ascii="仿宋" w:eastAsia="仿宋" w:hAnsi="仿宋" w:hint="eastAsia"/>
          <w:sz w:val="32"/>
          <w:szCs w:val="20"/>
        </w:rPr>
        <w:t>深圳市2021-2022年政府集中采购目录及限额标准》</w:t>
      </w:r>
      <w:r w:rsidR="00E74244" w:rsidRPr="004816A2">
        <w:rPr>
          <w:rFonts w:ascii="仿宋" w:eastAsia="仿宋" w:hAnsi="仿宋" w:hint="eastAsia"/>
          <w:sz w:val="32"/>
          <w:szCs w:val="20"/>
        </w:rPr>
        <w:t>以及《粤海街道工程项目全过程管理办法》等规定，现开展</w:t>
      </w:r>
      <w:r w:rsidRPr="004816A2">
        <w:rPr>
          <w:rFonts w:ascii="仿宋" w:eastAsia="仿宋" w:hAnsi="仿宋" w:hint="eastAsia"/>
          <w:sz w:val="32"/>
          <w:szCs w:val="20"/>
        </w:rPr>
        <w:t>粤海街道中山大学深圳产学研大楼结构鉴定检测服务</w:t>
      </w:r>
      <w:r w:rsidR="0042265A">
        <w:rPr>
          <w:rFonts w:ascii="仿宋" w:eastAsia="仿宋" w:hAnsi="仿宋" w:hint="eastAsia"/>
          <w:sz w:val="32"/>
          <w:szCs w:val="20"/>
        </w:rPr>
        <w:t>项目</w:t>
      </w:r>
      <w:r w:rsidRPr="004816A2">
        <w:rPr>
          <w:rFonts w:ascii="仿宋" w:eastAsia="仿宋" w:hAnsi="仿宋" w:hint="eastAsia"/>
          <w:sz w:val="32"/>
          <w:szCs w:val="20"/>
        </w:rPr>
        <w:t>招标</w:t>
      </w:r>
      <w:r w:rsidR="00E74244" w:rsidRPr="004816A2">
        <w:rPr>
          <w:rFonts w:ascii="仿宋" w:eastAsia="仿宋" w:hAnsi="仿宋" w:hint="eastAsia"/>
          <w:sz w:val="32"/>
          <w:szCs w:val="20"/>
        </w:rPr>
        <w:t>，公告如下：</w:t>
      </w:r>
    </w:p>
    <w:p w14:paraId="04BAFA58" w14:textId="69FD18D5" w:rsidR="00E74244" w:rsidRPr="004816A2" w:rsidRDefault="00E74244" w:rsidP="00E74244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2"/>
          <w:szCs w:val="20"/>
        </w:rPr>
      </w:pPr>
      <w:r w:rsidRPr="004816A2">
        <w:rPr>
          <w:rFonts w:ascii="仿宋" w:eastAsia="仿宋" w:hAnsi="仿宋" w:hint="eastAsia"/>
          <w:sz w:val="32"/>
          <w:szCs w:val="20"/>
        </w:rPr>
        <w:t>项目名称：</w:t>
      </w:r>
      <w:r w:rsidR="0042265A" w:rsidRPr="004816A2">
        <w:rPr>
          <w:rFonts w:ascii="仿宋" w:eastAsia="仿宋" w:hAnsi="仿宋" w:hint="eastAsia"/>
          <w:sz w:val="32"/>
          <w:szCs w:val="20"/>
        </w:rPr>
        <w:t>中山大学深圳产学研大楼结构鉴定检测服务</w:t>
      </w:r>
      <w:r w:rsidR="0042265A">
        <w:rPr>
          <w:rFonts w:ascii="仿宋" w:eastAsia="仿宋" w:hAnsi="仿宋" w:hint="eastAsia"/>
          <w:sz w:val="32"/>
          <w:szCs w:val="20"/>
        </w:rPr>
        <w:t>项目</w:t>
      </w:r>
      <w:r w:rsidRPr="004816A2">
        <w:rPr>
          <w:rFonts w:ascii="仿宋" w:eastAsia="仿宋" w:hAnsi="仿宋" w:hint="eastAsia"/>
          <w:sz w:val="32"/>
          <w:szCs w:val="20"/>
        </w:rPr>
        <w:t>；</w:t>
      </w:r>
    </w:p>
    <w:p w14:paraId="1422A1D2" w14:textId="1C13B953" w:rsidR="00E74244" w:rsidRDefault="00E74244" w:rsidP="00E74244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  <w:lang w:val="en"/>
        </w:rPr>
        <w:t>项目概括：</w:t>
      </w:r>
      <w:r w:rsidR="0042265A">
        <w:rPr>
          <w:rFonts w:ascii="仿宋" w:eastAsia="仿宋" w:hAnsi="仿宋" w:hint="eastAsia"/>
          <w:sz w:val="32"/>
        </w:rPr>
        <w:t>对</w:t>
      </w:r>
      <w:r w:rsidR="0042265A" w:rsidRPr="004816A2">
        <w:rPr>
          <w:rFonts w:ascii="仿宋" w:eastAsia="仿宋" w:hAnsi="仿宋" w:hint="eastAsia"/>
          <w:sz w:val="32"/>
          <w:szCs w:val="20"/>
        </w:rPr>
        <w:t>中山大学深圳产学研大楼</w:t>
      </w:r>
      <w:r w:rsidR="0042265A">
        <w:rPr>
          <w:rFonts w:ascii="仿宋" w:eastAsia="仿宋" w:hAnsi="仿宋" w:hint="eastAsia"/>
          <w:sz w:val="32"/>
          <w:szCs w:val="20"/>
        </w:rPr>
        <w:t>主体及违建部位进行</w:t>
      </w:r>
      <w:r w:rsidR="0042265A" w:rsidRPr="004816A2">
        <w:rPr>
          <w:rFonts w:ascii="仿宋" w:eastAsia="仿宋" w:hAnsi="仿宋" w:hint="eastAsia"/>
          <w:sz w:val="32"/>
          <w:szCs w:val="20"/>
        </w:rPr>
        <w:t>结构</w:t>
      </w:r>
      <w:r w:rsidR="0042265A">
        <w:rPr>
          <w:rFonts w:ascii="仿宋" w:eastAsia="仿宋" w:hAnsi="仿宋" w:hint="eastAsia"/>
          <w:sz w:val="32"/>
          <w:szCs w:val="20"/>
        </w:rPr>
        <w:t>安全</w:t>
      </w:r>
      <w:r w:rsidR="0042265A" w:rsidRPr="004816A2">
        <w:rPr>
          <w:rFonts w:ascii="仿宋" w:eastAsia="仿宋" w:hAnsi="仿宋" w:hint="eastAsia"/>
          <w:sz w:val="32"/>
          <w:szCs w:val="20"/>
        </w:rPr>
        <w:t>鉴定检测</w:t>
      </w:r>
      <w:r>
        <w:rPr>
          <w:rFonts w:ascii="仿宋" w:eastAsia="仿宋" w:hAnsi="仿宋" w:hint="eastAsia"/>
          <w:sz w:val="32"/>
        </w:rPr>
        <w:t>；</w:t>
      </w:r>
    </w:p>
    <w:p w14:paraId="0FA6A0F7" w14:textId="597D33E4" w:rsidR="00E74244" w:rsidRDefault="0042265A" w:rsidP="00E74244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  <w:lang w:val="en"/>
        </w:rPr>
        <w:t>检测</w:t>
      </w:r>
      <w:r w:rsidR="00E74244">
        <w:rPr>
          <w:rFonts w:ascii="仿宋" w:eastAsia="仿宋" w:hAnsi="仿宋" w:hint="eastAsia"/>
          <w:sz w:val="32"/>
          <w:lang w:val="en"/>
        </w:rPr>
        <w:t>费用</w:t>
      </w:r>
      <w:r w:rsidR="00E74244">
        <w:rPr>
          <w:rFonts w:ascii="仿宋" w:eastAsia="仿宋" w:hAnsi="仿宋" w:hint="eastAsia"/>
          <w:sz w:val="32"/>
        </w:rPr>
        <w:t>预算：</w:t>
      </w:r>
      <w:r w:rsidR="00CC61B2">
        <w:rPr>
          <w:rFonts w:ascii="仿宋" w:eastAsia="仿宋" w:hAnsi="仿宋"/>
          <w:sz w:val="32"/>
        </w:rPr>
        <w:t>20.88</w:t>
      </w:r>
      <w:r w:rsidR="00E74244">
        <w:rPr>
          <w:rFonts w:ascii="仿宋" w:eastAsia="仿宋" w:hAnsi="仿宋" w:hint="eastAsia"/>
          <w:sz w:val="32"/>
        </w:rPr>
        <w:t>万元</w:t>
      </w:r>
      <w:r w:rsidR="00E74244">
        <w:rPr>
          <w:rFonts w:ascii="仿宋" w:eastAsia="仿宋" w:hAnsi="仿宋" w:hint="eastAsia"/>
          <w:sz w:val="32"/>
          <w:lang w:val="en"/>
        </w:rPr>
        <w:t>(最终以实际工程量结算）</w:t>
      </w:r>
      <w:r w:rsidR="00E74244">
        <w:rPr>
          <w:rFonts w:ascii="仿宋" w:eastAsia="仿宋" w:hAnsi="仿宋" w:hint="eastAsia"/>
          <w:sz w:val="32"/>
        </w:rPr>
        <w:t>；</w:t>
      </w:r>
    </w:p>
    <w:p w14:paraId="0679EA5B" w14:textId="574E1855" w:rsidR="00E74244" w:rsidRDefault="00E74244" w:rsidP="00E74244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报名时间：2022年</w:t>
      </w:r>
      <w:r w:rsidR="00C7488C">
        <w:rPr>
          <w:rFonts w:ascii="仿宋" w:eastAsia="仿宋" w:hAnsi="仿宋"/>
          <w:sz w:val="32"/>
        </w:rPr>
        <w:t>6</w:t>
      </w:r>
      <w:r>
        <w:rPr>
          <w:rFonts w:ascii="仿宋" w:eastAsia="仿宋" w:hAnsi="仿宋" w:hint="eastAsia"/>
          <w:sz w:val="32"/>
        </w:rPr>
        <w:t>月</w:t>
      </w:r>
      <w:r w:rsidR="00D65ABE">
        <w:rPr>
          <w:rFonts w:ascii="仿宋" w:eastAsia="仿宋" w:hAnsi="仿宋"/>
          <w:sz w:val="32"/>
        </w:rPr>
        <w:t>9</w:t>
      </w:r>
      <w:r>
        <w:rPr>
          <w:rFonts w:ascii="仿宋" w:eastAsia="仿宋" w:hAnsi="仿宋" w:hint="eastAsia"/>
          <w:sz w:val="32"/>
        </w:rPr>
        <w:t>日9:00起至2022年</w:t>
      </w:r>
      <w:r w:rsidR="00D65ABE">
        <w:rPr>
          <w:rFonts w:ascii="仿宋" w:eastAsia="仿宋" w:hAnsi="仿宋"/>
          <w:sz w:val="32"/>
        </w:rPr>
        <w:t>6</w:t>
      </w:r>
      <w:r>
        <w:rPr>
          <w:rFonts w:ascii="仿宋" w:eastAsia="仿宋" w:hAnsi="仿宋" w:hint="eastAsia"/>
          <w:sz w:val="32"/>
        </w:rPr>
        <w:t>月1</w:t>
      </w:r>
      <w:r w:rsidR="00D65ABE">
        <w:rPr>
          <w:rFonts w:ascii="仿宋" w:eastAsia="仿宋" w:hAnsi="仿宋"/>
          <w:sz w:val="32"/>
        </w:rPr>
        <w:t>3</w:t>
      </w:r>
      <w:r>
        <w:rPr>
          <w:rFonts w:ascii="仿宋" w:eastAsia="仿宋" w:hAnsi="仿宋" w:hint="eastAsia"/>
          <w:sz w:val="32"/>
        </w:rPr>
        <w:t>日18:00；</w:t>
      </w:r>
    </w:p>
    <w:p w14:paraId="0E204CE3" w14:textId="77777777" w:rsidR="00E74244" w:rsidRDefault="00E74244" w:rsidP="00E74244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定标方式：评定分离；</w:t>
      </w:r>
    </w:p>
    <w:p w14:paraId="0832558E" w14:textId="084E96FE" w:rsidR="00E74244" w:rsidRPr="00B36D00" w:rsidRDefault="00E74244" w:rsidP="00E74244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报名</w:t>
      </w:r>
      <w:r w:rsidRPr="00B36D00">
        <w:rPr>
          <w:rFonts w:ascii="仿宋" w:eastAsia="仿宋" w:hAnsi="仿宋" w:hint="eastAsia"/>
          <w:sz w:val="32"/>
        </w:rPr>
        <w:t>方式：填写报名表发至邮箱</w:t>
      </w:r>
      <w:r w:rsidR="00BE1276" w:rsidRPr="00B36D00">
        <w:rPr>
          <w:rFonts w:ascii="仿宋" w:eastAsia="仿宋" w:hAnsi="仿宋"/>
          <w:sz w:val="32"/>
        </w:rPr>
        <w:t>yhjdbzhifd@szns.gov.cn</w:t>
      </w:r>
      <w:r w:rsidRPr="00B36D00">
        <w:rPr>
          <w:rFonts w:ascii="仿宋" w:eastAsia="仿宋" w:hAnsi="仿宋" w:hint="eastAsia"/>
          <w:sz w:val="32"/>
        </w:rPr>
        <w:t>(文件名备注公司名称、联系人及电话)。</w:t>
      </w:r>
    </w:p>
    <w:p w14:paraId="0E08E372" w14:textId="77777777" w:rsidR="00E74244" w:rsidRDefault="00E74244" w:rsidP="00E74244">
      <w:pPr>
        <w:spacing w:line="560" w:lineRule="exact"/>
        <w:ind w:left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特此公告。</w:t>
      </w:r>
    </w:p>
    <w:p w14:paraId="060A46C0" w14:textId="77777777" w:rsidR="00E74244" w:rsidRDefault="00E74244" w:rsidP="00E74244">
      <w:pPr>
        <w:spacing w:line="560" w:lineRule="exact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粤海街道办事处</w:t>
      </w:r>
    </w:p>
    <w:p w14:paraId="5348E3AA" w14:textId="0BD553CB" w:rsidR="00E74244" w:rsidRDefault="00E74244" w:rsidP="00E74244">
      <w:pPr>
        <w:pStyle w:val="a3"/>
        <w:spacing w:line="560" w:lineRule="exact"/>
        <w:ind w:left="1360" w:firstLineChars="0" w:firstLine="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2022年</w:t>
      </w:r>
      <w:r w:rsidR="00AC4EC1">
        <w:rPr>
          <w:rFonts w:ascii="仿宋" w:eastAsia="仿宋" w:hAnsi="仿宋"/>
          <w:sz w:val="32"/>
        </w:rPr>
        <w:t>6</w:t>
      </w:r>
      <w:r>
        <w:rPr>
          <w:rFonts w:ascii="仿宋" w:eastAsia="仿宋" w:hAnsi="仿宋" w:hint="eastAsia"/>
          <w:sz w:val="32"/>
        </w:rPr>
        <w:t>月</w:t>
      </w:r>
      <w:r w:rsidR="00B36D00">
        <w:rPr>
          <w:rFonts w:ascii="仿宋" w:eastAsia="仿宋" w:hAnsi="仿宋"/>
          <w:sz w:val="32"/>
        </w:rPr>
        <w:t>8</w:t>
      </w:r>
      <w:r>
        <w:rPr>
          <w:rFonts w:ascii="仿宋" w:eastAsia="仿宋" w:hAnsi="仿宋" w:hint="eastAsia"/>
          <w:sz w:val="32"/>
        </w:rPr>
        <w:t>日</w:t>
      </w:r>
    </w:p>
    <w:p w14:paraId="7A95E327" w14:textId="1C00795B" w:rsidR="00B851D0" w:rsidRPr="00844F1C" w:rsidRDefault="00E74244" w:rsidP="00B83F44">
      <w:pPr>
        <w:pStyle w:val="a3"/>
        <w:spacing w:line="560" w:lineRule="exact"/>
        <w:ind w:left="1360" w:firstLineChars="0" w:firstLine="0"/>
        <w:rPr>
          <w:rFonts w:ascii="仿宋" w:eastAsia="仿宋" w:hAnsi="仿宋" w:hint="eastAsia"/>
          <w:sz w:val="32"/>
        </w:rPr>
      </w:pPr>
      <w:r w:rsidRPr="00844F1C">
        <w:rPr>
          <w:rFonts w:ascii="仿宋" w:eastAsia="仿宋" w:hAnsi="仿宋" w:hint="eastAsia"/>
          <w:sz w:val="32"/>
        </w:rPr>
        <w:t>（联系人及联系方式：</w:t>
      </w:r>
      <w:r w:rsidR="00B83F44" w:rsidRPr="00844F1C">
        <w:rPr>
          <w:rFonts w:ascii="仿宋" w:eastAsia="仿宋" w:hAnsi="仿宋" w:hint="eastAsia"/>
          <w:sz w:val="32"/>
        </w:rPr>
        <w:t>黄</w:t>
      </w:r>
      <w:r w:rsidRPr="00844F1C">
        <w:rPr>
          <w:rFonts w:ascii="仿宋" w:eastAsia="仿宋" w:hAnsi="仿宋" w:hint="eastAsia"/>
          <w:sz w:val="32"/>
        </w:rPr>
        <w:t>工，</w:t>
      </w:r>
      <w:r w:rsidR="00B83F44" w:rsidRPr="00844F1C">
        <w:rPr>
          <w:rFonts w:ascii="仿宋" w:eastAsia="仿宋" w:hAnsi="仿宋" w:hint="eastAsia"/>
          <w:sz w:val="32"/>
        </w:rPr>
        <w:t>2</w:t>
      </w:r>
      <w:r w:rsidR="00B83F44" w:rsidRPr="00844F1C">
        <w:rPr>
          <w:rFonts w:ascii="仿宋" w:eastAsia="仿宋" w:hAnsi="仿宋"/>
          <w:sz w:val="32"/>
        </w:rPr>
        <w:t>6054387</w:t>
      </w:r>
      <w:r w:rsidRPr="00844F1C">
        <w:rPr>
          <w:rFonts w:ascii="仿宋" w:eastAsia="仿宋" w:hAnsi="仿宋" w:hint="eastAsia"/>
          <w:sz w:val="32"/>
        </w:rPr>
        <w:t>）</w:t>
      </w:r>
    </w:p>
    <w:sectPr w:rsidR="00B851D0" w:rsidRPr="0084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9801" w14:textId="77777777" w:rsidR="001F1D55" w:rsidRDefault="001F1D55" w:rsidP="00CC61B2">
      <w:r>
        <w:separator/>
      </w:r>
    </w:p>
  </w:endnote>
  <w:endnote w:type="continuationSeparator" w:id="0">
    <w:p w14:paraId="2190C827" w14:textId="77777777" w:rsidR="001F1D55" w:rsidRDefault="001F1D55" w:rsidP="00CC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734F" w14:textId="77777777" w:rsidR="001F1D55" w:rsidRDefault="001F1D55" w:rsidP="00CC61B2">
      <w:r>
        <w:separator/>
      </w:r>
    </w:p>
  </w:footnote>
  <w:footnote w:type="continuationSeparator" w:id="0">
    <w:p w14:paraId="7973EDAB" w14:textId="77777777" w:rsidR="001F1D55" w:rsidRDefault="001F1D55" w:rsidP="00CC6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D2EEC"/>
    <w:multiLevelType w:val="multilevel"/>
    <w:tmpl w:val="420D2EEC"/>
    <w:lvl w:ilvl="0">
      <w:start w:val="1"/>
      <w:numFmt w:val="japaneseCounting"/>
      <w:lvlText w:val="%1、"/>
      <w:lvlJc w:val="left"/>
      <w:pPr>
        <w:ind w:left="1360" w:hanging="7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885098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44"/>
    <w:rsid w:val="001F1D55"/>
    <w:rsid w:val="0042265A"/>
    <w:rsid w:val="004816A2"/>
    <w:rsid w:val="00844F1C"/>
    <w:rsid w:val="00A70426"/>
    <w:rsid w:val="00A811C5"/>
    <w:rsid w:val="00AC4EC1"/>
    <w:rsid w:val="00B36D00"/>
    <w:rsid w:val="00B83F44"/>
    <w:rsid w:val="00B851D0"/>
    <w:rsid w:val="00BC4C1C"/>
    <w:rsid w:val="00BE1276"/>
    <w:rsid w:val="00C7488C"/>
    <w:rsid w:val="00CC61B2"/>
    <w:rsid w:val="00D65ABE"/>
    <w:rsid w:val="00E7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D08C6"/>
  <w15:chartTrackingRefBased/>
  <w15:docId w15:val="{6BCFDCD0-F175-4CF1-9856-6D780B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2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244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BC4C1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BC4C1C"/>
  </w:style>
  <w:style w:type="paragraph" w:styleId="a6">
    <w:name w:val="header"/>
    <w:basedOn w:val="a"/>
    <w:link w:val="a7"/>
    <w:uiPriority w:val="99"/>
    <w:unhideWhenUsed/>
    <w:rsid w:val="00CC6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C61B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C6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C61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6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Ken</dc:creator>
  <cp:keywords/>
  <dc:description/>
  <cp:lastModifiedBy>Kenneth Ken</cp:lastModifiedBy>
  <cp:revision>18</cp:revision>
  <dcterms:created xsi:type="dcterms:W3CDTF">2022-06-06T09:24:00Z</dcterms:created>
  <dcterms:modified xsi:type="dcterms:W3CDTF">2022-06-08T01:25:00Z</dcterms:modified>
</cp:coreProperties>
</file>