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3" w:rsidRPr="00483B49" w:rsidRDefault="00003603" w:rsidP="008D1B4B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483B49">
        <w:rPr>
          <w:rFonts w:ascii="仿宋_GB2312" w:eastAsia="仿宋_GB2312" w:cs="仿宋_GB2312" w:hint="eastAsia"/>
          <w:sz w:val="32"/>
          <w:szCs w:val="32"/>
        </w:rPr>
        <w:t>附件：洋涌河水闸业务用房位置示意图</w:t>
      </w:r>
    </w:p>
    <w:p w:rsidR="00003603" w:rsidRPr="00261034" w:rsidRDefault="00003603" w:rsidP="002458AD">
      <w:pPr>
        <w:spacing w:line="520" w:lineRule="exact"/>
        <w:ind w:firstLine="576"/>
        <w:rPr>
          <w:rFonts w:ascii="仿宋_GB2312" w:eastAsia="仿宋_GB2312"/>
          <w:sz w:val="32"/>
          <w:szCs w:val="32"/>
        </w:rPr>
      </w:pPr>
    </w:p>
    <w:p w:rsidR="00003603" w:rsidRPr="002B46EA" w:rsidRDefault="0000360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209.25pt">
            <v:imagedata r:id="rId6" o:title=""/>
          </v:shape>
        </w:pict>
      </w:r>
    </w:p>
    <w:sectPr w:rsidR="00003603" w:rsidRPr="002B46EA" w:rsidSect="00483B49"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03" w:rsidRDefault="00003603" w:rsidP="00FB0153">
      <w:r>
        <w:separator/>
      </w:r>
    </w:p>
  </w:endnote>
  <w:endnote w:type="continuationSeparator" w:id="0">
    <w:p w:rsidR="00003603" w:rsidRDefault="00003603" w:rsidP="00FB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03" w:rsidRPr="00B33B32" w:rsidRDefault="00003603">
    <w:pPr>
      <w:pStyle w:val="Footer"/>
      <w:wordWrap w:val="0"/>
      <w:jc w:val="right"/>
      <w:rPr>
        <w:rFonts w:ascii="仿宋_GB2312" w:eastAsia="仿宋_GB2312" w:hAnsi="宋体"/>
        <w:sz w:val="32"/>
        <w:szCs w:val="32"/>
      </w:rPr>
    </w:pPr>
    <w:r w:rsidRPr="00B33B32">
      <w:rPr>
        <w:rFonts w:ascii="仿宋_GB2312" w:eastAsia="仿宋_GB2312" w:hAnsi="宋体" w:cs="仿宋_GB2312"/>
        <w:kern w:val="0"/>
        <w:sz w:val="32"/>
        <w:szCs w:val="32"/>
      </w:rPr>
      <w:t xml:space="preserve">- </w:t>
    </w:r>
    <w:r w:rsidRPr="00B33B32">
      <w:rPr>
        <w:rFonts w:ascii="仿宋_GB2312" w:eastAsia="仿宋_GB2312" w:hAnsi="宋体" w:cs="仿宋_GB2312"/>
        <w:kern w:val="0"/>
        <w:sz w:val="32"/>
        <w:szCs w:val="32"/>
      </w:rPr>
      <w:fldChar w:fldCharType="begin"/>
    </w:r>
    <w:r w:rsidRPr="00B33B32">
      <w:rPr>
        <w:rFonts w:ascii="仿宋_GB2312" w:eastAsia="仿宋_GB2312" w:hAnsi="宋体" w:cs="仿宋_GB2312"/>
        <w:kern w:val="0"/>
        <w:sz w:val="32"/>
        <w:szCs w:val="32"/>
      </w:rPr>
      <w:instrText xml:space="preserve"> PAGE </w:instrText>
    </w:r>
    <w:r w:rsidRPr="00B33B32">
      <w:rPr>
        <w:rFonts w:ascii="仿宋_GB2312" w:eastAsia="仿宋_GB2312" w:hAnsi="宋体" w:cs="仿宋_GB2312"/>
        <w:kern w:val="0"/>
        <w:sz w:val="32"/>
        <w:szCs w:val="32"/>
      </w:rPr>
      <w:fldChar w:fldCharType="separate"/>
    </w:r>
    <w:r>
      <w:rPr>
        <w:rFonts w:ascii="仿宋_GB2312" w:eastAsia="仿宋_GB2312" w:hAnsi="宋体" w:cs="仿宋_GB2312"/>
        <w:noProof/>
        <w:kern w:val="0"/>
        <w:sz w:val="32"/>
        <w:szCs w:val="32"/>
      </w:rPr>
      <w:t>1</w:t>
    </w:r>
    <w:r w:rsidRPr="00B33B32">
      <w:rPr>
        <w:rFonts w:ascii="仿宋_GB2312" w:eastAsia="仿宋_GB2312" w:hAnsi="宋体" w:cs="仿宋_GB2312"/>
        <w:kern w:val="0"/>
        <w:sz w:val="32"/>
        <w:szCs w:val="32"/>
      </w:rPr>
      <w:fldChar w:fldCharType="end"/>
    </w:r>
    <w:r w:rsidRPr="00B33B32">
      <w:rPr>
        <w:rFonts w:ascii="仿宋_GB2312" w:eastAsia="仿宋_GB2312" w:hAnsi="宋体" w:cs="仿宋_GB2312"/>
        <w:kern w:val="0"/>
        <w:sz w:val="32"/>
        <w:szCs w:val="32"/>
      </w:rP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03" w:rsidRDefault="00003603" w:rsidP="00FB0153">
      <w:r>
        <w:separator/>
      </w:r>
    </w:p>
  </w:footnote>
  <w:footnote w:type="continuationSeparator" w:id="0">
    <w:p w:rsidR="00003603" w:rsidRDefault="00003603" w:rsidP="00FB0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8AD"/>
    <w:rsid w:val="00003603"/>
    <w:rsid w:val="00006CCE"/>
    <w:rsid w:val="000B7815"/>
    <w:rsid w:val="00220D1F"/>
    <w:rsid w:val="002458AD"/>
    <w:rsid w:val="00261034"/>
    <w:rsid w:val="002649D9"/>
    <w:rsid w:val="002A2187"/>
    <w:rsid w:val="002B46EA"/>
    <w:rsid w:val="003F6533"/>
    <w:rsid w:val="00434FBD"/>
    <w:rsid w:val="00483B49"/>
    <w:rsid w:val="005A3274"/>
    <w:rsid w:val="00685A63"/>
    <w:rsid w:val="00750A6D"/>
    <w:rsid w:val="007E6357"/>
    <w:rsid w:val="0080697E"/>
    <w:rsid w:val="0082606D"/>
    <w:rsid w:val="0087002F"/>
    <w:rsid w:val="008D1B4B"/>
    <w:rsid w:val="008F6A5E"/>
    <w:rsid w:val="009528B3"/>
    <w:rsid w:val="00A27F87"/>
    <w:rsid w:val="00B33B32"/>
    <w:rsid w:val="00C91FDA"/>
    <w:rsid w:val="00CF2B80"/>
    <w:rsid w:val="00FA2717"/>
    <w:rsid w:val="00FB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A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58AD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458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8AD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610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</Words>
  <Characters>18</Characters>
  <Application>Microsoft Office Outlook</Application>
  <DocSecurity>0</DocSecurity>
  <Lines>0</Lines>
  <Paragraphs>0</Paragraphs>
  <ScaleCrop>false</ScaleCrop>
  <Company>szpl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关于茅洲河流域水环境综合整治工程（洋涌河水闸业务用房）建设项目用地选址范围的公示</dc:title>
  <dc:subject/>
  <dc:creator>金格科技</dc:creator>
  <cp:keywords/>
  <dc:description/>
  <cp:lastModifiedBy>xul</cp:lastModifiedBy>
  <cp:revision>2</cp:revision>
  <dcterms:created xsi:type="dcterms:W3CDTF">2015-05-11T02:14:00Z</dcterms:created>
  <dcterms:modified xsi:type="dcterms:W3CDTF">2015-05-11T02:14:00Z</dcterms:modified>
</cp:coreProperties>
</file>