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utoSpaceDE w:val="0"/>
        <w:ind w:firstLine="0" w:firstLineChars="0"/>
        <w:rPr>
          <w:rFonts w:hAnsi="仿宋_GB2312" w:cs="仿宋_GB2312"/>
        </w:rPr>
      </w:pPr>
      <w:r>
        <w:rPr>
          <w:rFonts w:hint="eastAsia" w:hAnsi="仿宋_GB2312" w:cs="仿宋_GB2312"/>
        </w:rPr>
        <w:t>附件</w:t>
      </w:r>
      <w:r>
        <w:rPr>
          <w:rFonts w:hint="eastAsia" w:hAnsi="仿宋_GB2312" w:cs="仿宋_GB2312"/>
          <w:lang w:val="en-US" w:eastAsia="zh-CN"/>
        </w:rPr>
        <w:t>3</w:t>
      </w:r>
      <w:bookmarkStart w:id="0" w:name="_GoBack"/>
      <w:bookmarkEnd w:id="0"/>
      <w:r>
        <w:rPr>
          <w:rFonts w:hint="eastAsia" w:hAnsi="仿宋_GB2312" w:cs="仿宋_GB2312"/>
        </w:rPr>
        <w:t xml:space="preserve"> 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《深圳市业主大会和业主委员会指导规则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（修订征求意见稿）》</w:t>
      </w:r>
      <w:r>
        <w:rPr>
          <w:rFonts w:hint="eastAsia" w:ascii="宋体" w:hAnsi="宋体"/>
          <w:b/>
          <w:bCs/>
          <w:sz w:val="36"/>
          <w:szCs w:val="36"/>
        </w:rPr>
        <w:t>听证会报名表</w:t>
      </w:r>
    </w:p>
    <w:tbl>
      <w:tblPr>
        <w:tblStyle w:val="5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单位及职务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所报类别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（自行勾选）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00" w:lineRule="exact"/>
            </w:pPr>
            <w:r>
              <w:rPr>
                <w:rFonts w:hint="eastAsia"/>
              </w:rPr>
              <w:t xml:space="preserve">□业主代表           </w:t>
            </w:r>
          </w:p>
          <w:p>
            <w:pPr>
              <w:adjustRightInd w:val="0"/>
              <w:spacing w:line="400" w:lineRule="exact"/>
            </w:pPr>
            <w:r>
              <w:rPr>
                <w:rFonts w:hint="eastAsia"/>
              </w:rPr>
              <w:t xml:space="preserve">□业主委员会成员代表        </w:t>
            </w:r>
          </w:p>
          <w:p>
            <w:pPr>
              <w:adjustRightInd w:val="0"/>
              <w:spacing w:line="400" w:lineRule="exact"/>
            </w:pPr>
            <w:r>
              <w:rPr>
                <w:rFonts w:hint="eastAsia"/>
              </w:rPr>
              <w:t>□社区居民委员会代表</w:t>
            </w:r>
          </w:p>
          <w:p>
            <w:pPr>
              <w:adjustRightInd w:val="0"/>
              <w:spacing w:line="400" w:lineRule="exact"/>
            </w:pPr>
            <w:r>
              <w:rPr>
                <w:rFonts w:hint="eastAsia"/>
              </w:rPr>
              <w:t>□社区党委或者物业管理区域基层党组织代表</w:t>
            </w:r>
          </w:p>
          <w:p>
            <w:pPr>
              <w:adjustRightInd w:val="0"/>
              <w:spacing w:line="400" w:lineRule="exact"/>
            </w:pPr>
            <w:r>
              <w:rPr>
                <w:rFonts w:hint="eastAsia"/>
              </w:rPr>
              <w:t>□街道办事处代表</w:t>
            </w:r>
          </w:p>
          <w:p>
            <w:pPr>
              <w:adjustRightInd w:val="0"/>
              <w:spacing w:line="400" w:lineRule="exact"/>
            </w:pPr>
            <w:r>
              <w:rPr>
                <w:rFonts w:hint="eastAsia"/>
              </w:rPr>
              <w:t>□辖区公安派出所代表</w:t>
            </w:r>
          </w:p>
          <w:p>
            <w:pPr>
              <w:adjustRightInd w:val="0"/>
              <w:spacing w:line="400" w:lineRule="exact"/>
            </w:pPr>
            <w:r>
              <w:rPr>
                <w:rFonts w:hint="eastAsia"/>
              </w:rPr>
              <w:t>□区级住房建设部门代表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邮箱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color w:val="948A54" w:themeColor="background2" w:themeShade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948A54" w:themeColor="background2" w:themeShade="80"/>
                <w:sz w:val="28"/>
                <w:szCs w:val="28"/>
              </w:rPr>
              <w:t>（说明：请围绕议题范围填写，内容较多时可自行调整表格大小，或附页并在附页上签名。）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报名人签名：</w:t>
      </w: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组织或单位盖章：</w:t>
      </w: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填表日期：2021年  月  日</w:t>
      </w:r>
    </w:p>
    <w:p>
      <w:pPr>
        <w:pStyle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注：请听证参加人在进行听证会签到时，将本表格的纸质件和个人身份证件交听证会书记员核对。</w:t>
      </w:r>
    </w:p>
    <w:sectPr>
      <w:footerReference r:id="rId3" w:type="default"/>
      <w:pgSz w:w="11906" w:h="16838"/>
      <w:pgMar w:top="85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1C"/>
    <w:rsid w:val="000F32E2"/>
    <w:rsid w:val="00112710"/>
    <w:rsid w:val="0020401C"/>
    <w:rsid w:val="00214306"/>
    <w:rsid w:val="002D5C98"/>
    <w:rsid w:val="003859B7"/>
    <w:rsid w:val="00541F41"/>
    <w:rsid w:val="00581233"/>
    <w:rsid w:val="00775D01"/>
    <w:rsid w:val="00B74E66"/>
    <w:rsid w:val="00C87B77"/>
    <w:rsid w:val="01E1344C"/>
    <w:rsid w:val="17B5439A"/>
    <w:rsid w:val="3035263F"/>
    <w:rsid w:val="44CC2C1D"/>
    <w:rsid w:val="6980542B"/>
    <w:rsid w:val="6E096394"/>
    <w:rsid w:val="736D2610"/>
    <w:rsid w:val="7AAA4A28"/>
    <w:rsid w:val="7E8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  <w:style w:type="character" w:customStyle="1" w:styleId="10">
    <w:name w:val="l-btn-left"/>
    <w:basedOn w:val="6"/>
    <w:qFormat/>
    <w:uiPriority w:val="0"/>
  </w:style>
  <w:style w:type="character" w:customStyle="1" w:styleId="11">
    <w:name w:val="l-btn-left1"/>
    <w:basedOn w:val="6"/>
    <w:qFormat/>
    <w:uiPriority w:val="0"/>
  </w:style>
  <w:style w:type="character" w:customStyle="1" w:styleId="12">
    <w:name w:val="l-btn-left2"/>
    <w:basedOn w:val="6"/>
    <w:qFormat/>
    <w:uiPriority w:val="0"/>
  </w:style>
  <w:style w:type="character" w:customStyle="1" w:styleId="13">
    <w:name w:val="l-btn-left3"/>
    <w:basedOn w:val="6"/>
    <w:qFormat/>
    <w:uiPriority w:val="0"/>
  </w:style>
  <w:style w:type="character" w:customStyle="1" w:styleId="14">
    <w:name w:val="l-btn-text"/>
    <w:basedOn w:val="6"/>
    <w:uiPriority w:val="0"/>
  </w:style>
  <w:style w:type="character" w:customStyle="1" w:styleId="15">
    <w:name w:val="l-btn-empty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2019-09-25T10:29:00Z</dcterms:created>
  <dc:creator>潘圣恩</dc:creator>
  <cp:lastModifiedBy>黎铭明</cp:lastModifiedBy>
  <dcterms:modified xsi:type="dcterms:W3CDTF">2021-04-27T10:27:04Z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