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 xml:space="preserve"> </w:t>
      </w:r>
    </w:p>
    <w:bookmarkEnd w:id="0"/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2"/>
          <w:sz w:val="44"/>
          <w:szCs w:val="44"/>
          <w:lang w:val="en-US" w:eastAsia="zh-CN"/>
        </w:rPr>
        <w:t>定制口罩样式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2"/>
          <w:sz w:val="44"/>
          <w:szCs w:val="44"/>
          <w:lang w:val="en-US" w:eastAsia="zh-CN"/>
        </w:rPr>
        <w:drawing>
          <wp:inline distT="0" distB="0" distL="114300" distR="114300">
            <wp:extent cx="5271770" cy="3511550"/>
            <wp:effectExtent l="0" t="0" r="5080" b="1270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color w:val="000000"/>
          <w:kern w:val="2"/>
          <w:sz w:val="44"/>
          <w:szCs w:val="44"/>
          <w:lang w:val="en-US" w:eastAsia="zh-CN"/>
        </w:rPr>
        <w:drawing>
          <wp:inline distT="0" distB="0" distL="114300" distR="114300">
            <wp:extent cx="5270500" cy="3325495"/>
            <wp:effectExtent l="0" t="0" r="6350" b="8255"/>
            <wp:docPr id="1" name="图片 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2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A6798"/>
    <w:rsid w:val="61CA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2021-02-18T08:32:00Z</dcterms:created>
  <dc:creator>舆情专干</dc:creator>
  <cp:lastModifiedBy>舆情专干</cp:lastModifiedBy>
  <dcterms:modified xsi:type="dcterms:W3CDTF">2021-02-18T08:33:52Z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