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1CB" w:rsidRDefault="001203B4" w:rsidP="00287787">
      <w:pPr>
        <w:spacing w:line="360" w:lineRule="auto"/>
        <w:jc w:val="center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 w:rsidRPr="001203B4">
        <w:rPr>
          <w:rFonts w:asciiTheme="majorEastAsia" w:eastAsiaTheme="majorEastAsia" w:hAnsiTheme="majorEastAsia" w:hint="eastAsia"/>
          <w:b/>
          <w:bCs/>
          <w:sz w:val="44"/>
          <w:szCs w:val="44"/>
        </w:rPr>
        <w:t>宝安区住宅小区老旧电梯更新、改造、大修工作流程指引</w:t>
      </w:r>
    </w:p>
    <w:p w:rsidR="00EA3584" w:rsidRPr="00EA3584" w:rsidRDefault="00C208CE" w:rsidP="008E21CB">
      <w:pPr>
        <w:jc w:val="center"/>
        <w:rPr>
          <w:rFonts w:ascii="仿宋_GB2312"/>
        </w:rPr>
      </w:pPr>
      <w:r>
        <w:rPr>
          <w:rFonts w:ascii="仿宋_GB2312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2079" type="#_x0000_t109" style="position:absolute;left:0;text-align:left;margin-left:101.25pt;margin-top:274.65pt;width:62.25pt;height:102pt;z-index:251657215" stroked="f">
            <v:textbox>
              <w:txbxContent>
                <w:p w:rsidR="00C208CE" w:rsidRPr="00C208CE" w:rsidRDefault="00C208CE" w:rsidP="00C208CE">
                  <w:pPr>
                    <w:ind w:firstLineChars="1100" w:firstLine="2310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rFonts w:hint="eastAsia"/>
                    </w:rPr>
                    <w:t>安</w:t>
                  </w:r>
                  <w:proofErr w:type="gramEnd"/>
                  <w:r>
                    <w:rPr>
                      <w:rFonts w:hint="eastAsia"/>
                    </w:rPr>
                    <w:t>安</w:t>
                  </w:r>
                  <w:r w:rsidRPr="00C208CE">
                    <w:rPr>
                      <w:rFonts w:hint="eastAsia"/>
                      <w:sz w:val="18"/>
                      <w:szCs w:val="18"/>
                    </w:rPr>
                    <w:t>全技术服务机构实施全过程的安全技术支持和监督</w:t>
                  </w:r>
                </w:p>
              </w:txbxContent>
            </v:textbox>
          </v:shape>
        </w:pict>
      </w:r>
      <w:r>
        <w:rPr>
          <w:rFonts w:ascii="仿宋_GB2312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8" type="#_x0000_t32" style="position:absolute;left:0;text-align:left;margin-left:79.5pt;margin-top:185.4pt;width:137.25pt;height:.75pt;flip:x y;z-index:251684864" o:connectortype="straight">
            <v:stroke endarrow="block"/>
          </v:shape>
        </w:pict>
      </w:r>
      <w:r>
        <w:rPr>
          <w:rFonts w:ascii="仿宋_GB2312"/>
          <w:noProof/>
        </w:rPr>
        <w:pict>
          <v:shape id="_x0000_s2077" type="#_x0000_t32" style="position:absolute;left:0;text-align:left;margin-left:101.25pt;margin-top:326.4pt;width:61.5pt;height:0;z-index:251683840" o:connectortype="straight">
            <v:stroke endarrow="block"/>
          </v:shape>
        </w:pict>
      </w:r>
      <w:r>
        <w:rPr>
          <w:rFonts w:ascii="仿宋_GB2312"/>
          <w:noProof/>
        </w:rPr>
        <w:pict>
          <v:shape id="_x0000_s2076" type="#_x0000_t32" style="position:absolute;left:0;text-align:left;margin-left:101.25pt;margin-top:219.75pt;width:0;height:316.7pt;z-index:251682816" o:connectortype="straight"/>
        </w:pict>
      </w:r>
      <w:r>
        <w:rPr>
          <w:rFonts w:ascii="仿宋_GB2312"/>
          <w:noProof/>
        </w:rPr>
        <w:pict>
          <v:shape id="_x0000_s2074" type="#_x0000_t32" style="position:absolute;left:0;text-align:left;margin-left:79.5pt;margin-top:219.75pt;width:21.75pt;height:.05pt;flip:x;z-index:251680768" o:connectortype="straight"/>
        </w:pict>
      </w:r>
      <w:r>
        <w:rPr>
          <w:rFonts w:ascii="仿宋_GB2312"/>
          <w:noProof/>
        </w:rPr>
        <w:pict>
          <v:shape id="_x0000_s2075" type="#_x0000_t32" style="position:absolute;left:0;text-align:left;margin-left:79.5pt;margin-top:536.4pt;width:21.75pt;height:.05pt;flip:x;z-index:251681792" o:connectortype="straight"/>
        </w:pict>
      </w:r>
      <w:r w:rsidR="000F2632">
        <w:rPr>
          <w:rFonts w:ascii="仿宋_GB2312"/>
          <w:noProof/>
        </w:rPr>
        <w:pict>
          <v:shape id="_x0000_s2072" type="#_x0000_t32" style="position:absolute;left:0;text-align:left;margin-left:162.75pt;margin-top:367.65pt;width:54pt;height:.05pt;flip:x;z-index:251678720" o:connectortype="straight"/>
        </w:pict>
      </w:r>
      <w:r w:rsidR="000F2632">
        <w:rPr>
          <w:rFonts w:ascii="仿宋_GB2312"/>
          <w:noProof/>
        </w:rPr>
        <w:pict>
          <v:shape id="_x0000_s2073" type="#_x0000_t32" style="position:absolute;left:0;text-align:left;margin-left:162.75pt;margin-top:282.15pt;width:0;height:85.5pt;z-index:251679744" o:connectortype="straight"/>
        </w:pict>
      </w:r>
      <w:r w:rsidR="000F2632">
        <w:rPr>
          <w:rFonts w:ascii="仿宋_GB2312"/>
          <w:noProof/>
        </w:rPr>
        <w:pict>
          <v:shape id="_x0000_s2071" type="#_x0000_t32" style="position:absolute;left:0;text-align:left;margin-left:162.75pt;margin-top:282.15pt;width:31.5pt;height:0;flip:x;z-index:251677696" o:connectortype="straight"/>
        </w:pict>
      </w:r>
      <w:r w:rsidR="000F2632">
        <w:rPr>
          <w:rFonts w:ascii="仿宋_GB2312"/>
          <w:noProof/>
        </w:rPr>
        <w:pict>
          <v:shape id="_x0000_s2059" type="#_x0000_t109" style="position:absolute;left:0;text-align:left;margin-left:-14.25pt;margin-top:137.4pt;width:93.75pt;height:104.25pt;z-index:251665408">
            <v:textbox>
              <w:txbxContent>
                <w:p w:rsidR="00565705" w:rsidRPr="004E2537" w:rsidRDefault="00565705" w:rsidP="00565705">
                  <w:pPr>
                    <w:spacing w:line="288" w:lineRule="auto"/>
                  </w:pPr>
                  <w:r>
                    <w:rPr>
                      <w:rFonts w:hint="eastAsia"/>
                    </w:rPr>
                    <w:t>区住宅小区老旧电梯</w:t>
                  </w:r>
                  <w:proofErr w:type="gramStart"/>
                  <w:r>
                    <w:rPr>
                      <w:rFonts w:hint="eastAsia"/>
                    </w:rPr>
                    <w:t>更新办</w:t>
                  </w:r>
                  <w:proofErr w:type="gramEnd"/>
                  <w:r>
                    <w:rPr>
                      <w:rFonts w:hint="eastAsia"/>
                    </w:rPr>
                    <w:t>向安全技术服务机构提供电梯使用单位名单</w:t>
                  </w:r>
                </w:p>
              </w:txbxContent>
            </v:textbox>
          </v:shape>
        </w:pict>
      </w:r>
      <w:r w:rsidR="000F2632">
        <w:rPr>
          <w:rFonts w:ascii="仿宋_GB2312"/>
          <w:noProof/>
        </w:rPr>
        <w:pict>
          <v:shape id="_x0000_s2061" type="#_x0000_t109" style="position:absolute;left:0;text-align:left;margin-left:-14.25pt;margin-top:476.4pt;width:93.75pt;height:117.75pt;z-index:251667456">
            <v:textbox>
              <w:txbxContent>
                <w:p w:rsidR="007B763F" w:rsidRPr="007B763F" w:rsidRDefault="007B763F" w:rsidP="007B763F">
                  <w:pPr>
                    <w:spacing w:line="288" w:lineRule="auto"/>
                    <w:jc w:val="center"/>
                  </w:pPr>
                  <w:r>
                    <w:rPr>
                      <w:rFonts w:hint="eastAsia"/>
                    </w:rPr>
                    <w:t>安全技术服务机构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个工作日出具老旧电梯更新、改造、大修评审报告或书面整改意见</w:t>
                  </w:r>
                </w:p>
              </w:txbxContent>
            </v:textbox>
          </v:shape>
        </w:pict>
      </w:r>
      <w:r w:rsidR="000F2632">
        <w:rPr>
          <w:rFonts w:ascii="仿宋_GB2312"/>
          <w:noProof/>
        </w:rPr>
        <w:pict>
          <v:shape id="_x0000_s2070" type="#_x0000_t32" style="position:absolute;left:0;text-align:left;margin-left:31.5pt;margin-top:431.4pt;width:0;height:44.25pt;z-index:251676672" o:connectortype="straight">
            <v:stroke endarrow="block"/>
          </v:shape>
        </w:pict>
      </w:r>
      <w:r w:rsidR="000F2632">
        <w:rPr>
          <w:rFonts w:ascii="仿宋_GB2312"/>
          <w:noProof/>
        </w:rPr>
        <w:pict>
          <v:shape id="_x0000_s2060" type="#_x0000_t109" style="position:absolute;left:0;text-align:left;margin-left:-14.25pt;margin-top:285.9pt;width:93.75pt;height:145.5pt;z-index:251666432">
            <v:textbox>
              <w:txbxContent>
                <w:p w:rsidR="00565705" w:rsidRDefault="00565705" w:rsidP="00565705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老旧电梯使用单位向安全技术服务机构提交《</w:t>
                  </w:r>
                  <w:r w:rsidRPr="00BC2155">
                    <w:rPr>
                      <w:rFonts w:hint="eastAsia"/>
                    </w:rPr>
                    <w:t>电梯更新改造大修方案</w:t>
                  </w:r>
                  <w:r>
                    <w:rPr>
                      <w:rFonts w:hint="eastAsia"/>
                    </w:rPr>
                    <w:t>》</w:t>
                  </w:r>
                  <w:r w:rsidR="00047CC2">
                    <w:rPr>
                      <w:rFonts w:hint="eastAsia"/>
                    </w:rPr>
                    <w:t>等</w:t>
                  </w:r>
                  <w:r>
                    <w:rPr>
                      <w:rFonts w:hint="eastAsia"/>
                    </w:rPr>
                    <w:t>评审资料</w:t>
                  </w:r>
                </w:p>
                <w:p w:rsidR="00565705" w:rsidRPr="00565705" w:rsidRDefault="00565705" w:rsidP="00565705"/>
              </w:txbxContent>
            </v:textbox>
          </v:shape>
        </w:pict>
      </w:r>
      <w:r w:rsidR="000F2632">
        <w:rPr>
          <w:rFonts w:ascii="仿宋_GB2312"/>
          <w:noProof/>
        </w:rPr>
        <w:pict>
          <v:shape id="_x0000_s2069" type="#_x0000_t32" style="position:absolute;left:0;text-align:left;margin-left:31.5pt;margin-top:241.65pt;width:0;height:44.25pt;z-index:251675648" o:connectortype="straight">
            <v:stroke endarrow="block"/>
          </v:shape>
        </w:pict>
      </w:r>
      <w:r w:rsidR="000F2632">
        <w:rPr>
          <w:rFonts w:ascii="仿宋_GB2312"/>
          <w:noProof/>
        </w:rPr>
        <w:pict>
          <v:shape id="_x0000_s2058" type="#_x0000_t109" style="position:absolute;left:0;text-align:left;margin-left:216.75pt;margin-top:588.9pt;width:183.75pt;height:45pt;z-index:251664384">
            <v:textbox style="mso-next-textbox:#_x0000_s2058">
              <w:txbxContent>
                <w:p w:rsidR="00D402E9" w:rsidRDefault="00D402E9" w:rsidP="00D402E9">
                  <w:pPr>
                    <w:spacing w:line="288" w:lineRule="auto"/>
                    <w:jc w:val="center"/>
                  </w:pPr>
                  <w:r>
                    <w:rPr>
                      <w:rFonts w:hint="eastAsia"/>
                    </w:rPr>
                    <w:t>深圳市市场监督管理局宝安监管局</w:t>
                  </w:r>
                </w:p>
                <w:p w:rsidR="00D402E9" w:rsidRDefault="00D402E9" w:rsidP="00D402E9">
                  <w:pPr>
                    <w:spacing w:line="288" w:lineRule="auto"/>
                    <w:jc w:val="center"/>
                  </w:pPr>
                  <w:r>
                    <w:rPr>
                      <w:rFonts w:hint="eastAsia"/>
                    </w:rPr>
                    <w:t>复核拨付补助资金</w:t>
                  </w:r>
                </w:p>
                <w:p w:rsidR="00D402E9" w:rsidRPr="00D402E9" w:rsidRDefault="00D402E9" w:rsidP="00D402E9">
                  <w:pPr>
                    <w:spacing w:line="288" w:lineRule="auto"/>
                    <w:jc w:val="center"/>
                  </w:pPr>
                </w:p>
              </w:txbxContent>
            </v:textbox>
          </v:shape>
        </w:pict>
      </w:r>
      <w:r w:rsidR="000F2632">
        <w:rPr>
          <w:rFonts w:ascii="仿宋_GB2312"/>
          <w:noProof/>
        </w:rPr>
        <w:pict>
          <v:shape id="_x0000_s2067" type="#_x0000_t32" style="position:absolute;left:0;text-align:left;margin-left:308.25pt;margin-top:558.9pt;width:0;height:30.75pt;z-index:251673600" o:connectortype="straight">
            <v:stroke endarrow="block"/>
          </v:shape>
        </w:pict>
      </w:r>
      <w:r w:rsidR="000F2632">
        <w:rPr>
          <w:rFonts w:ascii="仿宋_GB2312"/>
          <w:noProof/>
        </w:rPr>
        <w:pict>
          <v:shape id="_x0000_s2066" type="#_x0000_t32" style="position:absolute;left:0;text-align:left;margin-left:308.25pt;margin-top:483.9pt;width:0;height:30.75pt;z-index:251672576" o:connectortype="straight">
            <v:stroke endarrow="block"/>
          </v:shape>
        </w:pict>
      </w:r>
      <w:r w:rsidR="000F2632">
        <w:rPr>
          <w:rFonts w:ascii="仿宋_GB2312"/>
          <w:noProof/>
        </w:rPr>
        <w:pict>
          <v:shape id="_x0000_s2057" type="#_x0000_t109" style="position:absolute;left:0;text-align:left;margin-left:216.75pt;margin-top:513.9pt;width:183.75pt;height:45pt;z-index:251663360">
            <v:textbox style="mso-next-textbox:#_x0000_s2057">
              <w:txbxContent>
                <w:p w:rsidR="00D402E9" w:rsidRDefault="00D402E9" w:rsidP="00D402E9">
                  <w:pPr>
                    <w:spacing w:line="288" w:lineRule="auto"/>
                    <w:jc w:val="center"/>
                  </w:pPr>
                  <w:r>
                    <w:rPr>
                      <w:rFonts w:hint="eastAsia"/>
                    </w:rPr>
                    <w:t>区住宅小区老旧电梯更新办</w:t>
                  </w:r>
                </w:p>
                <w:p w:rsidR="00D402E9" w:rsidRDefault="00D402E9" w:rsidP="00D402E9">
                  <w:pPr>
                    <w:spacing w:line="288" w:lineRule="auto"/>
                    <w:jc w:val="center"/>
                  </w:pPr>
                  <w:r>
                    <w:rPr>
                      <w:rFonts w:hint="eastAsia"/>
                    </w:rPr>
                    <w:t>对使用单位进行形式审查、公示</w:t>
                  </w:r>
                </w:p>
                <w:p w:rsidR="00D402E9" w:rsidRPr="00D402E9" w:rsidRDefault="00D402E9" w:rsidP="00D402E9">
                  <w:pPr>
                    <w:spacing w:line="288" w:lineRule="auto"/>
                    <w:jc w:val="center"/>
                  </w:pPr>
                </w:p>
              </w:txbxContent>
            </v:textbox>
          </v:shape>
        </w:pict>
      </w:r>
      <w:r w:rsidR="000F2632">
        <w:rPr>
          <w:rFonts w:ascii="仿宋_GB2312"/>
          <w:noProof/>
        </w:rPr>
        <w:pict>
          <v:shape id="_x0000_s2065" type="#_x0000_t32" style="position:absolute;left:0;text-align:left;margin-left:308.25pt;margin-top:390.15pt;width:0;height:30.75pt;z-index:251671552" o:connectortype="straight">
            <v:stroke endarrow="block"/>
          </v:shape>
        </w:pict>
      </w:r>
      <w:r w:rsidR="000F2632">
        <w:rPr>
          <w:rFonts w:ascii="仿宋_GB2312"/>
          <w:noProof/>
        </w:rPr>
        <w:pict>
          <v:shape id="_x0000_s2064" type="#_x0000_t32" style="position:absolute;left:0;text-align:left;margin-left:308.25pt;margin-top:315.75pt;width:0;height:30.75pt;z-index:251670528" o:connectortype="straight">
            <v:stroke endarrow="block"/>
          </v:shape>
        </w:pict>
      </w:r>
      <w:r w:rsidR="000F2632">
        <w:rPr>
          <w:rFonts w:ascii="仿宋_GB2312"/>
          <w:noProof/>
        </w:rPr>
        <w:pict>
          <v:shape id="_x0000_s2063" type="#_x0000_t32" style="position:absolute;left:0;text-align:left;margin-left:308.25pt;margin-top:219.75pt;width:0;height:30.75pt;z-index:251669504" o:connectortype="straight">
            <v:stroke endarrow="block"/>
          </v:shape>
        </w:pict>
      </w:r>
      <w:r w:rsidR="000F2632">
        <w:rPr>
          <w:rFonts w:ascii="仿宋_GB2312"/>
          <w:noProof/>
        </w:rPr>
        <w:pict>
          <v:shape id="_x0000_s2062" type="#_x0000_t32" style="position:absolute;left:0;text-align:left;margin-left:308.25pt;margin-top:123.15pt;width:0;height:30.75pt;z-index:251668480" o:connectortype="straight">
            <v:stroke endarrow="block"/>
          </v:shape>
        </w:pict>
      </w:r>
      <w:r w:rsidR="00565705">
        <w:rPr>
          <w:rFonts w:ascii="仿宋_GB2312"/>
          <w:noProof/>
        </w:rPr>
        <w:pict>
          <v:shape id="_x0000_s2055" type="#_x0000_t109" style="position:absolute;left:0;text-align:left;margin-left:216.75pt;margin-top:420.9pt;width:183.75pt;height:64.35pt;z-index:251662336">
            <v:textbox style="mso-next-textbox:#_x0000_s2055">
              <w:txbxContent>
                <w:p w:rsidR="004E2537" w:rsidRDefault="004E2537" w:rsidP="004E2537">
                  <w:pPr>
                    <w:spacing w:line="288" w:lineRule="auto"/>
                    <w:jc w:val="center"/>
                  </w:pPr>
                  <w:r>
                    <w:rPr>
                      <w:rFonts w:hint="eastAsia"/>
                    </w:rPr>
                    <w:t>老旧电梯使用单位</w:t>
                  </w:r>
                </w:p>
                <w:p w:rsidR="004E2537" w:rsidRPr="004E2537" w:rsidRDefault="004E2537" w:rsidP="004E2537">
                  <w:pPr>
                    <w:spacing w:line="288" w:lineRule="auto"/>
                    <w:jc w:val="center"/>
                  </w:pPr>
                  <w:r>
                    <w:rPr>
                      <w:rFonts w:hint="eastAsia"/>
                    </w:rPr>
                    <w:t>备齐资料提出资金补助申请</w:t>
                  </w:r>
                  <w:r>
                    <w:br/>
                  </w:r>
                  <w:r>
                    <w:rPr>
                      <w:rFonts w:hint="eastAsia"/>
                    </w:rPr>
                    <w:t>（在区行政服务大厅提交资料）</w:t>
                  </w:r>
                </w:p>
              </w:txbxContent>
            </v:textbox>
          </v:shape>
        </w:pict>
      </w:r>
      <w:r w:rsidR="00565705">
        <w:rPr>
          <w:rFonts w:ascii="仿宋_GB2312"/>
          <w:noProof/>
        </w:rPr>
        <w:pict>
          <v:shape id="_x0000_s2054" type="#_x0000_t109" style="position:absolute;left:0;text-align:left;margin-left:216.75pt;margin-top:345.15pt;width:183.75pt;height:45pt;z-index:251661312">
            <v:textbox>
              <w:txbxContent>
                <w:p w:rsidR="004E2537" w:rsidRPr="004E2537" w:rsidRDefault="004E2537" w:rsidP="004E2537">
                  <w:pPr>
                    <w:spacing w:line="288" w:lineRule="auto"/>
                    <w:jc w:val="center"/>
                  </w:pPr>
                  <w:r>
                    <w:rPr>
                      <w:rFonts w:hint="eastAsia"/>
                    </w:rPr>
                    <w:t>老旧电梯使用单位办理</w:t>
                  </w:r>
                  <w:r>
                    <w:br/>
                  </w:r>
                  <w:r>
                    <w:rPr>
                      <w:rFonts w:hint="eastAsia"/>
                    </w:rPr>
                    <w:t>特种设备使用登记证</w:t>
                  </w:r>
                </w:p>
              </w:txbxContent>
            </v:textbox>
          </v:shape>
        </w:pict>
      </w:r>
      <w:r w:rsidR="00565705">
        <w:rPr>
          <w:rFonts w:ascii="仿宋_GB2312"/>
          <w:noProof/>
        </w:rPr>
        <w:pict>
          <v:shape id="_x0000_s2053" type="#_x0000_t109" style="position:absolute;left:0;text-align:left;margin-left:194.25pt;margin-top:249.9pt;width:231pt;height:65.85pt;z-index:251660288">
            <v:textbox>
              <w:txbxContent>
                <w:p w:rsidR="004E2537" w:rsidRDefault="004E2537" w:rsidP="004E2537">
                  <w:pPr>
                    <w:spacing w:line="288" w:lineRule="auto"/>
                  </w:pPr>
                  <w:r>
                    <w:rPr>
                      <w:rFonts w:hint="eastAsia"/>
                    </w:rPr>
                    <w:t>《</w:t>
                  </w:r>
                  <w:r w:rsidRPr="00BC2155">
                    <w:rPr>
                      <w:rFonts w:hint="eastAsia"/>
                    </w:rPr>
                    <w:t>电梯更新改造大修方案</w:t>
                  </w:r>
                  <w:r>
                    <w:rPr>
                      <w:rFonts w:hint="eastAsia"/>
                    </w:rPr>
                    <w:t>》</w:t>
                  </w:r>
                  <w:proofErr w:type="gramStart"/>
                  <w:r>
                    <w:rPr>
                      <w:rFonts w:hint="eastAsia"/>
                    </w:rPr>
                    <w:t>经安全</w:t>
                  </w:r>
                  <w:proofErr w:type="gramEnd"/>
                  <w:r>
                    <w:rPr>
                      <w:rFonts w:hint="eastAsia"/>
                    </w:rPr>
                    <w:t>技术服务机构评审通过后，老旧电梯使用单位按照方案实施更新、改造、大修</w:t>
                  </w:r>
                </w:p>
                <w:p w:rsidR="004E2537" w:rsidRPr="004E2537" w:rsidRDefault="004E2537" w:rsidP="004E2537"/>
              </w:txbxContent>
            </v:textbox>
          </v:shape>
        </w:pict>
      </w:r>
      <w:r w:rsidR="00565705">
        <w:rPr>
          <w:rFonts w:ascii="仿宋_GB2312"/>
          <w:noProof/>
        </w:rPr>
        <w:pict>
          <v:shape id="_x0000_s2052" type="#_x0000_t109" style="position:absolute;left:0;text-align:left;margin-left:216.75pt;margin-top:153.9pt;width:183.75pt;height:65.85pt;z-index:251659264">
            <v:textbox>
              <w:txbxContent>
                <w:p w:rsidR="004E2537" w:rsidRPr="004E2537" w:rsidRDefault="004E2537" w:rsidP="004E2537">
                  <w:pPr>
                    <w:spacing w:line="288" w:lineRule="auto"/>
                    <w:jc w:val="center"/>
                  </w:pPr>
                  <w:r>
                    <w:rPr>
                      <w:rFonts w:hint="eastAsia"/>
                    </w:rPr>
                    <w:t>区住宅小区老旧电梯</w:t>
                  </w:r>
                  <w:proofErr w:type="gramStart"/>
                  <w:r>
                    <w:rPr>
                      <w:rFonts w:hint="eastAsia"/>
                    </w:rPr>
                    <w:t>更新办</w:t>
                  </w:r>
                  <w:proofErr w:type="gramEnd"/>
                  <w:r>
                    <w:rPr>
                      <w:rFonts w:hint="eastAsia"/>
                    </w:rPr>
                    <w:t>对使用单位更新、改造、大修申请进行形式审查和公示</w:t>
                  </w:r>
                </w:p>
              </w:txbxContent>
            </v:textbox>
          </v:shape>
        </w:pict>
      </w:r>
      <w:r w:rsidR="00565705">
        <w:rPr>
          <w:rFonts w:ascii="仿宋_GB2312"/>
          <w:noProof/>
        </w:rPr>
        <w:pict>
          <v:shape id="_x0000_s2051" type="#_x0000_t109" style="position:absolute;left:0;text-align:left;margin-left:216.75pt;margin-top:60.3pt;width:183.75pt;height:62.85pt;z-index:251658240">
            <v:textbox style="mso-next-textbox:#_x0000_s2051">
              <w:txbxContent>
                <w:p w:rsidR="004E2537" w:rsidRDefault="004E2537" w:rsidP="004E2537">
                  <w:pPr>
                    <w:spacing w:line="288" w:lineRule="auto"/>
                    <w:jc w:val="center"/>
                  </w:pPr>
                  <w:r>
                    <w:rPr>
                      <w:rFonts w:hint="eastAsia"/>
                    </w:rPr>
                    <w:t>老旧电梯使用单位向区行政服务大厅提出更新、改造、大修申请</w:t>
                  </w:r>
                </w:p>
                <w:p w:rsidR="004E2537" w:rsidRPr="004E2537" w:rsidRDefault="004E2537" w:rsidP="004E2537">
                  <w:pPr>
                    <w:spacing w:line="288" w:lineRule="auto"/>
                    <w:jc w:val="center"/>
                  </w:pPr>
                  <w:r>
                    <w:rPr>
                      <w:rFonts w:hint="eastAsia"/>
                    </w:rPr>
                    <w:t>（提交申请资料）</w:t>
                  </w:r>
                </w:p>
              </w:txbxContent>
            </v:textbox>
          </v:shape>
        </w:pict>
      </w:r>
    </w:p>
    <w:sectPr w:rsidR="00EA3584" w:rsidRPr="00EA3584" w:rsidSect="00583D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584" w:rsidRDefault="00EA3584" w:rsidP="00EA3584">
      <w:r>
        <w:separator/>
      </w:r>
    </w:p>
  </w:endnote>
  <w:endnote w:type="continuationSeparator" w:id="0">
    <w:p w:rsidR="00EA3584" w:rsidRDefault="00EA3584" w:rsidP="00EA3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584" w:rsidRDefault="00EA3584" w:rsidP="00EA3584">
      <w:r>
        <w:separator/>
      </w:r>
    </w:p>
  </w:footnote>
  <w:footnote w:type="continuationSeparator" w:id="0">
    <w:p w:rsidR="00EA3584" w:rsidRDefault="00EA3584" w:rsidP="00EA35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8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584"/>
    <w:rsid w:val="00047CC2"/>
    <w:rsid w:val="000F2632"/>
    <w:rsid w:val="001203B4"/>
    <w:rsid w:val="00287787"/>
    <w:rsid w:val="004E2537"/>
    <w:rsid w:val="00565705"/>
    <w:rsid w:val="00583D63"/>
    <w:rsid w:val="005C0BB8"/>
    <w:rsid w:val="005E1145"/>
    <w:rsid w:val="007B763F"/>
    <w:rsid w:val="0084306A"/>
    <w:rsid w:val="008E21CB"/>
    <w:rsid w:val="00A17666"/>
    <w:rsid w:val="00B169E5"/>
    <w:rsid w:val="00C208CE"/>
    <w:rsid w:val="00D402E9"/>
    <w:rsid w:val="00EA3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0"/>
    <o:shapelayout v:ext="edit">
      <o:idmap v:ext="edit" data="2"/>
      <o:rules v:ext="edit">
        <o:r id="V:Rule2" type="connector" idref="#_x0000_s2062"/>
        <o:r id="V:Rule3" type="connector" idref="#_x0000_s2063"/>
        <o:r id="V:Rule4" type="connector" idref="#_x0000_s2064"/>
        <o:r id="V:Rule5" type="connector" idref="#_x0000_s2065"/>
        <o:r id="V:Rule6" type="connector" idref="#_x0000_s2066"/>
        <o:r id="V:Rule7" type="connector" idref="#_x0000_s2067"/>
        <o:r id="V:Rule9" type="connector" idref="#_x0000_s2068"/>
        <o:r id="V:Rule11" type="connector" idref="#_x0000_s2069"/>
        <o:r id="V:Rule12" type="connector" idref="#_x0000_s2070"/>
        <o:r id="V:Rule14" type="connector" idref="#_x0000_s2071"/>
        <o:r id="V:Rule15" type="connector" idref="#_x0000_s2072"/>
        <o:r id="V:Rule17" type="connector" idref="#_x0000_s2073"/>
        <o:r id="V:Rule18" type="connector" idref="#_x0000_s2074"/>
        <o:r id="V:Rule19" type="connector" idref="#_x0000_s2075"/>
        <o:r id="V:Rule21" type="connector" idref="#_x0000_s2076"/>
        <o:r id="V:Rule23" type="connector" idref="#_x0000_s2077"/>
        <o:r id="V:Rule25" type="connector" idref="#_x0000_s20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仿宋_GB2312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37"/>
    <w:pPr>
      <w:widowControl w:val="0"/>
      <w:jc w:val="both"/>
    </w:pPr>
    <w:rPr>
      <w:rFonts w:eastAsiaTheme="minorEastAsia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3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35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3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358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E25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E2537"/>
    <w:rPr>
      <w:rFonts w:eastAsiaTheme="minorEastAsi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D28F7-FF26-41AA-97EA-506F7C219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</Words>
  <Characters>46</Characters>
  <Application>Microsoft Office Word</Application>
  <DocSecurity>0</DocSecurity>
  <Lines>1</Lines>
  <Paragraphs>1</Paragraphs>
  <ScaleCrop>false</ScaleCrop>
  <Company>cn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黄育成</dc:creator>
  <cp:keywords/>
  <dc:description/>
  <cp:lastModifiedBy>黄育成</cp:lastModifiedBy>
  <cp:revision>15</cp:revision>
  <dcterms:created xsi:type="dcterms:W3CDTF">2020-05-21T07:22:00Z</dcterms:created>
  <dcterms:modified xsi:type="dcterms:W3CDTF">2020-05-22T03:13:00Z</dcterms:modified>
</cp:coreProperties>
</file>