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49" w:rsidRPr="001F5651" w:rsidRDefault="00370149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52"/>
        </w:rPr>
      </w:pPr>
    </w:p>
    <w:p w:rsidR="00370149" w:rsidRDefault="00370149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370149" w:rsidRDefault="00370149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370149" w:rsidRDefault="001F56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深圳市政务服务数据管理局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年度</w:t>
      </w:r>
    </w:p>
    <w:p w:rsidR="00370149" w:rsidRDefault="001F56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重大行政决策事项目录公告</w:t>
      </w:r>
    </w:p>
    <w:p w:rsidR="00370149" w:rsidRDefault="00370149">
      <w:pPr>
        <w:spacing w:line="480" w:lineRule="exact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370149" w:rsidRDefault="001F565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为贯彻落实《重大行政决策程序暂行条例》、《法治政府建设实施纲要（</w:t>
      </w:r>
      <w:r>
        <w:rPr>
          <w:rFonts w:ascii="仿宋_GB2312" w:eastAsia="仿宋_GB2312" w:hAnsi="仿宋_GB2312" w:cs="仿宋_GB2312" w:hint="eastAsia"/>
          <w:sz w:val="32"/>
          <w:szCs w:val="40"/>
        </w:rPr>
        <w:t>2015-2020</w:t>
      </w:r>
      <w:r>
        <w:rPr>
          <w:rFonts w:ascii="仿宋_GB2312" w:eastAsia="仿宋_GB2312" w:hAnsi="仿宋_GB2312" w:cs="仿宋_GB2312" w:hint="eastAsia"/>
          <w:sz w:val="32"/>
          <w:szCs w:val="40"/>
        </w:rPr>
        <w:t>）》关于“决策法定程序严格落实，决策质量显著提升，决策效率切实保证”相关要求，现将我局</w:t>
      </w:r>
      <w:r>
        <w:rPr>
          <w:rFonts w:ascii="仿宋_GB2312" w:eastAsia="仿宋_GB2312" w:hAnsi="仿宋_GB2312" w:cs="仿宋_GB2312" w:hint="eastAsia"/>
          <w:sz w:val="32"/>
          <w:szCs w:val="40"/>
        </w:rPr>
        <w:t>2020</w:t>
      </w:r>
      <w:r>
        <w:rPr>
          <w:rFonts w:ascii="仿宋_GB2312" w:eastAsia="仿宋_GB2312" w:hAnsi="仿宋_GB2312" w:cs="仿宋_GB2312" w:hint="eastAsia"/>
          <w:sz w:val="32"/>
          <w:szCs w:val="40"/>
        </w:rPr>
        <w:t>年重大行政决策事项目录公布如下：</w:t>
      </w:r>
    </w:p>
    <w:p w:rsidR="00370149" w:rsidRDefault="00370149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tbl>
      <w:tblPr>
        <w:tblStyle w:val="a4"/>
        <w:tblW w:w="8920" w:type="dxa"/>
        <w:tblInd w:w="100" w:type="dxa"/>
        <w:tblLayout w:type="fixed"/>
        <w:tblLook w:val="04A0"/>
      </w:tblPr>
      <w:tblGrid>
        <w:gridCol w:w="639"/>
        <w:gridCol w:w="2733"/>
        <w:gridCol w:w="1664"/>
        <w:gridCol w:w="1077"/>
        <w:gridCol w:w="2807"/>
      </w:tblGrid>
      <w:tr w:rsidR="00370149">
        <w:trPr>
          <w:trHeight w:val="492"/>
        </w:trPr>
        <w:tc>
          <w:tcPr>
            <w:tcW w:w="639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2733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  <w:t>决策事项名称</w:t>
            </w:r>
          </w:p>
        </w:tc>
        <w:tc>
          <w:tcPr>
            <w:tcW w:w="1664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  <w:t>组织承办处室</w:t>
            </w:r>
          </w:p>
        </w:tc>
        <w:tc>
          <w:tcPr>
            <w:tcW w:w="1077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  <w:t>是否听证</w:t>
            </w:r>
          </w:p>
        </w:tc>
        <w:tc>
          <w:tcPr>
            <w:tcW w:w="2807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  <w:t>决策时间计划</w:t>
            </w:r>
          </w:p>
        </w:tc>
      </w:tr>
      <w:tr w:rsidR="00370149">
        <w:trPr>
          <w:trHeight w:val="1281"/>
        </w:trPr>
        <w:tc>
          <w:tcPr>
            <w:tcW w:w="639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</w:p>
        </w:tc>
        <w:tc>
          <w:tcPr>
            <w:tcW w:w="2733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出台《深圳市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12345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政务服务热线管理办法》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内部事项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）</w:t>
            </w:r>
          </w:p>
        </w:tc>
        <w:tc>
          <w:tcPr>
            <w:tcW w:w="1664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政务热线管理处</w:t>
            </w:r>
          </w:p>
        </w:tc>
        <w:tc>
          <w:tcPr>
            <w:tcW w:w="1077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否</w:t>
            </w:r>
          </w:p>
        </w:tc>
        <w:tc>
          <w:tcPr>
            <w:tcW w:w="2807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-12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</w:t>
            </w:r>
          </w:p>
        </w:tc>
      </w:tr>
      <w:tr w:rsidR="00370149">
        <w:trPr>
          <w:trHeight w:val="1781"/>
        </w:trPr>
        <w:tc>
          <w:tcPr>
            <w:tcW w:w="639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</w:t>
            </w:r>
          </w:p>
        </w:tc>
        <w:tc>
          <w:tcPr>
            <w:tcW w:w="2733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修订《深圳市政务服务“好差评”实施办法（试行）》</w:t>
            </w:r>
          </w:p>
        </w:tc>
        <w:tc>
          <w:tcPr>
            <w:tcW w:w="1664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政务服务管理处</w:t>
            </w:r>
          </w:p>
        </w:tc>
        <w:tc>
          <w:tcPr>
            <w:tcW w:w="1077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否</w:t>
            </w:r>
          </w:p>
        </w:tc>
        <w:tc>
          <w:tcPr>
            <w:tcW w:w="2807" w:type="dxa"/>
            <w:vAlign w:val="center"/>
          </w:tcPr>
          <w:p w:rsidR="00370149" w:rsidRDefault="001F565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-12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</w:t>
            </w:r>
          </w:p>
        </w:tc>
      </w:tr>
      <w:tr w:rsidR="00370149">
        <w:trPr>
          <w:trHeight w:val="1781"/>
        </w:trPr>
        <w:tc>
          <w:tcPr>
            <w:tcW w:w="639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/>
                <w:sz w:val="32"/>
                <w:szCs w:val="40"/>
              </w:rPr>
              <w:t>3</w:t>
            </w:r>
          </w:p>
        </w:tc>
        <w:tc>
          <w:tcPr>
            <w:tcW w:w="2733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40"/>
              </w:rPr>
              <w:t>编制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数字政府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40"/>
              </w:rPr>
              <w:t>十四五发展规划</w:t>
            </w:r>
          </w:p>
        </w:tc>
        <w:tc>
          <w:tcPr>
            <w:tcW w:w="1664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发展规划处</w:t>
            </w:r>
          </w:p>
        </w:tc>
        <w:tc>
          <w:tcPr>
            <w:tcW w:w="1077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否</w:t>
            </w:r>
          </w:p>
        </w:tc>
        <w:tc>
          <w:tcPr>
            <w:tcW w:w="2807" w:type="dxa"/>
            <w:vAlign w:val="center"/>
          </w:tcPr>
          <w:p w:rsidR="00370149" w:rsidRDefault="001F5651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-12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</w:t>
            </w:r>
          </w:p>
        </w:tc>
      </w:tr>
    </w:tbl>
    <w:p w:rsidR="00370149" w:rsidRDefault="00370149">
      <w:pPr>
        <w:spacing w:line="480" w:lineRule="exact"/>
        <w:jc w:val="right"/>
        <w:rPr>
          <w:rFonts w:ascii="仿宋_GB2312" w:eastAsia="仿宋_GB2312" w:hAnsi="仿宋_GB2312" w:cs="仿宋_GB2312"/>
          <w:sz w:val="32"/>
          <w:szCs w:val="40"/>
        </w:rPr>
      </w:pPr>
    </w:p>
    <w:p w:rsidR="00370149" w:rsidRDefault="001F565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（此页无正文）</w:t>
      </w:r>
    </w:p>
    <w:p w:rsidR="00370149" w:rsidRDefault="00370149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70149" w:rsidRDefault="00370149"/>
    <w:p w:rsidR="00370149" w:rsidRDefault="001F5651">
      <w:pPr>
        <w:spacing w:line="480" w:lineRule="exact"/>
        <w:ind w:firstLineChars="200" w:firstLine="42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hint="eastAsia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深圳市政务服务数据管理局</w:t>
      </w:r>
    </w:p>
    <w:p w:rsidR="00370149" w:rsidRDefault="001F5651">
      <w:pPr>
        <w:spacing w:line="4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2020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370149" w:rsidRDefault="00370149">
      <w:pPr>
        <w:ind w:left="8960" w:hangingChars="2800" w:hanging="8960"/>
        <w:rPr>
          <w:rFonts w:ascii="仿宋_GB2312" w:eastAsia="仿宋_GB2312" w:hAnsi="仿宋_GB2312" w:cs="仿宋_GB2312"/>
          <w:sz w:val="32"/>
          <w:szCs w:val="40"/>
        </w:rPr>
      </w:pPr>
    </w:p>
    <w:sectPr w:rsidR="00370149" w:rsidSect="0037014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KGWebUrl" w:val="http://csfile.szoa.sz.gov.cn//file/download?md5Path=7df33bcefe164d78c46b350bb8e52de4@14423&amp;webOffice=1&amp;identityId=1BD916D3DD6C066D5075027E215DD9E1&amp;token=6143522ce45b40d5906dcf7f92a94ee8&amp;identityId=1BD916D3DD6C066D5075027E215DD9E1&amp;wjbh=B202000437&amp;hddyid=LCA010001_HD_01&amp;fileSrcName=2020_03_30_12_31_26_625E1C9B030576B32B0783A4117399CD.docx"/>
  </w:docVars>
  <w:rsids>
    <w:rsidRoot w:val="1F88149F"/>
    <w:rsid w:val="001F5651"/>
    <w:rsid w:val="00370149"/>
    <w:rsid w:val="003A0FAE"/>
    <w:rsid w:val="00826544"/>
    <w:rsid w:val="00850E77"/>
    <w:rsid w:val="00D1651B"/>
    <w:rsid w:val="00E661FF"/>
    <w:rsid w:val="02CB28BD"/>
    <w:rsid w:val="02E26DB2"/>
    <w:rsid w:val="032618EA"/>
    <w:rsid w:val="061204B3"/>
    <w:rsid w:val="0AE178BB"/>
    <w:rsid w:val="0D690460"/>
    <w:rsid w:val="1106539A"/>
    <w:rsid w:val="133A3891"/>
    <w:rsid w:val="141F6D81"/>
    <w:rsid w:val="16F71FC9"/>
    <w:rsid w:val="18DF0CEA"/>
    <w:rsid w:val="18ED2AE8"/>
    <w:rsid w:val="1AE938D6"/>
    <w:rsid w:val="1F88149F"/>
    <w:rsid w:val="1F897E6A"/>
    <w:rsid w:val="25CF622F"/>
    <w:rsid w:val="274B1028"/>
    <w:rsid w:val="292117BD"/>
    <w:rsid w:val="2C096F04"/>
    <w:rsid w:val="2CAF3C91"/>
    <w:rsid w:val="303B1F80"/>
    <w:rsid w:val="306B1E6C"/>
    <w:rsid w:val="34202232"/>
    <w:rsid w:val="34525938"/>
    <w:rsid w:val="3598005E"/>
    <w:rsid w:val="36FB063C"/>
    <w:rsid w:val="38E960CA"/>
    <w:rsid w:val="3AAB1AD7"/>
    <w:rsid w:val="3B010CD2"/>
    <w:rsid w:val="3CC12CE8"/>
    <w:rsid w:val="3CE30659"/>
    <w:rsid w:val="3D0701ED"/>
    <w:rsid w:val="3EBC5039"/>
    <w:rsid w:val="3F51061D"/>
    <w:rsid w:val="43813CB7"/>
    <w:rsid w:val="4892711A"/>
    <w:rsid w:val="4BE04822"/>
    <w:rsid w:val="4DCA40F7"/>
    <w:rsid w:val="4DD40841"/>
    <w:rsid w:val="4E952DB7"/>
    <w:rsid w:val="51D37031"/>
    <w:rsid w:val="52BE7673"/>
    <w:rsid w:val="538D0C03"/>
    <w:rsid w:val="56A50CE6"/>
    <w:rsid w:val="5A846266"/>
    <w:rsid w:val="5C6D689E"/>
    <w:rsid w:val="5ECB098B"/>
    <w:rsid w:val="689339DA"/>
    <w:rsid w:val="6B8215EF"/>
    <w:rsid w:val="6C0D0192"/>
    <w:rsid w:val="6C1561A2"/>
    <w:rsid w:val="6D2119AF"/>
    <w:rsid w:val="6E4C3C9A"/>
    <w:rsid w:val="73266AE9"/>
    <w:rsid w:val="7770641E"/>
    <w:rsid w:val="787C367C"/>
    <w:rsid w:val="79C8634B"/>
    <w:rsid w:val="7B6929FF"/>
    <w:rsid w:val="7BFA50FD"/>
    <w:rsid w:val="7C271F2F"/>
    <w:rsid w:val="7C785763"/>
    <w:rsid w:val="7D2A7400"/>
    <w:rsid w:val="7D627B90"/>
    <w:rsid w:val="7F7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14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70149"/>
    <w:pPr>
      <w:spacing w:after="120"/>
    </w:pPr>
  </w:style>
  <w:style w:type="table" w:styleId="a4">
    <w:name w:val="Table Grid"/>
    <w:basedOn w:val="a1"/>
    <w:qFormat/>
    <w:rsid w:val="003701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144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朱珏颖</cp:lastModifiedBy>
  <cp:revision>2</cp:revision>
  <dcterms:created xsi:type="dcterms:W3CDTF">2020-03-30T04:32:00Z</dcterms:created>
  <dcterms:modified xsi:type="dcterms:W3CDTF">2020-03-30T04:32:00Z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