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djustRightInd w:val="0"/>
        <w:snapToGrid w:val="0"/>
        <w:spacing w:line="579" w:lineRule="exact"/>
        <w:rPr>
          <w:rFonts w:hint="eastAsia" w:eastAsia="黑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overflowPunct w:val="0"/>
        <w:topLinePunct/>
        <w:adjustRightInd w:val="0"/>
        <w:snapToGrid w:val="0"/>
        <w:spacing w:line="579" w:lineRule="exact"/>
        <w:jc w:val="center"/>
        <w:rPr>
          <w:rFonts w:eastAsia="华文中宋"/>
          <w:b/>
          <w:snapToGrid w:val="0"/>
          <w:color w:val="000000" w:themeColor="text1"/>
          <w:spacing w:val="-8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华文中宋"/>
          <w:b/>
          <w:snapToGrid w:val="0"/>
          <w:color w:val="000000" w:themeColor="text1"/>
          <w:spacing w:val="-8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深圳市审计局</w:t>
      </w:r>
      <w:bookmarkStart w:id="0" w:name="_GoBack"/>
      <w:bookmarkEnd w:id="0"/>
      <w:r>
        <w:rPr>
          <w:rFonts w:hint="eastAsia" w:eastAsia="华文中宋"/>
          <w:b/>
          <w:snapToGrid w:val="0"/>
          <w:color w:val="000000" w:themeColor="text1"/>
          <w:spacing w:val="-8"/>
          <w:kern w:val="0"/>
          <w:sz w:val="44"/>
          <w:szCs w:val="44"/>
          <w14:textFill>
            <w14:solidFill>
              <w14:schemeClr w14:val="tx1"/>
            </w14:solidFill>
          </w14:textFill>
        </w:rPr>
        <w:t>招聘审计助理报名表</w:t>
      </w:r>
    </w:p>
    <w:p>
      <w:pPr>
        <w:overflowPunct w:val="0"/>
        <w:topLinePunct/>
        <w:adjustRightInd w:val="0"/>
        <w:snapToGrid w:val="0"/>
        <w:spacing w:line="579" w:lineRule="exac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adjustRightInd w:val="0"/>
        <w:snapToGrid w:val="0"/>
        <w:spacing w:line="579" w:lineRule="exact"/>
        <w:rPr>
          <w:rFonts w:eastAsia="长城小标宋体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报考岗位及代码：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</w:t>
      </w:r>
    </w:p>
    <w:tbl>
      <w:tblPr>
        <w:tblStyle w:val="2"/>
        <w:tblW w:w="89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860"/>
        <w:gridCol w:w="555"/>
        <w:gridCol w:w="579"/>
        <w:gridCol w:w="426"/>
        <w:gridCol w:w="425"/>
        <w:gridCol w:w="74"/>
        <w:gridCol w:w="775"/>
        <w:gridCol w:w="1417"/>
        <w:gridCol w:w="736"/>
        <w:gridCol w:w="53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市（县）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ind w:firstLine="120" w:firstLineChars="5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英语水平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计算机水平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有无重大疾病史（含精神疾病）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□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裸视视力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矫正视力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4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学习、实践和工作经历（何年何月至何年何月在何地、何单位工作或学习、任何职，从中学开始，按时间先后顺序填写）</w:t>
            </w:r>
          </w:p>
        </w:tc>
        <w:tc>
          <w:tcPr>
            <w:tcW w:w="72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rPr>
                <w:rFonts w:ascii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（填写示例如下，请确保时间不断档）</w:t>
            </w:r>
          </w:p>
          <w:p>
            <w:pPr>
              <w:overflowPunct w:val="0"/>
              <w:topLinePunct/>
              <w:adjustRightInd w:val="0"/>
              <w:snapToGrid w:val="0"/>
              <w:spacing w:line="579" w:lineRule="exact"/>
              <w:rPr>
                <w:rFonts w:ascii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2001.09--2005.07  某XX大学财务会计专业学习</w:t>
            </w:r>
          </w:p>
          <w:p>
            <w:pPr>
              <w:overflowPunct w:val="0"/>
              <w:topLinePunct/>
              <w:adjustRightInd w:val="0"/>
              <w:snapToGrid w:val="0"/>
              <w:spacing w:line="579" w:lineRule="exact"/>
              <w:rPr>
                <w:rFonts w:ascii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2005.07--2008.06  某XX 公司审计员</w:t>
            </w:r>
          </w:p>
          <w:p>
            <w:pPr>
              <w:overflowPunct w:val="0"/>
              <w:topLinePunct/>
              <w:adjustRightInd w:val="0"/>
              <w:snapToGrid w:val="0"/>
              <w:spacing w:line="579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topLinePunct/>
              <w:adjustRightInd w:val="0"/>
              <w:snapToGrid w:val="0"/>
              <w:spacing w:line="579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庭成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员及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overflowPunct w:val="0"/>
              <w:topLinePunct/>
              <w:adjustRightInd w:val="0"/>
              <w:snapToGrid w:val="0"/>
              <w:spacing w:line="579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8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介</w:t>
            </w:r>
          </w:p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字以内，可另附页）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overflowPunct w:val="0"/>
        <w:topLinePunct/>
        <w:adjustRightInd w:val="0"/>
        <w:snapToGrid w:val="0"/>
        <w:spacing w:line="579" w:lineRule="exact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说明：此表须如实填写，经审核发现与事实不符的，取消聘用资格。</w:t>
      </w:r>
    </w:p>
    <w:p>
      <w:pPr>
        <w:widowControl/>
        <w:jc w:val="left"/>
        <w:rPr>
          <w:rFonts w:ascii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327BB"/>
    <w:rsid w:val="125327BB"/>
    <w:rsid w:val="766C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2020-06-08T09:32:00Z</dcterms:created>
  <dc:creator>Administrator</dc:creator>
  <cp:lastModifiedBy>Administrator</cp:lastModifiedBy>
  <dcterms:modified xsi:type="dcterms:W3CDTF">2020-06-08T10:13:46Z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