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A6" w:rsidRPr="000746A6" w:rsidRDefault="000746A6" w:rsidP="006D288D">
      <w:pPr>
        <w:pStyle w:val="a6"/>
        <w:rPr>
          <w:kern w:val="0"/>
        </w:rPr>
      </w:pPr>
      <w:r w:rsidRPr="000746A6">
        <w:rPr>
          <w:kern w:val="0"/>
        </w:rPr>
        <w:t>金融办会议制度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 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本办的重要会议主要有：主任办公会、办党组会和办中心组学习会。现将各种会议制度暂作如下规定：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一、主任办公会议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主任办公会议由主任主持，副主任参加，有关处领导列席。会议一般每周召开一至两次。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主任办公会议的主要议题是：讨论确定向市人大、市政府以及上级业务部门请示、报告的重大问题；讨论我市金融改革的有关方针、政策、法规、条例等；部署、审定近期业务工作的重大事项；审定重大财务开支和人事等事项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主任办公会议的议题由综合处收集安排。各处应于每周五将本周所做工作、下周工作安排及其他需要提交主任办公会议讨论的事项及有关材料，送交综合处，综合处负责会议记录并撰写会议纪要。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主任办公会议决定的事项，有关处室要认真迅速办理和落实，并及时向办领导汇报工作进展情况或办理结果。综合处负责检查督促。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二、办党组会议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办党组会议由办党组书记主持，党组成员参加。必要时可指定有关处室党员领导列席。办党组会议原则每月召开一次，特殊情况可临时召开。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办党组会的主要议题是：传达贯彻上级的重要指示；讨论研究办工作中带全局性的方针、政策问题和改革方案；研究决</w:t>
      </w:r>
      <w:r w:rsidRPr="000746A6">
        <w:rPr>
          <w:kern w:val="0"/>
        </w:rPr>
        <w:lastRenderedPageBreak/>
        <w:t>定本办人事计划、人事任免、人员调配、工资福利、职称评聘、岗位轮换、考核奖惩等人事工作事项；指导办各党支部的工作，研究加强思想政治工作的措施；研究办党组成员提出的需由党组集体讨论的事项。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党组会议指定专人记录，并负责起草提交党组会议讨论的文稿。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三、办中心组学习会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 </w:t>
      </w:r>
      <w:r w:rsidRPr="000746A6">
        <w:rPr>
          <w:kern w:val="0"/>
        </w:rPr>
        <w:t>办中心组学习会议由党组书记或副书记主持，办各党支部负责人及各处主要负责人参加。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 </w:t>
      </w:r>
      <w:r w:rsidRPr="000746A6">
        <w:rPr>
          <w:kern w:val="0"/>
        </w:rPr>
        <w:t>中心组学习一般采取分散自学与集中座谈讨论相结合的方式进行，集中学习每月一次。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 </w:t>
      </w:r>
      <w:r w:rsidRPr="000746A6">
        <w:rPr>
          <w:kern w:val="0"/>
        </w:rPr>
        <w:t>学习的内容主要是：学习马克思主义哲学、政治经济学、科学社会主义；学习马克思主义的立场、观点和方法；学习掌握建设有中国特色的社会主义理论，通读《邓小平文选》各卷并精读其中重要篇章；学习和掌握党和国家重要会议精神；学习和了解国家和地方政府的大政方针以及各项重要改革措施；学习金融政策法规和与金融工作有关的法律和科学文化知识等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中心学习组要贯彻理论与实际相结合的原则，交流学习的心得体会，以提高思想水平和政策水平。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四、本制度由综合处负责解释。</w:t>
      </w:r>
    </w:p>
    <w:p w:rsidR="000746A6" w:rsidRPr="000746A6" w:rsidRDefault="000746A6" w:rsidP="006457AE">
      <w:pPr>
        <w:pStyle w:val="a7"/>
        <w:rPr>
          <w:kern w:val="0"/>
        </w:rPr>
      </w:pPr>
      <w:r w:rsidRPr="000746A6">
        <w:rPr>
          <w:kern w:val="0"/>
        </w:rPr>
        <w:t>五、本制度自印发之日起执行。</w:t>
      </w:r>
    </w:p>
    <w:p w:rsidR="00B100D3" w:rsidRPr="000746A6" w:rsidRDefault="00B100D3" w:rsidP="006457AE">
      <w:pPr>
        <w:pStyle w:val="a7"/>
      </w:pPr>
    </w:p>
    <w:sectPr w:rsidR="00B100D3" w:rsidRPr="000746A6" w:rsidSect="00291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D6A" w:rsidRDefault="00623D6A" w:rsidP="000746A6">
      <w:r>
        <w:separator/>
      </w:r>
    </w:p>
  </w:endnote>
  <w:endnote w:type="continuationSeparator" w:id="1">
    <w:p w:rsidR="00623D6A" w:rsidRDefault="00623D6A" w:rsidP="00074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D6A" w:rsidRDefault="00623D6A" w:rsidP="000746A6">
      <w:r>
        <w:separator/>
      </w:r>
    </w:p>
  </w:footnote>
  <w:footnote w:type="continuationSeparator" w:id="1">
    <w:p w:rsidR="00623D6A" w:rsidRDefault="00623D6A" w:rsidP="000746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6A6"/>
    <w:rsid w:val="000746A6"/>
    <w:rsid w:val="002914A3"/>
    <w:rsid w:val="00623D6A"/>
    <w:rsid w:val="006457AE"/>
    <w:rsid w:val="006D288D"/>
    <w:rsid w:val="00B1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5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6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6A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457AE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6457AE"/>
    <w:pPr>
      <w:ind w:firstLineChars="200" w:firstLine="420"/>
    </w:pPr>
  </w:style>
  <w:style w:type="paragraph" w:customStyle="1" w:styleId="a6">
    <w:name w:val="函 标题"/>
    <w:basedOn w:val="a"/>
    <w:link w:val="Char1"/>
    <w:qFormat/>
    <w:rsid w:val="006457AE"/>
    <w:pPr>
      <w:tabs>
        <w:tab w:val="left" w:pos="7020"/>
      </w:tabs>
      <w:spacing w:line="60" w:lineRule="auto"/>
      <w:ind w:rightChars="33" w:right="69"/>
      <w:jc w:val="center"/>
    </w:pPr>
    <w:rPr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6"/>
    <w:rsid w:val="006457AE"/>
    <w:rPr>
      <w:b/>
      <w:bCs/>
      <w:kern w:val="44"/>
      <w:sz w:val="44"/>
      <w:szCs w:val="44"/>
    </w:rPr>
  </w:style>
  <w:style w:type="paragraph" w:customStyle="1" w:styleId="a7">
    <w:name w:val="函 正文"/>
    <w:basedOn w:val="a"/>
    <w:link w:val="Char2"/>
    <w:qFormat/>
    <w:rsid w:val="006457AE"/>
    <w:pPr>
      <w:spacing w:line="560" w:lineRule="exact"/>
    </w:pPr>
    <w:rPr>
      <w:rFonts w:ascii="仿宋_GB2312" w:eastAsia="仿宋_GB2312"/>
      <w:sz w:val="32"/>
      <w:szCs w:val="24"/>
    </w:rPr>
  </w:style>
  <w:style w:type="character" w:customStyle="1" w:styleId="Char2">
    <w:name w:val="函 正文 Char"/>
    <w:basedOn w:val="a0"/>
    <w:link w:val="a7"/>
    <w:rsid w:val="006457AE"/>
    <w:rPr>
      <w:rFonts w:ascii="仿宋_GB2312" w:eastAsia="仿宋_GB2312"/>
      <w:sz w:val="32"/>
      <w:szCs w:val="24"/>
    </w:rPr>
  </w:style>
  <w:style w:type="paragraph" w:customStyle="1" w:styleId="a8">
    <w:name w:val="函 一级标题"/>
    <w:basedOn w:val="a7"/>
    <w:link w:val="Char3"/>
    <w:qFormat/>
    <w:rsid w:val="006457AE"/>
    <w:pPr>
      <w:ind w:firstLineChars="265" w:firstLine="848"/>
    </w:pPr>
    <w:rPr>
      <w:rFonts w:ascii="黑体" w:eastAsia="黑体"/>
      <w:color w:val="000000"/>
      <w:kern w:val="0"/>
      <w:szCs w:val="32"/>
    </w:rPr>
  </w:style>
  <w:style w:type="character" w:customStyle="1" w:styleId="Char3">
    <w:name w:val="函 一级标题 Char"/>
    <w:basedOn w:val="Char2"/>
    <w:link w:val="a8"/>
    <w:rsid w:val="006457AE"/>
    <w:rPr>
      <w:rFonts w:ascii="黑体" w:eastAsia="黑体"/>
      <w:color w:val="000000"/>
      <w:kern w:val="0"/>
      <w:szCs w:val="32"/>
    </w:rPr>
  </w:style>
  <w:style w:type="paragraph" w:customStyle="1" w:styleId="a9">
    <w:name w:val="函 二级标题"/>
    <w:basedOn w:val="a"/>
    <w:link w:val="Char4"/>
    <w:qFormat/>
    <w:rsid w:val="006457AE"/>
    <w:pPr>
      <w:spacing w:line="560" w:lineRule="exact"/>
      <w:jc w:val="center"/>
    </w:pPr>
    <w:rPr>
      <w:rFonts w:ascii="楷体_GB2312" w:eastAsia="楷体_GB2312"/>
      <w:sz w:val="32"/>
      <w:szCs w:val="32"/>
    </w:rPr>
  </w:style>
  <w:style w:type="character" w:customStyle="1" w:styleId="Char4">
    <w:name w:val="函 二级标题 Char"/>
    <w:basedOn w:val="a0"/>
    <w:link w:val="a9"/>
    <w:rsid w:val="006457AE"/>
    <w:rPr>
      <w:rFonts w:ascii="楷体_GB2312" w:eastAsia="楷体_GB2312"/>
      <w:sz w:val="32"/>
      <w:szCs w:val="32"/>
    </w:rPr>
  </w:style>
  <w:style w:type="paragraph" w:customStyle="1" w:styleId="aa">
    <w:name w:val="函 三级标题"/>
    <w:basedOn w:val="a9"/>
    <w:link w:val="Char5"/>
    <w:qFormat/>
    <w:rsid w:val="006457AE"/>
    <w:rPr>
      <w:rFonts w:ascii="仿宋_GB2312" w:eastAsia="仿宋_GB2312"/>
      <w:b/>
    </w:rPr>
  </w:style>
  <w:style w:type="character" w:customStyle="1" w:styleId="Char5">
    <w:name w:val="函 三级标题 Char"/>
    <w:basedOn w:val="Char4"/>
    <w:link w:val="aa"/>
    <w:rsid w:val="006457AE"/>
    <w:rPr>
      <w:rFonts w:ascii="仿宋_GB2312" w:eastAsia="仿宋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80AABD"/>
                    <w:bottom w:val="single" w:sz="6" w:space="23" w:color="80AABD"/>
                    <w:right w:val="single" w:sz="6" w:space="19" w:color="80AABD"/>
                  </w:divBdr>
                  <w:divsChild>
                    <w:div w:id="12577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4</cp:revision>
  <dcterms:created xsi:type="dcterms:W3CDTF">2012-09-04T09:08:00Z</dcterms:created>
  <dcterms:modified xsi:type="dcterms:W3CDTF">2012-09-04T09:18:00Z</dcterms:modified>
</cp:coreProperties>
</file>