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73" w:rsidRDefault="00CC2AF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DFEFF"/>
        </w:rPr>
        <w:t>附件</w:t>
      </w:r>
      <w:r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DFEFF"/>
        </w:rPr>
        <w:t>2</w:t>
      </w:r>
      <w:r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DFEFF"/>
        </w:rPr>
        <w:br/>
        <w:t> </w:t>
      </w:r>
    </w:p>
    <w:p w:rsidR="003A2F73" w:rsidRDefault="00CC2AF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高新技术企业商业秘密保护的刑事侦查与司法审判实务</w:t>
      </w:r>
    </w:p>
    <w:p w:rsidR="003A2F73" w:rsidRDefault="00CC2AF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培训回执</w:t>
      </w:r>
    </w:p>
    <w:p w:rsidR="003A2F73" w:rsidRDefault="003A2F73">
      <w:pPr>
        <w:widowControl/>
        <w:shd w:val="clear" w:color="auto" w:fill="FDFEFF"/>
        <w:spacing w:line="408" w:lineRule="atLeas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W w:w="84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EFF"/>
        <w:tblLayout w:type="fixed"/>
        <w:tblCellMar>
          <w:left w:w="0" w:type="dxa"/>
          <w:right w:w="0" w:type="dxa"/>
        </w:tblCellMar>
        <w:tblLook w:val="04A0"/>
      </w:tblPr>
      <w:tblGrid>
        <w:gridCol w:w="1997"/>
        <w:gridCol w:w="3138"/>
        <w:gridCol w:w="3328"/>
      </w:tblGrid>
      <w:tr w:rsidR="003A2F73">
        <w:trPr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6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3A2F73">
        <w:trPr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单位地址</w:t>
            </w:r>
          </w:p>
        </w:tc>
        <w:tc>
          <w:tcPr>
            <w:tcW w:w="6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3A2F73">
        <w:trPr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参会人员姓名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邮箱</w:t>
            </w:r>
          </w:p>
        </w:tc>
      </w:tr>
      <w:tr w:rsidR="003A2F73">
        <w:trPr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3A2F73">
        <w:trPr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3A2F73">
        <w:trPr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</w:tcPr>
          <w:p w:rsidR="003A2F73" w:rsidRDefault="00CC2AFA">
            <w:pPr>
              <w:widowControl/>
              <w:spacing w:line="408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3A2F73" w:rsidRDefault="00CC2AFA">
      <w:pPr>
        <w:rPr>
          <w:rFonts w:ascii="Times New Roman" w:hAnsi="宋体"/>
          <w:color w:val="000000"/>
          <w:kern w:val="0"/>
          <w:sz w:val="27"/>
          <w:szCs w:val="27"/>
          <w:shd w:val="clear" w:color="auto" w:fill="FDFEFF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DFEFF"/>
        </w:rPr>
        <w:t> </w:t>
      </w:r>
      <w:r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DFEFF"/>
        </w:rPr>
        <w:br/>
      </w:r>
      <w:r>
        <w:rPr>
          <w:rFonts w:ascii="宋体" w:hAnsi="宋体" w:cs="宋体" w:hint="eastAsia"/>
          <w:color w:val="000000"/>
          <w:kern w:val="0"/>
          <w:sz w:val="27"/>
          <w:szCs w:val="27"/>
          <w:shd w:val="clear" w:color="auto" w:fill="FDFEFF"/>
        </w:rPr>
        <w:t>注：</w:t>
      </w:r>
      <w:r>
        <w:rPr>
          <w:rFonts w:ascii="宋体" w:hAnsi="宋体" w:cs="宋体" w:hint="eastAsia"/>
          <w:kern w:val="0"/>
          <w:sz w:val="27"/>
          <w:szCs w:val="27"/>
          <w:shd w:val="clear" w:color="auto" w:fill="FDFEFF"/>
        </w:rPr>
        <w:t>1</w:t>
      </w:r>
      <w:r>
        <w:rPr>
          <w:rFonts w:ascii="宋体" w:hAnsi="宋体" w:cs="宋体" w:hint="eastAsia"/>
          <w:kern w:val="0"/>
          <w:sz w:val="27"/>
          <w:szCs w:val="27"/>
          <w:shd w:val="clear" w:color="auto" w:fill="FDFEFF"/>
        </w:rPr>
        <w:t>、</w:t>
      </w:r>
      <w:r w:rsidR="006F4F2A">
        <w:rPr>
          <w:rFonts w:ascii="Times New Roman" w:hAnsi="宋体"/>
          <w:kern w:val="0"/>
          <w:sz w:val="27"/>
          <w:szCs w:val="27"/>
          <w:shd w:val="clear" w:color="auto" w:fill="FDFEFF"/>
        </w:rPr>
        <w:fldChar w:fldCharType="begin"/>
      </w:r>
      <w:r w:rsid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 xml:space="preserve"> HYPERLINK "mailto:</w:instrText>
      </w:r>
      <w:r w:rsidR="006F4F2A" w:rsidRP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>参加会议人员请填好回执后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于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2015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年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7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月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27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日前</w:instrText>
      </w:r>
      <w:r w:rsidR="006F4F2A" w:rsidRPr="006F4F2A">
        <w:rPr>
          <w:rFonts w:ascii="Times New Roman" w:hAnsi="Times New Roman" w:hint="eastAsia"/>
          <w:kern w:val="0"/>
          <w:sz w:val="27"/>
          <w:szCs w:val="27"/>
          <w:shd w:val="clear" w:color="auto" w:fill="FDFEFF"/>
        </w:rPr>
        <w:instrText>电邮</w:instrText>
      </w:r>
      <w:r w:rsidR="006F4F2A" w:rsidRP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>至</w:instrText>
      </w:r>
      <w:r w:rsidR="006F4F2A" w:rsidRP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>2716097463@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QQ</w:instrText>
      </w:r>
      <w:r w:rsidR="006F4F2A" w:rsidRP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>.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COM</w:instrText>
      </w:r>
      <w:r w:rsidR="006F4F2A" w:rsidRP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>，</w:instrText>
      </w:r>
      <w:r w:rsidR="006F4F2A" w:rsidRPr="006F4F2A">
        <w:rPr>
          <w:rFonts w:ascii="Times New Roman" w:hAnsi="宋体" w:hint="eastAsia"/>
          <w:kern w:val="0"/>
          <w:sz w:val="27"/>
          <w:szCs w:val="27"/>
          <w:shd w:val="clear" w:color="auto" w:fill="FDFEFF"/>
        </w:rPr>
        <w:instrText>并</w:instrText>
      </w:r>
      <w:r w:rsidR="006F4F2A" w:rsidRP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>请在主题中注明</w:instrText>
      </w:r>
      <w:r w:rsidR="006F4F2A" w:rsidRPr="006F4F2A">
        <w:rPr>
          <w:rFonts w:ascii="Times New Roman" w:hAnsi="Times New Roman"/>
          <w:kern w:val="0"/>
          <w:sz w:val="27"/>
          <w:szCs w:val="27"/>
          <w:shd w:val="clear" w:color="auto" w:fill="FDFEFF"/>
        </w:rPr>
        <w:instrText>\“</w:instrText>
      </w:r>
      <w:r w:rsidR="006F4F2A" w:rsidRPr="006F4F2A">
        <w:rPr>
          <w:rFonts w:ascii="Times New Roman" w:hAnsi="Times New Roman" w:hint="eastAsia"/>
          <w:kern w:val="0"/>
          <w:sz w:val="27"/>
          <w:szCs w:val="27"/>
          <w:shd w:val="clear" w:color="auto" w:fill="FDFEFF"/>
        </w:rPr>
        <w:instrText>商业秘密培训</w:instrText>
      </w:r>
      <w:r w:rsidR="006F4F2A" w:rsidRP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>报名</w:instrText>
      </w:r>
      <w:r w:rsidR="006F4F2A" w:rsidRPr="006F4F2A">
        <w:rPr>
          <w:rFonts w:ascii="Times New Roman" w:hAnsi="Times New Roman"/>
          <w:kern w:val="0"/>
          <w:sz w:val="27"/>
          <w:szCs w:val="27"/>
          <w:shd w:val="clear" w:color="auto" w:fill="FDFEFF"/>
        </w:rPr>
        <w:instrText>\”</w:instrText>
      </w:r>
      <w:r w:rsidR="006F4F2A" w:rsidRP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>。</w:instrText>
      </w:r>
      <w:r w:rsidR="006F4F2A">
        <w:rPr>
          <w:rFonts w:ascii="Times New Roman" w:hAnsi="宋体"/>
          <w:kern w:val="0"/>
          <w:sz w:val="27"/>
          <w:szCs w:val="27"/>
          <w:shd w:val="clear" w:color="auto" w:fill="FDFEFF"/>
        </w:rPr>
        <w:instrText xml:space="preserve">" </w:instrText>
      </w:r>
      <w:r w:rsidR="006F4F2A">
        <w:rPr>
          <w:rFonts w:ascii="Times New Roman" w:hAnsi="宋体"/>
          <w:kern w:val="0"/>
          <w:sz w:val="27"/>
          <w:szCs w:val="27"/>
          <w:shd w:val="clear" w:color="auto" w:fill="FDFEFF"/>
        </w:rPr>
        <w:fldChar w:fldCharType="separate"/>
      </w:r>
      <w:r w:rsidR="006F4F2A" w:rsidRPr="004275DF">
        <w:rPr>
          <w:rStyle w:val="a5"/>
          <w:rFonts w:ascii="Times New Roman" w:hAnsi="宋体"/>
          <w:kern w:val="0"/>
          <w:sz w:val="27"/>
          <w:szCs w:val="27"/>
          <w:shd w:val="clear" w:color="auto" w:fill="FDFEFF"/>
        </w:rPr>
        <w:t>参加会议人员请填好回执后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于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2015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年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7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月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27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日前</w:t>
      </w:r>
      <w:r w:rsidR="006F4F2A" w:rsidRPr="004275DF">
        <w:rPr>
          <w:rStyle w:val="a5"/>
          <w:rFonts w:ascii="Times New Roman" w:hAnsi="Times New Roman" w:hint="eastAsia"/>
          <w:kern w:val="0"/>
          <w:sz w:val="27"/>
          <w:szCs w:val="27"/>
          <w:shd w:val="clear" w:color="auto" w:fill="FDFEFF"/>
        </w:rPr>
        <w:t>电邮</w:t>
      </w:r>
      <w:r w:rsidR="006F4F2A" w:rsidRPr="004275DF">
        <w:rPr>
          <w:rStyle w:val="a5"/>
          <w:rFonts w:ascii="Times New Roman" w:hAnsi="宋体"/>
          <w:kern w:val="0"/>
          <w:sz w:val="27"/>
          <w:szCs w:val="27"/>
          <w:shd w:val="clear" w:color="auto" w:fill="FDFEFF"/>
        </w:rPr>
        <w:t>至</w:t>
      </w:r>
      <w:r w:rsidR="006F4F2A" w:rsidRPr="004275DF">
        <w:rPr>
          <w:rStyle w:val="a5"/>
          <w:rFonts w:ascii="Times New Roman" w:hAnsi="宋体"/>
          <w:kern w:val="0"/>
          <w:sz w:val="27"/>
          <w:szCs w:val="27"/>
          <w:shd w:val="clear" w:color="auto" w:fill="FDFEFF"/>
        </w:rPr>
        <w:t>2716097463@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QQ</w:t>
      </w:r>
      <w:r w:rsidR="006F4F2A" w:rsidRPr="004275DF">
        <w:rPr>
          <w:rStyle w:val="a5"/>
          <w:rFonts w:ascii="Times New Roman" w:hAnsi="宋体"/>
          <w:kern w:val="0"/>
          <w:sz w:val="27"/>
          <w:szCs w:val="27"/>
          <w:shd w:val="clear" w:color="auto" w:fill="FDFEFF"/>
        </w:rPr>
        <w:t>.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COM</w:t>
      </w:r>
      <w:r w:rsidR="006F4F2A" w:rsidRPr="004275DF">
        <w:rPr>
          <w:rStyle w:val="a5"/>
          <w:rFonts w:ascii="Times New Roman" w:hAnsi="宋体"/>
          <w:kern w:val="0"/>
          <w:sz w:val="27"/>
          <w:szCs w:val="27"/>
          <w:shd w:val="clear" w:color="auto" w:fill="FDFEFF"/>
        </w:rPr>
        <w:t>，</w:t>
      </w:r>
      <w:r w:rsidR="006F4F2A" w:rsidRPr="004275DF">
        <w:rPr>
          <w:rStyle w:val="a5"/>
          <w:rFonts w:ascii="Times New Roman" w:hAnsi="宋体" w:hint="eastAsia"/>
          <w:kern w:val="0"/>
          <w:sz w:val="27"/>
          <w:szCs w:val="27"/>
          <w:shd w:val="clear" w:color="auto" w:fill="FDFEFF"/>
        </w:rPr>
        <w:t>并</w:t>
      </w:r>
      <w:r w:rsidR="006F4F2A" w:rsidRPr="004275DF">
        <w:rPr>
          <w:rStyle w:val="a5"/>
          <w:rFonts w:ascii="Times New Roman" w:hAnsi="宋体"/>
          <w:kern w:val="0"/>
          <w:sz w:val="27"/>
          <w:szCs w:val="27"/>
          <w:shd w:val="clear" w:color="auto" w:fill="FDFEFF"/>
        </w:rPr>
        <w:t>请在主题中注明</w:t>
      </w:r>
      <w:r w:rsidR="006F4F2A" w:rsidRPr="004275DF">
        <w:rPr>
          <w:rStyle w:val="a5"/>
          <w:rFonts w:ascii="Times New Roman" w:hAnsi="Times New Roman"/>
          <w:kern w:val="0"/>
          <w:sz w:val="27"/>
          <w:szCs w:val="27"/>
          <w:shd w:val="clear" w:color="auto" w:fill="FDFEFF"/>
        </w:rPr>
        <w:t>“</w:t>
      </w:r>
      <w:r w:rsidR="006F4F2A" w:rsidRPr="004275DF">
        <w:rPr>
          <w:rStyle w:val="a5"/>
          <w:rFonts w:ascii="Times New Roman" w:hAnsi="Times New Roman" w:hint="eastAsia"/>
          <w:kern w:val="0"/>
          <w:sz w:val="27"/>
          <w:szCs w:val="27"/>
          <w:shd w:val="clear" w:color="auto" w:fill="FDFEFF"/>
        </w:rPr>
        <w:t>商业秘密培训</w:t>
      </w:r>
      <w:r w:rsidR="006F4F2A" w:rsidRPr="004275DF">
        <w:rPr>
          <w:rStyle w:val="a5"/>
          <w:rFonts w:ascii="Times New Roman" w:hAnsi="宋体"/>
          <w:kern w:val="0"/>
          <w:sz w:val="27"/>
          <w:szCs w:val="27"/>
          <w:shd w:val="clear" w:color="auto" w:fill="FDFEFF"/>
        </w:rPr>
        <w:t>报名</w:t>
      </w:r>
      <w:r w:rsidR="006F4F2A" w:rsidRPr="004275DF">
        <w:rPr>
          <w:rStyle w:val="a5"/>
          <w:rFonts w:ascii="Times New Roman" w:hAnsi="Times New Roman"/>
          <w:kern w:val="0"/>
          <w:sz w:val="27"/>
          <w:szCs w:val="27"/>
          <w:shd w:val="clear" w:color="auto" w:fill="FDFEFF"/>
        </w:rPr>
        <w:t>”</w:t>
      </w:r>
      <w:r w:rsidR="006F4F2A" w:rsidRPr="004275DF">
        <w:rPr>
          <w:rStyle w:val="a5"/>
          <w:rFonts w:ascii="Times New Roman" w:hAnsi="宋体"/>
          <w:kern w:val="0"/>
          <w:sz w:val="27"/>
          <w:szCs w:val="27"/>
          <w:shd w:val="clear" w:color="auto" w:fill="FDFEFF"/>
        </w:rPr>
        <w:t>。</w:t>
      </w:r>
      <w:r w:rsidR="006F4F2A">
        <w:rPr>
          <w:rFonts w:ascii="Times New Roman" w:hAnsi="宋体"/>
          <w:kern w:val="0"/>
          <w:sz w:val="27"/>
          <w:szCs w:val="27"/>
          <w:shd w:val="clear" w:color="auto" w:fill="FDFEFF"/>
        </w:rPr>
        <w:fldChar w:fldCharType="end"/>
      </w:r>
    </w:p>
    <w:p w:rsidR="003A2F73" w:rsidRDefault="00CC2AFA">
      <w:pPr>
        <w:rPr>
          <w:rFonts w:ascii="宋体" w:hAnsi="宋体" w:cs="宋体"/>
          <w:color w:val="000000"/>
          <w:kern w:val="0"/>
          <w:sz w:val="20"/>
          <w:szCs w:val="20"/>
          <w:shd w:val="clear" w:color="auto" w:fill="FDFEFF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2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、扫下方</w:t>
      </w:r>
      <w:proofErr w:type="gramStart"/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二维码或</w:t>
      </w:r>
      <w:proofErr w:type="gramEnd"/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添加微信号“</w:t>
      </w:r>
      <w:proofErr w:type="spellStart"/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linan</w:t>
      </w:r>
      <w:proofErr w:type="spellEnd"/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-cui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或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15986823637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”，按“单位名称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+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姓名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+</w:t>
      </w: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  <w:shd w:val="clear" w:color="auto" w:fill="FDFEFF"/>
        </w:rPr>
        <w:t>联系方式”的形式发送至此微信号。</w:t>
      </w:r>
      <w:r>
        <w:rPr>
          <w:rFonts w:ascii="Times New Roman" w:hAnsi="Times New Roman"/>
          <w:color w:val="000000"/>
          <w:kern w:val="0"/>
          <w:sz w:val="20"/>
          <w:szCs w:val="20"/>
        </w:rPr>
        <w:br/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                          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DFEFF"/>
        </w:rPr>
        <w:t> </w:t>
      </w:r>
      <w:r w:rsidR="003A2F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41pt;height:140.25pt">
            <v:imagedata r:id="rId7" o:title=""/>
          </v:shape>
        </w:pict>
      </w:r>
      <w:bookmarkStart w:id="0" w:name="_GoBack"/>
      <w:bookmarkEnd w:id="0"/>
      <w:r>
        <w:rPr>
          <w:rFonts w:ascii="Times New Roman" w:hAnsi="Times New Roman"/>
          <w:color w:val="000000"/>
          <w:kern w:val="0"/>
          <w:sz w:val="20"/>
          <w:szCs w:val="20"/>
        </w:rPr>
        <w:br/>
      </w:r>
    </w:p>
    <w:sectPr w:rsidR="003A2F73" w:rsidSect="003A2F7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FA" w:rsidRDefault="00CC2AFA" w:rsidP="006F4F2A">
      <w:r>
        <w:separator/>
      </w:r>
    </w:p>
  </w:endnote>
  <w:endnote w:type="continuationSeparator" w:id="0">
    <w:p w:rsidR="00CC2AFA" w:rsidRDefault="00CC2AFA" w:rsidP="006F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FA" w:rsidRDefault="00CC2AFA" w:rsidP="006F4F2A">
      <w:r>
        <w:separator/>
      </w:r>
    </w:p>
  </w:footnote>
  <w:footnote w:type="continuationSeparator" w:id="0">
    <w:p w:rsidR="00CC2AFA" w:rsidRDefault="00CC2AFA" w:rsidP="006F4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5AC7"/>
    <w:rsid w:val="003A2F73"/>
    <w:rsid w:val="00553CF0"/>
    <w:rsid w:val="005E0266"/>
    <w:rsid w:val="006F4F2A"/>
    <w:rsid w:val="009834A0"/>
    <w:rsid w:val="009C5AC7"/>
    <w:rsid w:val="00BA762E"/>
    <w:rsid w:val="00CC2AFA"/>
    <w:rsid w:val="00D60BC2"/>
    <w:rsid w:val="00E9713F"/>
    <w:rsid w:val="00EB3D48"/>
    <w:rsid w:val="49804AA8"/>
    <w:rsid w:val="4F9E0E2B"/>
    <w:rsid w:val="7FCE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A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A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sid w:val="003A2F73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3A2F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A2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附件2_x000b_ </dc:title>
  <dc:creator>岳衡</dc:creator>
  <cp:lastModifiedBy>岳衡</cp:lastModifiedBy>
  <cp:revision>1</cp:revision>
  <dcterms:created xsi:type="dcterms:W3CDTF">2015-07-16T09:19:00Z</dcterms:created>
  <dcterms:modified xsi:type="dcterms:W3CDTF">2015-07-22T07:38:00Z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