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关于召开深圳市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</w:t>
      </w:r>
      <w:bookmarkStart w:id="0" w:name="_GoBack"/>
      <w:bookmarkEnd w:id="0"/>
      <w:r>
        <w:rPr>
          <w:rFonts w:hint="eastAsia"/>
          <w:sz w:val="44"/>
          <w:szCs w:val="44"/>
          <w:u w:val="single"/>
        </w:rPr>
        <w:t xml:space="preserve">    </w:t>
      </w:r>
      <w:r>
        <w:rPr>
          <w:rFonts w:hint="eastAsia"/>
          <w:sz w:val="44"/>
          <w:szCs w:val="44"/>
        </w:rPr>
        <w:t>业主大会会议的公告</w:t>
      </w:r>
    </w:p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根据《深圳经济特区物业管理条例》第二十六条的规定，现决定召开深圳市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业主大会会议，相关事项如下：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一、经统计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业主大会总投票权数：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总投票权数，业主大会总人数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人。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二、业主大会会议议题及其具体内容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（四）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三、业主大会会议时间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四、业主大会会议地点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五、业主大会会议方式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六、管理规约修订草案和业主大会议事规则草案（如需修改）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街道办事处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755B"/>
    <w:rsid w:val="0010539D"/>
    <w:rsid w:val="001868F2"/>
    <w:rsid w:val="00194570"/>
    <w:rsid w:val="001B097A"/>
    <w:rsid w:val="003B0298"/>
    <w:rsid w:val="003B10C8"/>
    <w:rsid w:val="003B1730"/>
    <w:rsid w:val="00420CE7"/>
    <w:rsid w:val="00440B90"/>
    <w:rsid w:val="0045777C"/>
    <w:rsid w:val="006764C0"/>
    <w:rsid w:val="0095187F"/>
    <w:rsid w:val="00A10B89"/>
    <w:rsid w:val="00C2008D"/>
    <w:rsid w:val="00D5122C"/>
    <w:rsid w:val="00E81281"/>
    <w:rsid w:val="00F9788C"/>
    <w:rsid w:val="60F0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010ED4-97A2-4C2D-924D-2FD62427A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2019-11-06T06:11:00Z</dcterms:created>
  <dc:creator>ausu1</dc:creator>
  <cp:lastModifiedBy>仇晨卉</cp:lastModifiedBy>
  <dcterms:modified xsi:type="dcterms:W3CDTF">2019-11-12T12:08:31Z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