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5</w:t>
      </w:r>
    </w:p>
    <w:p>
      <w:pPr>
        <w:spacing w:line="560" w:lineRule="exact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bookmarkStart w:id="0" w:name="_GoBack"/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提出合理化意见建议情况记录表</w:t>
      </w:r>
    </w:p>
    <w:bookmarkEnd w:id="0"/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before="312" w:beforeLines="100" w:after="312" w:afterLines="100" w:line="560" w:lineRule="exact"/>
        <w:ind w:firstLine="103" w:firstLineChars="49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</w:p>
    <w:tbl>
      <w:tblPr>
        <w:tblStyle w:val="13"/>
        <w:tblW w:w="13892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2268"/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发现的问题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提出的意见和建议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是否被采纳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取得的工作成效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hint="eastAsia" w:ascii="宋体" w:hAnsi="Calibri"/>
          <w:szCs w:val="21"/>
        </w:rPr>
      </w:pPr>
      <w:r>
        <w:rPr>
          <w:rFonts w:hint="eastAsia" w:ascii="宋体"/>
          <w:szCs w:val="21"/>
        </w:rPr>
        <w:t>注：1.本表由专职外部董事本人据实填写和报送；</w:t>
      </w:r>
    </w:p>
    <w:p>
      <w:pPr>
        <w:spacing w:line="320" w:lineRule="exact"/>
        <w:ind w:firstLine="405"/>
        <w:rPr>
          <w:rFonts w:hint="eastAsia" w:ascii="宋体" w:hAnsi="宋体" w:cs="黑体"/>
          <w:szCs w:val="21"/>
          <w:lang w:val="zh-TW" w:eastAsia="zh-TW"/>
        </w:rPr>
      </w:pPr>
      <w:r>
        <w:rPr>
          <w:rFonts w:hint="eastAsia" w:ascii="宋体" w:hAnsi="宋体" w:cs="黑体"/>
          <w:szCs w:val="21"/>
          <w:lang w:val="zh-TW" w:eastAsia="zh-TW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本表每半年报送一次，每年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p/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4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B1450"/>
    <w:rsid w:val="0F9B1450"/>
    <w:rsid w:val="43F43046"/>
    <w:rsid w:val="49F463FD"/>
    <w:rsid w:val="4FFA7518"/>
    <w:rsid w:val="52C43EBA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2"/>
      </w:numPr>
    </w:pPr>
  </w:style>
  <w:style w:type="paragraph" w:customStyle="1" w:styleId="14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2018-11-16T02:56:00Z</dcterms:created>
  <dc:creator>意盛客服--小陈</dc:creator>
  <cp:lastModifiedBy>意盛客服--小陈</cp:lastModifiedBy>
  <dcterms:modified xsi:type="dcterms:W3CDTF">2018-11-16T02:57:09Z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