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3C" w:rsidRPr="00ED19DC" w:rsidRDefault="00C0483C" w:rsidP="00C0483C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ED19DC">
        <w:rPr>
          <w:rFonts w:ascii="黑体" w:eastAsia="黑体" w:hAnsi="黑体" w:hint="eastAsia"/>
          <w:sz w:val="32"/>
          <w:szCs w:val="32"/>
        </w:rPr>
        <w:t>附件</w:t>
      </w:r>
      <w:r w:rsidRPr="00ED19DC">
        <w:rPr>
          <w:rFonts w:ascii="黑体" w:eastAsia="黑体" w:hAnsi="黑体"/>
          <w:sz w:val="32"/>
          <w:szCs w:val="32"/>
        </w:rPr>
        <w:t>2</w:t>
      </w:r>
      <w:r w:rsidRPr="00ED19DC">
        <w:rPr>
          <w:rFonts w:ascii="黑体" w:eastAsia="黑体" w:hAnsi="黑体" w:hint="eastAsia"/>
          <w:sz w:val="32"/>
          <w:szCs w:val="32"/>
        </w:rPr>
        <w:t>：</w:t>
      </w:r>
    </w:p>
    <w:p w:rsidR="00C0483C" w:rsidRPr="00ED19DC" w:rsidRDefault="00C0483C" w:rsidP="00C0483C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ED19DC">
        <w:rPr>
          <w:rFonts w:ascii="黑体" w:eastAsia="黑体" w:hAnsi="黑体" w:hint="eastAsia"/>
          <w:sz w:val="32"/>
          <w:szCs w:val="32"/>
        </w:rPr>
        <w:t>201</w:t>
      </w:r>
      <w:r>
        <w:rPr>
          <w:rFonts w:ascii="黑体" w:eastAsia="黑体" w:hAnsi="黑体" w:hint="eastAsia"/>
          <w:sz w:val="32"/>
          <w:szCs w:val="32"/>
        </w:rPr>
        <w:t>7</w:t>
      </w:r>
      <w:r w:rsidRPr="00ED19DC">
        <w:rPr>
          <w:rFonts w:ascii="黑体" w:eastAsia="黑体" w:hAnsi="黑体" w:hint="eastAsia"/>
          <w:sz w:val="32"/>
          <w:szCs w:val="32"/>
        </w:rPr>
        <w:t>年儿童家具产品质量监督抽查发现不合格项目产品及企业名单</w:t>
      </w:r>
    </w:p>
    <w:tbl>
      <w:tblPr>
        <w:tblW w:w="15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3384"/>
        <w:gridCol w:w="1277"/>
        <w:gridCol w:w="1276"/>
        <w:gridCol w:w="1855"/>
        <w:gridCol w:w="1426"/>
        <w:gridCol w:w="2553"/>
        <w:gridCol w:w="2578"/>
      </w:tblGrid>
      <w:tr w:rsidR="00C0483C" w:rsidRPr="00ED19DC" w:rsidTr="00A55152">
        <w:trPr>
          <w:trHeight w:val="440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C0483C" w:rsidRPr="00ED19DC" w:rsidRDefault="00C0483C" w:rsidP="00A5515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C0483C" w:rsidRPr="00ED19DC" w:rsidRDefault="00C0483C" w:rsidP="00A55152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受检单位名称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0483C" w:rsidRPr="00ED19DC" w:rsidRDefault="00C0483C" w:rsidP="00A55152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样品名称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83C" w:rsidRPr="00ED19DC" w:rsidRDefault="00C0483C" w:rsidP="00A55152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商标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0483C" w:rsidRPr="00ED19DC" w:rsidRDefault="00C0483C" w:rsidP="00A55152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型号规格等级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C0483C" w:rsidRPr="00ED19DC" w:rsidRDefault="00C0483C" w:rsidP="00A55152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生产日期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C0483C" w:rsidRPr="00ED19DC" w:rsidRDefault="00C0483C" w:rsidP="00A55152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（标称）生产单位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C0483C" w:rsidRPr="00ED19DC" w:rsidRDefault="00C0483C" w:rsidP="00A55152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不合格项目</w:t>
            </w:r>
          </w:p>
        </w:tc>
      </w:tr>
      <w:tr w:rsidR="00C0483C" w:rsidRPr="00ED19DC" w:rsidTr="00A55152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7225F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225FE">
              <w:rPr>
                <w:rFonts w:ascii="仿宋_GB2312" w:eastAsia="仿宋_GB2312" w:hint="eastAsia"/>
                <w:szCs w:val="21"/>
              </w:rPr>
              <w:t>深圳市宝安区福永芭比特家具店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225FE">
              <w:rPr>
                <w:rFonts w:ascii="仿宋_GB2312" w:eastAsia="仿宋_GB2312" w:hint="eastAsia"/>
                <w:szCs w:val="21"/>
              </w:rPr>
              <w:t>椅子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proofErr w:type="gramStart"/>
            <w:r w:rsidRPr="007225FE">
              <w:rPr>
                <w:rFonts w:ascii="仿宋_GB2312" w:eastAsia="仿宋_GB2312" w:hint="eastAsia"/>
                <w:szCs w:val="21"/>
              </w:rPr>
              <w:t>芭</w:t>
            </w:r>
            <w:proofErr w:type="gramEnd"/>
            <w:r w:rsidRPr="007225FE">
              <w:rPr>
                <w:rFonts w:ascii="仿宋_GB2312" w:eastAsia="仿宋_GB2312" w:hint="eastAsia"/>
                <w:szCs w:val="21"/>
              </w:rPr>
              <w:t>比特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225FE">
              <w:rPr>
                <w:rFonts w:ascii="仿宋_GB2312" w:eastAsia="仿宋_GB2312" w:hint="eastAsia"/>
                <w:szCs w:val="21"/>
              </w:rPr>
              <w:t>301 合格品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225FE">
              <w:rPr>
                <w:rFonts w:ascii="仿宋_GB2312" w:eastAsia="仿宋_GB2312" w:hint="eastAsia"/>
                <w:szCs w:val="21"/>
              </w:rPr>
              <w:t>2016-12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225FE">
              <w:rPr>
                <w:rFonts w:ascii="仿宋_GB2312" w:eastAsia="仿宋_GB2312" w:hint="eastAsia"/>
                <w:szCs w:val="21"/>
              </w:rPr>
              <w:t>东莞市美特家具有限公司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7225FE">
              <w:rPr>
                <w:rFonts w:ascii="仿宋_GB2312" w:eastAsia="仿宋_GB2312" w:hint="eastAsia"/>
                <w:color w:val="000000"/>
                <w:szCs w:val="21"/>
              </w:rPr>
              <w:t>孔及间隙、警示标识</w:t>
            </w:r>
          </w:p>
        </w:tc>
      </w:tr>
      <w:tr w:rsidR="00C0483C" w:rsidRPr="00ED19DC" w:rsidTr="00A55152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7225F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225FE">
              <w:rPr>
                <w:rFonts w:ascii="仿宋_GB2312" w:eastAsia="仿宋_GB2312" w:hint="eastAsia"/>
                <w:szCs w:val="21"/>
              </w:rPr>
              <w:t>深圳市南</w:t>
            </w:r>
            <w:proofErr w:type="gramStart"/>
            <w:r w:rsidRPr="007225FE">
              <w:rPr>
                <w:rFonts w:ascii="仿宋_GB2312" w:eastAsia="仿宋_GB2312" w:hint="eastAsia"/>
                <w:szCs w:val="21"/>
              </w:rPr>
              <w:t>山区泓亦时尚</w:t>
            </w:r>
            <w:proofErr w:type="gramEnd"/>
            <w:r w:rsidRPr="007225FE">
              <w:rPr>
                <w:rFonts w:ascii="仿宋_GB2312" w:eastAsia="仿宋_GB2312" w:hint="eastAsia"/>
                <w:szCs w:val="21"/>
              </w:rPr>
              <w:t>美</w:t>
            </w:r>
            <w:proofErr w:type="gramStart"/>
            <w:r w:rsidRPr="007225FE">
              <w:rPr>
                <w:rFonts w:ascii="仿宋_GB2312" w:eastAsia="仿宋_GB2312" w:hint="eastAsia"/>
                <w:szCs w:val="21"/>
              </w:rPr>
              <w:t>居家居店</w:t>
            </w:r>
            <w:proofErr w:type="gramEnd"/>
          </w:p>
        </w:tc>
        <w:tc>
          <w:tcPr>
            <w:tcW w:w="1277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225FE">
              <w:rPr>
                <w:rFonts w:ascii="仿宋_GB2312" w:eastAsia="仿宋_GB2312" w:hint="eastAsia"/>
                <w:szCs w:val="21"/>
              </w:rPr>
              <w:t>椅子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225FE">
              <w:rPr>
                <w:rFonts w:ascii="仿宋_GB2312" w:eastAsia="仿宋_GB2312" w:hint="eastAsia"/>
                <w:szCs w:val="21"/>
              </w:rPr>
              <w:t>我的e家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proofErr w:type="gramStart"/>
            <w:r w:rsidRPr="007225FE">
              <w:rPr>
                <w:rFonts w:ascii="仿宋_GB2312" w:eastAsia="仿宋_GB2312" w:hint="eastAsia"/>
                <w:szCs w:val="21"/>
              </w:rPr>
              <w:t>450×450×</w:t>
            </w:r>
            <w:proofErr w:type="gramEnd"/>
            <w:r w:rsidRPr="007225FE">
              <w:rPr>
                <w:rFonts w:ascii="仿宋_GB2312" w:eastAsia="仿宋_GB2312" w:hint="eastAsia"/>
                <w:szCs w:val="21"/>
              </w:rPr>
              <w:t>920 合格品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225FE">
              <w:rPr>
                <w:rFonts w:ascii="仿宋_GB2312" w:eastAsia="仿宋_GB2312" w:hint="eastAsia"/>
                <w:szCs w:val="21"/>
              </w:rPr>
              <w:t>---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225FE">
              <w:rPr>
                <w:rFonts w:ascii="仿宋_GB2312" w:eastAsia="仿宋_GB2312" w:hint="eastAsia"/>
                <w:szCs w:val="21"/>
              </w:rPr>
              <w:t>佛山市侨利家具有限公司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7225FE">
              <w:rPr>
                <w:rFonts w:ascii="仿宋_GB2312" w:eastAsia="仿宋_GB2312" w:hint="eastAsia"/>
                <w:color w:val="000000"/>
                <w:szCs w:val="21"/>
              </w:rPr>
              <w:t>孔及间隙</w:t>
            </w:r>
          </w:p>
        </w:tc>
      </w:tr>
      <w:tr w:rsidR="00C0483C" w:rsidRPr="00ED19DC" w:rsidTr="00A55152">
        <w:trPr>
          <w:trHeight w:val="28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7225F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225FE">
              <w:rPr>
                <w:rFonts w:ascii="仿宋_GB2312" w:eastAsia="仿宋_GB2312" w:hint="eastAsia"/>
                <w:szCs w:val="21"/>
              </w:rPr>
              <w:t>深圳宜家家居有限公司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225FE">
              <w:rPr>
                <w:rFonts w:ascii="仿宋_GB2312" w:eastAsia="仿宋_GB2312" w:hint="eastAsia"/>
                <w:szCs w:val="21"/>
              </w:rPr>
              <w:t>福丽萨特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225FE">
              <w:rPr>
                <w:rFonts w:ascii="仿宋_GB2312" w:eastAsia="仿宋_GB2312" w:hint="eastAsia"/>
                <w:szCs w:val="21"/>
              </w:rPr>
              <w:t>IKEA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225FE">
              <w:rPr>
                <w:rFonts w:ascii="仿宋_GB2312" w:eastAsia="仿宋_GB2312" w:hint="eastAsia"/>
                <w:szCs w:val="21"/>
              </w:rPr>
              <w:t>宽度92厘米 深度67厘米 最小高度53厘米 最1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225FE">
              <w:rPr>
                <w:rFonts w:ascii="仿宋_GB2312" w:eastAsia="仿宋_GB2312" w:hint="eastAsia"/>
                <w:szCs w:val="21"/>
              </w:rPr>
              <w:t>2017-03-10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225FE">
              <w:rPr>
                <w:rFonts w:ascii="仿宋_GB2312" w:eastAsia="仿宋_GB2312" w:hint="eastAsia"/>
                <w:szCs w:val="21"/>
              </w:rPr>
              <w:t>宜家贸易（中国）有限公司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C0483C" w:rsidRPr="007225FE" w:rsidRDefault="00C0483C" w:rsidP="00A5515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7225FE">
              <w:rPr>
                <w:rFonts w:ascii="仿宋_GB2312" w:eastAsia="仿宋_GB2312" w:hint="eastAsia"/>
                <w:color w:val="000000"/>
                <w:szCs w:val="21"/>
              </w:rPr>
              <w:t>警示标识</w:t>
            </w:r>
          </w:p>
        </w:tc>
      </w:tr>
    </w:tbl>
    <w:p w:rsidR="00C0483C" w:rsidRPr="008C231C" w:rsidRDefault="00C0483C" w:rsidP="00C0483C"/>
    <w:p w:rsidR="00C0483C" w:rsidRDefault="00C0483C" w:rsidP="00C0483C">
      <w:pPr>
        <w:rPr>
          <w:rFonts w:hint="eastAsia"/>
        </w:rPr>
      </w:pPr>
    </w:p>
    <w:p w:rsidR="001F4104" w:rsidRDefault="001F4104"/>
    <w:sectPr w:rsidR="001F4104" w:rsidSect="00C048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139" w:rsidRDefault="00D77139" w:rsidP="00C0483C">
      <w:r>
        <w:separator/>
      </w:r>
    </w:p>
  </w:endnote>
  <w:endnote w:type="continuationSeparator" w:id="0">
    <w:p w:rsidR="00D77139" w:rsidRDefault="00D77139" w:rsidP="00C04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139" w:rsidRDefault="00D77139" w:rsidP="00C0483C">
      <w:r>
        <w:separator/>
      </w:r>
    </w:p>
  </w:footnote>
  <w:footnote w:type="continuationSeparator" w:id="0">
    <w:p w:rsidR="00D77139" w:rsidRDefault="00D77139" w:rsidP="00C04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83C"/>
    <w:rsid w:val="001F4104"/>
    <w:rsid w:val="00C0483C"/>
    <w:rsid w:val="00D7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8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4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48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48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48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2017-09-22T09:27:00Z</dcterms:created>
  <dcterms:modified xsi:type="dcterms:W3CDTF">2017-09-22T09:27:00Z</dcterms:modified>
</cp:coreProperties>
</file>